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7CBDE3" w14:textId="77777777" w:rsidR="00545829" w:rsidRPr="003F5B22" w:rsidRDefault="0030732C" w:rsidP="0096658F">
      <w:pPr>
        <w:pStyle w:val="Title"/>
        <w:pBdr>
          <w:bottom w:val="single" w:sz="12" w:space="4" w:color="D27C32"/>
        </w:pBdr>
        <w:jc w:val="center"/>
      </w:pPr>
      <w:r>
        <w:t xml:space="preserve">PRODML </w:t>
      </w:r>
      <w:r w:rsidRPr="0030732C">
        <w:t>Prod</w:t>
      </w:r>
      <w:r>
        <w:t>uct</w:t>
      </w:r>
      <w:r w:rsidRPr="0030732C">
        <w:t xml:space="preserve"> Vol</w:t>
      </w:r>
      <w:r>
        <w:t>ume</w:t>
      </w:r>
      <w:r w:rsidRPr="0030732C">
        <w:t>, Netw</w:t>
      </w:r>
      <w:r>
        <w:t>ork</w:t>
      </w:r>
      <w:r w:rsidRPr="0030732C">
        <w:t xml:space="preserve"> Model &amp; </w:t>
      </w:r>
      <w:r>
        <w:t xml:space="preserve">Time </w:t>
      </w:r>
      <w:r w:rsidRPr="0030732C">
        <w:t>Series Us</w:t>
      </w:r>
      <w:r>
        <w:t>age</w:t>
      </w:r>
      <w:r w:rsidRPr="0030732C">
        <w:t xml:space="preserve"> Guide</w:t>
      </w:r>
    </w:p>
    <w:tbl>
      <w:tblPr>
        <w:tblpPr w:leftFromText="180" w:rightFromText="180" w:vertAnchor="page" w:horzAnchor="margin" w:tblpXSpec="right" w:tblpY="5116"/>
        <w:tblW w:w="0" w:type="auto"/>
        <w:tblBorders>
          <w:top w:val="single" w:sz="12" w:space="0" w:color="D27C32"/>
          <w:left w:val="single" w:sz="12" w:space="0" w:color="D27C32"/>
          <w:bottom w:val="single" w:sz="12" w:space="0" w:color="D27C32"/>
          <w:right w:val="single" w:sz="12" w:space="0" w:color="D27C32"/>
          <w:insideH w:val="single" w:sz="12" w:space="0" w:color="D27C32"/>
        </w:tblBorders>
        <w:tblLook w:val="00A0" w:firstRow="1" w:lastRow="0" w:firstColumn="1" w:lastColumn="0" w:noHBand="0" w:noVBand="0"/>
      </w:tblPr>
      <w:tblGrid>
        <w:gridCol w:w="2180"/>
        <w:gridCol w:w="4588"/>
      </w:tblGrid>
      <w:tr w:rsidR="00545829" w:rsidRPr="003F5B22" w14:paraId="517CBDE6" w14:textId="77777777" w:rsidTr="006C2F53">
        <w:tc>
          <w:tcPr>
            <w:tcW w:w="2180" w:type="dxa"/>
          </w:tcPr>
          <w:p w14:paraId="517CBDE4" w14:textId="77777777" w:rsidR="00545829" w:rsidRPr="003F5B22" w:rsidRDefault="00BC39A3" w:rsidP="00A94E89">
            <w:pPr>
              <w:spacing w:before="60" w:after="60"/>
              <w:rPr>
                <w:rStyle w:val="Strong"/>
                <w:bCs/>
                <w:sz w:val="28"/>
                <w:szCs w:val="28"/>
              </w:rPr>
            </w:pPr>
            <w:r>
              <w:rPr>
                <w:rStyle w:val="Strong"/>
                <w:bCs/>
                <w:sz w:val="28"/>
                <w:szCs w:val="28"/>
              </w:rPr>
              <w:t>PRODML</w:t>
            </w:r>
            <w:r w:rsidR="00545829" w:rsidRPr="003F5B22">
              <w:rPr>
                <w:rStyle w:val="Strong"/>
                <w:bCs/>
                <w:sz w:val="28"/>
                <w:szCs w:val="28"/>
              </w:rPr>
              <w:t xml:space="preserve"> Overview</w:t>
            </w:r>
          </w:p>
        </w:tc>
        <w:tc>
          <w:tcPr>
            <w:tcW w:w="4588" w:type="dxa"/>
            <w:shd w:val="clear" w:color="auto" w:fill="FFD8BD"/>
          </w:tcPr>
          <w:p w14:paraId="517CBDE5" w14:textId="77777777" w:rsidR="00545829" w:rsidRPr="003F5B22" w:rsidRDefault="008A5DF2" w:rsidP="00F552A6">
            <w:pPr>
              <w:spacing w:before="60" w:after="60"/>
              <w:rPr>
                <w:rStyle w:val="Strong"/>
                <w:bCs/>
                <w:sz w:val="28"/>
                <w:szCs w:val="28"/>
              </w:rPr>
            </w:pPr>
            <w:r w:rsidRPr="003F5B22">
              <w:rPr>
                <w:bCs/>
              </w:rPr>
              <w:t xml:space="preserve">The </w:t>
            </w:r>
            <w:r>
              <w:t>PRODML</w:t>
            </w:r>
            <w:r w:rsidR="00F3067D" w:rsidRPr="003F5B22">
              <w:t xml:space="preserve"> </w:t>
            </w:r>
            <w:r w:rsidR="00DD0DC9" w:rsidRPr="003F5B22">
              <w:rPr>
                <w:bCs/>
              </w:rPr>
              <w:t>standard facilitates data exchange among the many software applications used along the</w:t>
            </w:r>
            <w:r w:rsidR="00F552A6" w:rsidRPr="003F5B22">
              <w:rPr>
                <w:bCs/>
              </w:rPr>
              <w:t xml:space="preserve"> E&amp;P</w:t>
            </w:r>
            <w:r w:rsidR="00DD0DC9" w:rsidRPr="003F5B22">
              <w:rPr>
                <w:bCs/>
              </w:rPr>
              <w:t xml:space="preserve"> </w:t>
            </w:r>
            <w:r w:rsidR="00885080" w:rsidRPr="003F5B22">
              <w:rPr>
                <w:bCs/>
              </w:rPr>
              <w:t>subsurface</w:t>
            </w:r>
            <w:r w:rsidR="00DD0DC9" w:rsidRPr="003F5B22">
              <w:rPr>
                <w:bCs/>
              </w:rPr>
              <w:t xml:space="preserve"> workflow, </w:t>
            </w:r>
            <w:r w:rsidR="00F552A6" w:rsidRPr="003F5B22">
              <w:rPr>
                <w:bCs/>
              </w:rPr>
              <w:t>which helps</w:t>
            </w:r>
            <w:r w:rsidR="00DD0DC9" w:rsidRPr="003F5B22">
              <w:rPr>
                <w:bCs/>
              </w:rPr>
              <w:t xml:space="preserve"> promote interoperability and data integrity among these applications and improve workflow efficiency.</w:t>
            </w:r>
          </w:p>
        </w:tc>
      </w:tr>
      <w:tr w:rsidR="00545829" w:rsidRPr="003F5B22" w14:paraId="517CBDE9" w14:textId="77777777" w:rsidTr="006C2F53">
        <w:tc>
          <w:tcPr>
            <w:tcW w:w="2180" w:type="dxa"/>
            <w:tcBorders>
              <w:bottom w:val="nil"/>
            </w:tcBorders>
          </w:tcPr>
          <w:p w14:paraId="517CBDE7" w14:textId="77777777" w:rsidR="00545829" w:rsidRPr="003F5B22" w:rsidRDefault="00545829" w:rsidP="00284F05">
            <w:pPr>
              <w:spacing w:before="60" w:after="60"/>
              <w:rPr>
                <w:rStyle w:val="Strong"/>
                <w:bCs/>
              </w:rPr>
            </w:pPr>
            <w:r w:rsidRPr="003F5B22">
              <w:rPr>
                <w:rStyle w:val="Strong"/>
                <w:bCs/>
              </w:rPr>
              <w:t>Version</w:t>
            </w:r>
          </w:p>
        </w:tc>
        <w:tc>
          <w:tcPr>
            <w:tcW w:w="4588" w:type="dxa"/>
            <w:tcBorders>
              <w:bottom w:val="nil"/>
            </w:tcBorders>
            <w:shd w:val="clear" w:color="auto" w:fill="FFD8BD"/>
          </w:tcPr>
          <w:p w14:paraId="517CBDE8" w14:textId="77777777" w:rsidR="00545829" w:rsidRPr="003F5B22" w:rsidRDefault="00B46EE4" w:rsidP="00D41556">
            <w:pPr>
              <w:spacing w:before="60" w:after="60"/>
              <w:rPr>
                <w:rStyle w:val="Strong"/>
                <w:bCs/>
              </w:rPr>
            </w:pPr>
            <w:r>
              <w:rPr>
                <w:rStyle w:val="Strong"/>
                <w:bCs/>
              </w:rPr>
              <w:t xml:space="preserve">Version </w:t>
            </w:r>
            <w:r w:rsidR="00D41556">
              <w:rPr>
                <w:rStyle w:val="Strong"/>
                <w:bCs/>
              </w:rPr>
              <w:t>1</w:t>
            </w:r>
            <w:r>
              <w:rPr>
                <w:rStyle w:val="Strong"/>
                <w:bCs/>
              </w:rPr>
              <w:t>.</w:t>
            </w:r>
            <w:r w:rsidR="00D41556">
              <w:rPr>
                <w:rStyle w:val="Strong"/>
                <w:bCs/>
              </w:rPr>
              <w:t>0</w:t>
            </w:r>
          </w:p>
        </w:tc>
      </w:tr>
      <w:tr w:rsidR="00545829" w:rsidRPr="003F5B22" w14:paraId="517CBDEC" w14:textId="77777777" w:rsidTr="006C2F53">
        <w:tc>
          <w:tcPr>
            <w:tcW w:w="2180" w:type="dxa"/>
            <w:tcBorders>
              <w:top w:val="nil"/>
              <w:bottom w:val="nil"/>
            </w:tcBorders>
          </w:tcPr>
          <w:p w14:paraId="517CBDEA" w14:textId="77777777" w:rsidR="00545829" w:rsidRPr="003F5B22" w:rsidRDefault="00545829" w:rsidP="00284F05">
            <w:pPr>
              <w:spacing w:before="60" w:after="60"/>
            </w:pPr>
            <w:r w:rsidRPr="003F5B22">
              <w:t>Abstract</w:t>
            </w:r>
          </w:p>
        </w:tc>
        <w:tc>
          <w:tcPr>
            <w:tcW w:w="4588" w:type="dxa"/>
            <w:tcBorders>
              <w:top w:val="nil"/>
              <w:bottom w:val="nil"/>
            </w:tcBorders>
            <w:shd w:val="clear" w:color="auto" w:fill="FFD8BD"/>
          </w:tcPr>
          <w:p w14:paraId="517CBDEB" w14:textId="77777777" w:rsidR="00545829" w:rsidRPr="003F5B22" w:rsidRDefault="00545829" w:rsidP="000208E2">
            <w:r w:rsidRPr="003F5B22">
              <w:t xml:space="preserve">This guide provides a domain/business overview of how </w:t>
            </w:r>
            <w:r w:rsidR="000208E2">
              <w:t>PRODML can be used to model production networks and the flows.</w:t>
            </w:r>
          </w:p>
        </w:tc>
      </w:tr>
      <w:tr w:rsidR="00545829" w:rsidRPr="003F5B22" w14:paraId="517CBDEF" w14:textId="77777777" w:rsidTr="006C2F53">
        <w:tc>
          <w:tcPr>
            <w:tcW w:w="2180" w:type="dxa"/>
            <w:tcBorders>
              <w:top w:val="nil"/>
              <w:bottom w:val="nil"/>
            </w:tcBorders>
          </w:tcPr>
          <w:p w14:paraId="517CBDED" w14:textId="77777777" w:rsidR="00545829" w:rsidRPr="003F5B22" w:rsidRDefault="00545829" w:rsidP="00284F05">
            <w:pPr>
              <w:spacing w:before="60" w:after="60"/>
            </w:pPr>
            <w:r w:rsidRPr="003F5B22">
              <w:t>Prepared by</w:t>
            </w:r>
          </w:p>
        </w:tc>
        <w:tc>
          <w:tcPr>
            <w:tcW w:w="4588" w:type="dxa"/>
            <w:tcBorders>
              <w:top w:val="nil"/>
              <w:bottom w:val="nil"/>
            </w:tcBorders>
            <w:shd w:val="clear" w:color="auto" w:fill="FFD8BD"/>
          </w:tcPr>
          <w:p w14:paraId="517CBDEE" w14:textId="77777777" w:rsidR="00545829" w:rsidRPr="003F5B22" w:rsidRDefault="00545829" w:rsidP="0030732C">
            <w:pPr>
              <w:spacing w:before="60" w:after="60"/>
            </w:pPr>
            <w:r w:rsidRPr="003F5B22">
              <w:t xml:space="preserve">Energistics and the </w:t>
            </w:r>
            <w:r w:rsidR="0030732C">
              <w:t>PRODML</w:t>
            </w:r>
            <w:r w:rsidRPr="003F5B22">
              <w:t xml:space="preserve"> SIG</w:t>
            </w:r>
          </w:p>
        </w:tc>
      </w:tr>
      <w:tr w:rsidR="00545829" w:rsidRPr="003F5B22" w14:paraId="517CBDF2" w14:textId="77777777" w:rsidTr="006C2F53">
        <w:tc>
          <w:tcPr>
            <w:tcW w:w="2180" w:type="dxa"/>
            <w:tcBorders>
              <w:top w:val="nil"/>
              <w:bottom w:val="nil"/>
            </w:tcBorders>
          </w:tcPr>
          <w:p w14:paraId="517CBDF0" w14:textId="77777777" w:rsidR="00545829" w:rsidRPr="003F5B22" w:rsidRDefault="00545829" w:rsidP="002429F6">
            <w:pPr>
              <w:spacing w:before="60" w:after="60"/>
            </w:pPr>
            <w:r w:rsidRPr="003F5B22">
              <w:t>Date published</w:t>
            </w:r>
          </w:p>
        </w:tc>
        <w:tc>
          <w:tcPr>
            <w:tcW w:w="4588" w:type="dxa"/>
            <w:tcBorders>
              <w:top w:val="nil"/>
              <w:bottom w:val="nil"/>
            </w:tcBorders>
            <w:shd w:val="clear" w:color="auto" w:fill="FFD8BD"/>
          </w:tcPr>
          <w:p w14:paraId="517CBDF1" w14:textId="77777777" w:rsidR="00545829" w:rsidRPr="003F5B22" w:rsidRDefault="00D41556" w:rsidP="00FE27DD">
            <w:pPr>
              <w:spacing w:before="60" w:after="60"/>
            </w:pPr>
            <w:r>
              <w:t>30</w:t>
            </w:r>
            <w:r w:rsidR="00CA0C2E">
              <w:t xml:space="preserve"> </w:t>
            </w:r>
            <w:r w:rsidR="00FE27DD">
              <w:t>March</w:t>
            </w:r>
            <w:r w:rsidR="00645AA3">
              <w:t xml:space="preserve"> 2012</w:t>
            </w:r>
          </w:p>
        </w:tc>
      </w:tr>
      <w:tr w:rsidR="00545829" w:rsidRPr="003F5B22" w14:paraId="517CBDF5" w14:textId="77777777" w:rsidTr="006C2F53">
        <w:tc>
          <w:tcPr>
            <w:tcW w:w="2180" w:type="dxa"/>
            <w:tcBorders>
              <w:top w:val="nil"/>
              <w:bottom w:val="nil"/>
            </w:tcBorders>
          </w:tcPr>
          <w:p w14:paraId="517CBDF3" w14:textId="77777777" w:rsidR="00545829" w:rsidRPr="003F5B22" w:rsidRDefault="00545829" w:rsidP="002429F6">
            <w:pPr>
              <w:spacing w:before="60" w:after="60"/>
            </w:pPr>
          </w:p>
        </w:tc>
        <w:tc>
          <w:tcPr>
            <w:tcW w:w="4588" w:type="dxa"/>
            <w:tcBorders>
              <w:top w:val="nil"/>
              <w:bottom w:val="nil"/>
            </w:tcBorders>
            <w:shd w:val="clear" w:color="auto" w:fill="FFD8BD"/>
          </w:tcPr>
          <w:p w14:paraId="517CBDF4" w14:textId="77777777" w:rsidR="00545829" w:rsidRPr="003F5B22" w:rsidRDefault="00545829" w:rsidP="00284F05">
            <w:pPr>
              <w:spacing w:before="60" w:after="60"/>
            </w:pPr>
          </w:p>
        </w:tc>
      </w:tr>
      <w:tr w:rsidR="00545829" w:rsidRPr="003F5B22" w14:paraId="517CBDF8" w14:textId="77777777" w:rsidTr="006C2F53">
        <w:tc>
          <w:tcPr>
            <w:tcW w:w="2180" w:type="dxa"/>
            <w:tcBorders>
              <w:top w:val="nil"/>
              <w:bottom w:val="nil"/>
            </w:tcBorders>
          </w:tcPr>
          <w:p w14:paraId="517CBDF6" w14:textId="77777777" w:rsidR="00545829" w:rsidRPr="003F5B22" w:rsidRDefault="00545829" w:rsidP="002429F6">
            <w:pPr>
              <w:spacing w:before="60" w:after="60"/>
            </w:pPr>
            <w:r w:rsidRPr="003F5B22">
              <w:t>Document type</w:t>
            </w:r>
          </w:p>
        </w:tc>
        <w:tc>
          <w:tcPr>
            <w:tcW w:w="4588" w:type="dxa"/>
            <w:tcBorders>
              <w:top w:val="nil"/>
              <w:bottom w:val="nil"/>
            </w:tcBorders>
            <w:shd w:val="clear" w:color="auto" w:fill="FFD8BD"/>
          </w:tcPr>
          <w:p w14:paraId="517CBDF7" w14:textId="77777777" w:rsidR="00545829" w:rsidRPr="003F5B22" w:rsidRDefault="00545829" w:rsidP="00284F05">
            <w:pPr>
              <w:spacing w:before="60" w:after="60"/>
            </w:pPr>
            <w:r w:rsidRPr="003F5B22">
              <w:t>User guide</w:t>
            </w:r>
          </w:p>
        </w:tc>
      </w:tr>
      <w:tr w:rsidR="00545829" w:rsidRPr="003F5B22" w14:paraId="517CBDFB" w14:textId="77777777" w:rsidTr="006C2F53">
        <w:tc>
          <w:tcPr>
            <w:tcW w:w="2180" w:type="dxa"/>
            <w:tcBorders>
              <w:top w:val="nil"/>
              <w:bottom w:val="nil"/>
            </w:tcBorders>
          </w:tcPr>
          <w:p w14:paraId="517CBDF9" w14:textId="77777777" w:rsidR="00545829" w:rsidRPr="003F5B22" w:rsidRDefault="00545829" w:rsidP="002429F6">
            <w:pPr>
              <w:spacing w:before="60" w:after="60"/>
            </w:pPr>
          </w:p>
        </w:tc>
        <w:tc>
          <w:tcPr>
            <w:tcW w:w="4588" w:type="dxa"/>
            <w:tcBorders>
              <w:top w:val="nil"/>
              <w:bottom w:val="nil"/>
            </w:tcBorders>
            <w:shd w:val="clear" w:color="auto" w:fill="FFD8BD"/>
          </w:tcPr>
          <w:p w14:paraId="517CBDFA" w14:textId="77777777" w:rsidR="00545829" w:rsidRPr="003F5B22" w:rsidRDefault="00545829" w:rsidP="00284F05">
            <w:pPr>
              <w:spacing w:before="60" w:after="60"/>
            </w:pPr>
          </w:p>
        </w:tc>
      </w:tr>
      <w:tr w:rsidR="00545829" w:rsidRPr="003F5B22" w14:paraId="517CBDFE" w14:textId="77777777" w:rsidTr="006C2F53">
        <w:tc>
          <w:tcPr>
            <w:tcW w:w="2180" w:type="dxa"/>
            <w:tcBorders>
              <w:top w:val="nil"/>
            </w:tcBorders>
          </w:tcPr>
          <w:p w14:paraId="517CBDFC" w14:textId="77777777" w:rsidR="00545829" w:rsidRPr="003F5B22" w:rsidRDefault="00545829" w:rsidP="002429F6">
            <w:pPr>
              <w:spacing w:before="60" w:after="60"/>
            </w:pPr>
            <w:r w:rsidRPr="003F5B22">
              <w:t>Keywords:</w:t>
            </w:r>
          </w:p>
        </w:tc>
        <w:tc>
          <w:tcPr>
            <w:tcW w:w="4588" w:type="dxa"/>
            <w:tcBorders>
              <w:top w:val="nil"/>
            </w:tcBorders>
            <w:shd w:val="clear" w:color="auto" w:fill="FFD8BD"/>
          </w:tcPr>
          <w:p w14:paraId="517CBDFD" w14:textId="77777777" w:rsidR="00545829" w:rsidRPr="003F5B22" w:rsidRDefault="00545829" w:rsidP="00643271">
            <w:pPr>
              <w:spacing w:before="60" w:after="60"/>
            </w:pPr>
            <w:r w:rsidRPr="003F5B22">
              <w:t xml:space="preserve">standards, energy, data, information, process, </w:t>
            </w:r>
            <w:r w:rsidR="00643271">
              <w:t>PRODML</w:t>
            </w:r>
          </w:p>
        </w:tc>
      </w:tr>
    </w:tbl>
    <w:p w14:paraId="517CBDFF" w14:textId="77777777" w:rsidR="00545829" w:rsidRPr="003F5B22" w:rsidRDefault="0030732C" w:rsidP="00A94E89">
      <w:r>
        <w:t>For PRODML v.1.2</w:t>
      </w:r>
      <w:r w:rsidR="00DD0DC9" w:rsidRPr="003F5B22">
        <w:t xml:space="preserve"> </w:t>
      </w:r>
    </w:p>
    <w:p w14:paraId="517CBE00" w14:textId="77777777" w:rsidR="00545829" w:rsidRPr="003F5B22" w:rsidRDefault="00CA0524">
      <w:bookmarkStart w:id="0" w:name="_GoBack"/>
      <w:bookmarkEnd w:id="0"/>
      <w:r>
        <w:rPr>
          <w:noProof/>
        </w:rPr>
        <w:drawing>
          <wp:anchor distT="0" distB="0" distL="114300" distR="114300" simplePos="0" relativeHeight="251659776" behindDoc="0" locked="0" layoutInCell="1" allowOverlap="1" wp14:anchorId="517CC132" wp14:editId="517CC133">
            <wp:simplePos x="0" y="0"/>
            <wp:positionH relativeFrom="column">
              <wp:posOffset>2941320</wp:posOffset>
            </wp:positionH>
            <wp:positionV relativeFrom="paragraph">
              <wp:posOffset>5054600</wp:posOffset>
            </wp:positionV>
            <wp:extent cx="2706370" cy="913765"/>
            <wp:effectExtent l="19050" t="0" r="0" b="0"/>
            <wp:wrapSquare wrapText="bothSides"/>
            <wp:docPr id="52" name="Picture 52" descr="Energist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nergistics1"/>
                    <pic:cNvPicPr>
                      <a:picLocks noChangeAspect="1" noChangeArrowheads="1"/>
                    </pic:cNvPicPr>
                  </pic:nvPicPr>
                  <pic:blipFill>
                    <a:blip r:embed="rId12" cstate="print"/>
                    <a:srcRect/>
                    <a:stretch>
                      <a:fillRect/>
                    </a:stretch>
                  </pic:blipFill>
                  <pic:spPr bwMode="auto">
                    <a:xfrm>
                      <a:off x="0" y="0"/>
                      <a:ext cx="2706370" cy="913765"/>
                    </a:xfrm>
                    <a:prstGeom prst="rect">
                      <a:avLst/>
                    </a:prstGeom>
                    <a:noFill/>
                    <a:ln w="9525">
                      <a:noFill/>
                      <a:miter lim="800000"/>
                      <a:headEnd/>
                      <a:tailEnd/>
                    </a:ln>
                  </pic:spPr>
                </pic:pic>
              </a:graphicData>
            </a:graphic>
          </wp:anchor>
        </w:drawing>
      </w:r>
      <w:r w:rsidR="00545829" w:rsidRPr="003F5B22">
        <w:br w:type="page"/>
      </w:r>
    </w:p>
    <w:p w14:paraId="517CBE01" w14:textId="77777777" w:rsidR="00545829" w:rsidRPr="003F5B22" w:rsidRDefault="00545829" w:rsidP="00EA5E17">
      <w:pPr>
        <w:ind w:left="-851"/>
        <w:jc w:val="right"/>
      </w:pPr>
    </w:p>
    <w:tbl>
      <w:tblPr>
        <w:tblW w:w="9359" w:type="dxa"/>
        <w:tblInd w:w="144" w:type="dxa"/>
        <w:tblBorders>
          <w:top w:val="single" w:sz="12" w:space="0" w:color="D27C32"/>
          <w:left w:val="single" w:sz="12" w:space="0" w:color="D27C32"/>
          <w:bottom w:val="single" w:sz="12" w:space="0" w:color="D27C32"/>
          <w:right w:val="single" w:sz="12" w:space="0" w:color="D27C32"/>
          <w:insideH w:val="single" w:sz="12" w:space="0" w:color="D27C32"/>
          <w:insideV w:val="single" w:sz="12" w:space="0" w:color="D27C32"/>
        </w:tblBorders>
        <w:tblLayout w:type="fixed"/>
        <w:tblLook w:val="0000" w:firstRow="0" w:lastRow="0" w:firstColumn="0" w:lastColumn="0" w:noHBand="0" w:noVBand="0"/>
      </w:tblPr>
      <w:tblGrid>
        <w:gridCol w:w="2543"/>
        <w:gridCol w:w="6816"/>
      </w:tblGrid>
      <w:tr w:rsidR="00545829" w:rsidRPr="003F5B22" w14:paraId="517CBE03" w14:textId="77777777" w:rsidTr="00135855">
        <w:trPr>
          <w:cantSplit/>
        </w:trPr>
        <w:tc>
          <w:tcPr>
            <w:tcW w:w="9359" w:type="dxa"/>
            <w:gridSpan w:val="2"/>
          </w:tcPr>
          <w:p w14:paraId="517CBE02" w14:textId="77777777" w:rsidR="00545829" w:rsidRPr="003F5B22" w:rsidRDefault="00545829" w:rsidP="00A31FE1">
            <w:pPr>
              <w:snapToGrid w:val="0"/>
              <w:jc w:val="both"/>
              <w:rPr>
                <w:rFonts w:ascii="Verdana" w:hAnsi="Verdana"/>
                <w:b/>
              </w:rPr>
            </w:pPr>
            <w:r w:rsidRPr="003F5B22">
              <w:rPr>
                <w:rFonts w:ascii="Verdana" w:hAnsi="Verdana"/>
                <w:b/>
              </w:rPr>
              <w:t>Document Information</w:t>
            </w:r>
          </w:p>
        </w:tc>
      </w:tr>
      <w:tr w:rsidR="00545829" w:rsidRPr="003F5B22" w14:paraId="517CBE06" w14:textId="77777777" w:rsidTr="00135855">
        <w:trPr>
          <w:cantSplit/>
        </w:trPr>
        <w:tc>
          <w:tcPr>
            <w:tcW w:w="2543" w:type="dxa"/>
          </w:tcPr>
          <w:p w14:paraId="517CBE04" w14:textId="77777777" w:rsidR="00545829" w:rsidRPr="003F5B22" w:rsidRDefault="00545829" w:rsidP="00A31FE1">
            <w:pPr>
              <w:snapToGrid w:val="0"/>
              <w:jc w:val="both"/>
              <w:rPr>
                <w:b/>
              </w:rPr>
            </w:pPr>
            <w:r w:rsidRPr="003F5B22">
              <w:rPr>
                <w:b/>
              </w:rPr>
              <w:t>DOCUMENT VERSION</w:t>
            </w:r>
          </w:p>
        </w:tc>
        <w:tc>
          <w:tcPr>
            <w:tcW w:w="6816" w:type="dxa"/>
          </w:tcPr>
          <w:p w14:paraId="517CBE05" w14:textId="77777777" w:rsidR="00545829" w:rsidRPr="003F5B22" w:rsidRDefault="005E731B" w:rsidP="00596F4F">
            <w:pPr>
              <w:snapToGrid w:val="0"/>
              <w:jc w:val="both"/>
            </w:pPr>
            <w:r w:rsidRPr="003F5B22">
              <w:t>1</w:t>
            </w:r>
            <w:r w:rsidR="00596F4F">
              <w:t>.0</w:t>
            </w:r>
          </w:p>
        </w:tc>
      </w:tr>
      <w:tr w:rsidR="00545829" w:rsidRPr="003F5B22" w14:paraId="517CBE09" w14:textId="77777777" w:rsidTr="00135855">
        <w:trPr>
          <w:cantSplit/>
        </w:trPr>
        <w:tc>
          <w:tcPr>
            <w:tcW w:w="2543" w:type="dxa"/>
          </w:tcPr>
          <w:p w14:paraId="517CBE07" w14:textId="77777777" w:rsidR="00545829" w:rsidRPr="003F5B22" w:rsidRDefault="00545829" w:rsidP="00A31FE1">
            <w:pPr>
              <w:snapToGrid w:val="0"/>
              <w:jc w:val="both"/>
              <w:rPr>
                <w:b/>
              </w:rPr>
            </w:pPr>
            <w:r w:rsidRPr="003F5B22">
              <w:rPr>
                <w:b/>
              </w:rPr>
              <w:t>DATE</w:t>
            </w:r>
          </w:p>
        </w:tc>
        <w:tc>
          <w:tcPr>
            <w:tcW w:w="6816" w:type="dxa"/>
          </w:tcPr>
          <w:p w14:paraId="517CBE08" w14:textId="77777777" w:rsidR="00545829" w:rsidRPr="003F5B22" w:rsidRDefault="00142640" w:rsidP="00A31FE1">
            <w:pPr>
              <w:snapToGrid w:val="0"/>
              <w:jc w:val="both"/>
            </w:pPr>
            <w:r>
              <w:t>30</w:t>
            </w:r>
            <w:r w:rsidR="00341EF3">
              <w:t xml:space="preserve"> </w:t>
            </w:r>
            <w:r w:rsidR="00D74C68">
              <w:t>March 2012</w:t>
            </w:r>
          </w:p>
        </w:tc>
      </w:tr>
      <w:tr w:rsidR="00545829" w:rsidRPr="003F5B22" w14:paraId="517CBE0C" w14:textId="77777777" w:rsidTr="00135855">
        <w:trPr>
          <w:cantSplit/>
        </w:trPr>
        <w:tc>
          <w:tcPr>
            <w:tcW w:w="2543" w:type="dxa"/>
          </w:tcPr>
          <w:p w14:paraId="517CBE0A" w14:textId="77777777" w:rsidR="00545829" w:rsidRPr="003F5B22" w:rsidRDefault="00545829" w:rsidP="00A31FE1">
            <w:pPr>
              <w:snapToGrid w:val="0"/>
              <w:jc w:val="both"/>
              <w:rPr>
                <w:b/>
              </w:rPr>
            </w:pPr>
            <w:r w:rsidRPr="003F5B22">
              <w:rPr>
                <w:b/>
              </w:rPr>
              <w:t>Technical</w:t>
            </w:r>
          </w:p>
        </w:tc>
        <w:tc>
          <w:tcPr>
            <w:tcW w:w="6816" w:type="dxa"/>
          </w:tcPr>
          <w:p w14:paraId="517CBE0B" w14:textId="77777777" w:rsidR="00545829" w:rsidRPr="003F5B22" w:rsidRDefault="00545829" w:rsidP="00A31FE1">
            <w:pPr>
              <w:snapToGrid w:val="0"/>
              <w:jc w:val="both"/>
            </w:pPr>
            <w:r w:rsidRPr="003F5B22">
              <w:t>e.g., Color: R: 210 G:124, B50</w:t>
            </w:r>
          </w:p>
        </w:tc>
      </w:tr>
      <w:tr w:rsidR="00545829" w:rsidRPr="003F5B22" w14:paraId="517CBE0F" w14:textId="77777777" w:rsidTr="00135855">
        <w:trPr>
          <w:cantSplit/>
        </w:trPr>
        <w:tc>
          <w:tcPr>
            <w:tcW w:w="2543" w:type="dxa"/>
          </w:tcPr>
          <w:p w14:paraId="517CBE0D" w14:textId="77777777" w:rsidR="00545829" w:rsidRPr="003F5B22" w:rsidRDefault="00545829" w:rsidP="00A31FE1">
            <w:pPr>
              <w:snapToGrid w:val="0"/>
              <w:jc w:val="both"/>
              <w:rPr>
                <w:b/>
              </w:rPr>
            </w:pPr>
            <w:r w:rsidRPr="003F5B22">
              <w:rPr>
                <w:b/>
              </w:rPr>
              <w:t>Language</w:t>
            </w:r>
          </w:p>
        </w:tc>
        <w:tc>
          <w:tcPr>
            <w:tcW w:w="6816" w:type="dxa"/>
          </w:tcPr>
          <w:p w14:paraId="517CBE0E" w14:textId="77777777" w:rsidR="00545829" w:rsidRPr="003F5B22" w:rsidRDefault="00545829" w:rsidP="00715BE3">
            <w:r w:rsidRPr="003F5B22">
              <w:t>US English</w:t>
            </w:r>
          </w:p>
        </w:tc>
      </w:tr>
    </w:tbl>
    <w:p w14:paraId="517CBE10" w14:textId="77777777" w:rsidR="00545829" w:rsidRPr="003F5B22" w:rsidRDefault="00545829" w:rsidP="00801B78">
      <w:pPr>
        <w:jc w:val="center"/>
        <w:rPr>
          <w:sz w:val="22"/>
        </w:rPr>
      </w:pPr>
    </w:p>
    <w:p w14:paraId="517CBE11" w14:textId="77777777" w:rsidR="001511E9" w:rsidRPr="000B48E0" w:rsidRDefault="001511E9" w:rsidP="001511E9">
      <w:pPr>
        <w:pStyle w:val="ArticleHeadline"/>
      </w:pPr>
      <w:r w:rsidRPr="000B48E0">
        <w:t>Acknowledgements</w:t>
      </w:r>
    </w:p>
    <w:p w14:paraId="517CBE12" w14:textId="77777777" w:rsidR="001511E9" w:rsidRPr="003F5B22" w:rsidRDefault="001511E9" w:rsidP="006C1444">
      <w:pPr>
        <w:pStyle w:val="BodyText1"/>
        <w:rPr>
          <w:sz w:val="22"/>
        </w:rPr>
      </w:pPr>
      <w:r>
        <w:rPr>
          <w:sz w:val="22"/>
        </w:rPr>
        <w:t>This</w:t>
      </w:r>
      <w:r w:rsidRPr="001511E9">
        <w:rPr>
          <w:sz w:val="22"/>
        </w:rPr>
        <w:t xml:space="preserve"> documentation </w:t>
      </w:r>
      <w:r>
        <w:rPr>
          <w:sz w:val="22"/>
        </w:rPr>
        <w:t>was</w:t>
      </w:r>
      <w:r w:rsidRPr="001511E9">
        <w:rPr>
          <w:sz w:val="22"/>
        </w:rPr>
        <w:t xml:space="preserve"> developed by the Energistics </w:t>
      </w:r>
      <w:r>
        <w:rPr>
          <w:sz w:val="22"/>
        </w:rPr>
        <w:t>PRODML</w:t>
      </w:r>
      <w:r w:rsidRPr="001511E9">
        <w:rPr>
          <w:sz w:val="22"/>
        </w:rPr>
        <w:t xml:space="preserve"> Special Interest Group (SIG</w:t>
      </w:r>
      <w:r>
        <w:rPr>
          <w:sz w:val="22"/>
        </w:rPr>
        <w:t>) and the following member companies</w:t>
      </w:r>
      <w:r w:rsidRPr="001511E9">
        <w:rPr>
          <w:sz w:val="22"/>
        </w:rPr>
        <w:t xml:space="preserve">: </w:t>
      </w:r>
      <w:r>
        <w:rPr>
          <w:sz w:val="22"/>
        </w:rPr>
        <w:t xml:space="preserve">Atman Consulting, </w:t>
      </w:r>
      <w:r w:rsidRPr="001511E9">
        <w:rPr>
          <w:sz w:val="22"/>
        </w:rPr>
        <w:t xml:space="preserve">Chevron, </w:t>
      </w:r>
      <w:r w:rsidR="00F5543F">
        <w:rPr>
          <w:sz w:val="22"/>
        </w:rPr>
        <w:t xml:space="preserve">Ormerod Consulting, </w:t>
      </w:r>
      <w:r>
        <w:rPr>
          <w:sz w:val="22"/>
        </w:rPr>
        <w:t>Performix,</w:t>
      </w:r>
      <w:r w:rsidRPr="001511E9">
        <w:rPr>
          <w:sz w:val="22"/>
        </w:rPr>
        <w:t xml:space="preserve"> </w:t>
      </w:r>
      <w:r>
        <w:rPr>
          <w:sz w:val="22"/>
        </w:rPr>
        <w:t>Saudi Aramco</w:t>
      </w:r>
      <w:r w:rsidR="00FC2608">
        <w:rPr>
          <w:sz w:val="22"/>
        </w:rPr>
        <w:t xml:space="preserve">, </w:t>
      </w:r>
      <w:r w:rsidR="008A5DF2">
        <w:rPr>
          <w:sz w:val="22"/>
        </w:rPr>
        <w:t>and Schlumberger</w:t>
      </w:r>
      <w:r w:rsidR="00FC2608">
        <w:rPr>
          <w:sz w:val="22"/>
        </w:rPr>
        <w:t>.</w:t>
      </w:r>
    </w:p>
    <w:p w14:paraId="517CBE13" w14:textId="77777777" w:rsidR="00545829" w:rsidRPr="003F5B22" w:rsidRDefault="00545829" w:rsidP="00801B78">
      <w:pPr>
        <w:jc w:val="center"/>
        <w:rPr>
          <w:sz w:val="22"/>
        </w:rPr>
      </w:pPr>
    </w:p>
    <w:p w14:paraId="517CBE14" w14:textId="77777777" w:rsidR="00545829" w:rsidRPr="003F5B22" w:rsidRDefault="00545829" w:rsidP="00801B78">
      <w:pPr>
        <w:jc w:val="center"/>
        <w:rPr>
          <w:sz w:val="22"/>
        </w:rPr>
      </w:pPr>
    </w:p>
    <w:p w14:paraId="517CBE15" w14:textId="77777777" w:rsidR="00545829" w:rsidRPr="003F5B22" w:rsidRDefault="00545829" w:rsidP="00801B78">
      <w:pPr>
        <w:jc w:val="center"/>
        <w:rPr>
          <w:sz w:val="22"/>
        </w:rPr>
      </w:pPr>
    </w:p>
    <w:p w14:paraId="517CBE16" w14:textId="77777777" w:rsidR="00545829" w:rsidRPr="003F5B22" w:rsidRDefault="00545829" w:rsidP="00801B78">
      <w:pPr>
        <w:jc w:val="center"/>
        <w:rPr>
          <w:sz w:val="22"/>
        </w:rPr>
      </w:pPr>
    </w:p>
    <w:p w14:paraId="517CBE17" w14:textId="77777777" w:rsidR="00545829" w:rsidRPr="003F5B22" w:rsidRDefault="00545829" w:rsidP="00801B78">
      <w:pPr>
        <w:jc w:val="center"/>
        <w:rPr>
          <w:sz w:val="22"/>
        </w:rPr>
      </w:pPr>
    </w:p>
    <w:p w14:paraId="517CBE18" w14:textId="77777777" w:rsidR="00545829" w:rsidRPr="003F5B22" w:rsidRDefault="00545829" w:rsidP="00801B78">
      <w:pPr>
        <w:jc w:val="center"/>
        <w:rPr>
          <w:sz w:val="22"/>
        </w:rPr>
      </w:pPr>
    </w:p>
    <w:p w14:paraId="517CBE19" w14:textId="77777777" w:rsidR="00545829" w:rsidRPr="003F5B22" w:rsidRDefault="00545829" w:rsidP="00801B78">
      <w:pPr>
        <w:jc w:val="center"/>
        <w:rPr>
          <w:sz w:val="22"/>
        </w:rPr>
      </w:pPr>
    </w:p>
    <w:p w14:paraId="517CBE1A" w14:textId="77777777" w:rsidR="00545829" w:rsidRPr="003F5B22" w:rsidRDefault="00545829" w:rsidP="00801B78">
      <w:pPr>
        <w:jc w:val="center"/>
        <w:rPr>
          <w:sz w:val="22"/>
        </w:rPr>
      </w:pPr>
    </w:p>
    <w:p w14:paraId="517CBE1B" w14:textId="77777777" w:rsidR="00545829" w:rsidRPr="003F5B22" w:rsidRDefault="00545829" w:rsidP="00801B78">
      <w:pPr>
        <w:jc w:val="center"/>
        <w:rPr>
          <w:sz w:val="22"/>
        </w:rPr>
      </w:pPr>
    </w:p>
    <w:p w14:paraId="517CBE1C" w14:textId="77777777" w:rsidR="00545829" w:rsidRPr="003F5B22" w:rsidRDefault="00545829" w:rsidP="00801B78">
      <w:pPr>
        <w:jc w:val="center"/>
        <w:rPr>
          <w:sz w:val="22"/>
        </w:rPr>
      </w:pPr>
    </w:p>
    <w:p w14:paraId="517CBE1D" w14:textId="77777777" w:rsidR="00545829" w:rsidRPr="003F5B22" w:rsidRDefault="00545829" w:rsidP="00801B78">
      <w:pPr>
        <w:jc w:val="center"/>
        <w:rPr>
          <w:sz w:val="22"/>
        </w:rPr>
      </w:pPr>
    </w:p>
    <w:p w14:paraId="517CBE1E" w14:textId="6C6E1805" w:rsidR="00545829" w:rsidRPr="003F5B22" w:rsidRDefault="002C1273" w:rsidP="00801B78">
      <w:pPr>
        <w:jc w:val="center"/>
        <w:rPr>
          <w:sz w:val="22"/>
        </w:rPr>
      </w:pPr>
      <w:r>
        <w:rPr>
          <w:noProof/>
        </w:rPr>
        <mc:AlternateContent>
          <mc:Choice Requires="wps">
            <w:drawing>
              <wp:anchor distT="0" distB="0" distL="114300" distR="114300" simplePos="0" relativeHeight="251650560" behindDoc="0" locked="0" layoutInCell="1" allowOverlap="1" wp14:anchorId="517CC135" wp14:editId="07B2AB9B">
                <wp:simplePos x="0" y="0"/>
                <wp:positionH relativeFrom="column">
                  <wp:posOffset>-22860</wp:posOffset>
                </wp:positionH>
                <wp:positionV relativeFrom="paragraph">
                  <wp:posOffset>53975</wp:posOffset>
                </wp:positionV>
                <wp:extent cx="5943600" cy="2857500"/>
                <wp:effectExtent l="0" t="0" r="19050" b="19050"/>
                <wp:wrapNone/>
                <wp:docPr id="3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857500"/>
                        </a:xfrm>
                        <a:prstGeom prst="rect">
                          <a:avLst/>
                        </a:prstGeom>
                        <a:solidFill>
                          <a:srgbClr val="FFFFFF"/>
                        </a:solidFill>
                        <a:ln w="19050">
                          <a:solidFill>
                            <a:srgbClr val="D27C32"/>
                          </a:solidFill>
                          <a:miter lim="800000"/>
                          <a:headEnd/>
                          <a:tailEnd/>
                        </a:ln>
                      </wps:spPr>
                      <wps:txbx>
                        <w:txbxContent>
                          <w:p w14:paraId="517CC198" w14:textId="77777777" w:rsidR="006642BC" w:rsidRPr="00413B3E" w:rsidRDefault="006642BC" w:rsidP="00FF3FE1">
                            <w:bookmarkStart w:id="1" w:name="_Toc207771731"/>
                            <w:bookmarkStart w:id="2" w:name="_Toc151367419"/>
                            <w:r w:rsidRPr="00413B3E">
                              <w:t>Usage, Intellectual Property Rights, and Copyright</w:t>
                            </w:r>
                            <w:bookmarkEnd w:id="1"/>
                          </w:p>
                          <w:p w14:paraId="517CC199" w14:textId="77777777" w:rsidR="006642BC" w:rsidRPr="00413B3E" w:rsidRDefault="006642BC" w:rsidP="006C1444">
                            <w:pPr>
                              <w:pStyle w:val="BodyText1"/>
                            </w:pPr>
                            <w:r w:rsidRPr="00413B3E">
                              <w:t>The material described in this document was developed by and is the intellectual property of Energistics. Energistics develops material for open, public use so that the material is accessible and can be of maximum val</w:t>
                            </w:r>
                            <w:r>
                              <w:t>ue to everyone.</w:t>
                            </w:r>
                            <w:r w:rsidRPr="00413B3E">
                              <w:t xml:space="preserve"> </w:t>
                            </w:r>
                          </w:p>
                          <w:p w14:paraId="517CC19A" w14:textId="77777777" w:rsidR="006642BC" w:rsidRDefault="006642BC" w:rsidP="006C1444">
                            <w:pPr>
                              <w:pStyle w:val="BodyText1"/>
                            </w:pPr>
                            <w:r w:rsidRPr="00413B3E">
                              <w:t xml:space="preserve">Use of the material in this document is governed by the Energistics Intellectual Property Policy document and the Product Licensing Agreement, both of which can be found on the Energistics website, </w:t>
                            </w:r>
                            <w:hyperlink r:id="rId13" w:history="1">
                              <w:r w:rsidRPr="00584DB3">
                                <w:rPr>
                                  <w:rStyle w:val="Hyperlink"/>
                                </w:rPr>
                                <w:t>http://www.energistics.org/legal-policies</w:t>
                              </w:r>
                            </w:hyperlink>
                            <w:r>
                              <w:t>.</w:t>
                            </w:r>
                          </w:p>
                          <w:p w14:paraId="517CC19B" w14:textId="77777777" w:rsidR="006642BC" w:rsidRDefault="006642BC" w:rsidP="006C1444">
                            <w:pPr>
                              <w:pStyle w:val="BodyText1"/>
                            </w:pPr>
                            <w:r w:rsidRPr="00413B3E">
                              <w:t xml:space="preserve">All Energistics published materials are freely available for public comment and use. Anyone may copy and share the materials but must always acknowledge Energistics as the source. No one may restrict use or dissemination of Energistics materials in any way. </w:t>
                            </w:r>
                            <w:bookmarkEnd w:id="2"/>
                          </w:p>
                          <w:p w14:paraId="517CC19C" w14:textId="77777777" w:rsidR="006642BC" w:rsidRPr="00413B3E" w:rsidRDefault="006642BC" w:rsidP="00AB3D04">
                            <w:r>
                              <w:t>Trademarks</w:t>
                            </w:r>
                          </w:p>
                          <w:p w14:paraId="517CC19D" w14:textId="77777777" w:rsidR="006642BC" w:rsidRPr="00FF3FE1" w:rsidRDefault="006642BC" w:rsidP="006C1444">
                            <w:pPr>
                              <w:pStyle w:val="BodyText1"/>
                            </w:pPr>
                            <w:r w:rsidRPr="00413B3E">
                              <w:t>Energistics™, POSC®, Epicentre®, WITSML™, PRODML™, Upstream Standards. Bottom Line Results.™, The Energy Standards Resource Centre™ and their logos are trademarks or registered trademarks of Energistics. Access, receipt, and/or use of these documents and all Energistics materials are generally available to the public and are specifically governed by the Energistics Product Licensing Agreement (</w:t>
                            </w:r>
                            <w:hyperlink r:id="rId14" w:history="1">
                              <w:r w:rsidRPr="001959D5">
                                <w:rPr>
                                  <w:rStyle w:val="Hyperlink"/>
                                </w:rPr>
                                <w:t>http://www.energistics.org/product-license-agreement</w:t>
                              </w:r>
                            </w:hyperlink>
                            <w:r w:rsidRPr="00413B3E">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1.8pt;margin-top:4.25pt;width:468pt;height: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2AxLgIAAFMEAAAOAAAAZHJzL2Uyb0RvYy54bWysVNtu2zAMfR+wfxD0vti5uEmMOEWXLMOA&#10;7gK0+wBFlm1hsqhJSuzs60vJaZrdXob5QSBF6pA8JL267VtFjsI6Cbqg41FKidAcSqnrgn593L1Z&#10;UOI80yVToEVBT8LR2/XrV6vO5GICDahSWIIg2uWdKWjjvcmTxPFGtMyNwAiNxgpsyzyqtk5KyzpE&#10;b1UySdObpANbGgtcOIe328FI1xG/qgT3n6vKCU9UQTE3H08bz304k/WK5bVlppH8nAb7hyxaJjUG&#10;vUBtmWfkYOVvUK3kFhxUfsShTaCqJBexBqxmnP5SzUPDjIi1IDnOXGhy/w+Wfzp+sUSWBZ1mlGjW&#10;Yo8eRe/JW+jJLNDTGZej14NBP9/jNbY5lurMPfBvjmjYNEzX4s5a6BrBSkxvHF4mV08HHBdA9t1H&#10;KDEMO3iIQH1l28AdskEQHdt0urQmpMLxMlvOpjcpmjjaJotsnqESYrD8+bmxzr8X0JIgFNRi7yM8&#10;O947P7g+u4RoDpQsd1KpqNh6v1GWHBnOyS5+Z/Sf3JQmHRa3TLN0oOCvGNvJfDOd/AmjlR4nXsm2&#10;oIs0fMGJ5YG4d7qMsmdSDTKWp/SZyUDeQKPv9z06Bnr3UJ6QUwvDZOMmotCA/UFJh1NdUPf9wKyg&#10;RH3Q2JfleDYLaxCVWTafoGKvLftrC9McoQrqKRnEjR9W52CsrBuMNEyChjvsZSUjyy9ZnfPGyY19&#10;Om9ZWI1rPXq9/AvWTwAAAP//AwBQSwMEFAAGAAgAAAAhAEBVam3gAAAACAEAAA8AAABkcnMvZG93&#10;bnJldi54bWxMj0FLw0AQhe+C/2EZwUtpN7ZpaWM2pQgeBBEaFa+T7JgEs7M1u22jv97xpMc37/He&#10;N/l2dL060RA6zwZuZgko4trbjhsDL8/30zWoEJEt9p7JwBcF2BaXFzlm1p95T6cyNkpKOGRooI3x&#10;kGkd6pYchpk/EIv37geHUeTQaDvgWcpdr+dJstIOO5aFFg9011L9UR6dAcub6uE15d3bpEy+60eN&#10;k6f9pzHXV+PuFlSkMf6F4Rdf0KEQpsof2QbVG5guVpI0sF6CEnuzmKegKgPpUi66yPX/B4ofAAAA&#10;//8DAFBLAQItABQABgAIAAAAIQC2gziS/gAAAOEBAAATAAAAAAAAAAAAAAAAAAAAAABbQ29udGVu&#10;dF9UeXBlc10ueG1sUEsBAi0AFAAGAAgAAAAhADj9If/WAAAAlAEAAAsAAAAAAAAAAAAAAAAALwEA&#10;AF9yZWxzLy5yZWxzUEsBAi0AFAAGAAgAAAAhAG3rYDEuAgAAUwQAAA4AAAAAAAAAAAAAAAAALgIA&#10;AGRycy9lMm9Eb2MueG1sUEsBAi0AFAAGAAgAAAAhAEBVam3gAAAACAEAAA8AAAAAAAAAAAAAAAAA&#10;iAQAAGRycy9kb3ducmV2LnhtbFBLBQYAAAAABAAEAPMAAACVBQAAAAA=&#10;" strokecolor="#d27c32" strokeweight="1.5pt">
                <v:textbox>
                  <w:txbxContent>
                    <w:p w14:paraId="517CC198" w14:textId="77777777" w:rsidR="006642BC" w:rsidRPr="00413B3E" w:rsidRDefault="006642BC" w:rsidP="00FF3FE1">
                      <w:bookmarkStart w:id="3" w:name="_Toc207771731"/>
                      <w:bookmarkStart w:id="4" w:name="_Toc151367419"/>
                      <w:r w:rsidRPr="00413B3E">
                        <w:t>Usage, Intellectual Property Rights, and Copyright</w:t>
                      </w:r>
                      <w:bookmarkEnd w:id="3"/>
                    </w:p>
                    <w:p w14:paraId="517CC199" w14:textId="77777777" w:rsidR="006642BC" w:rsidRPr="00413B3E" w:rsidRDefault="006642BC" w:rsidP="006C1444">
                      <w:pPr>
                        <w:pStyle w:val="BodyText1"/>
                      </w:pPr>
                      <w:r w:rsidRPr="00413B3E">
                        <w:t>The material described in this document was developed by and is the intellectual property of Energistics. Energistics develops material for open, public use so that the material is accessible and can be of maximum val</w:t>
                      </w:r>
                      <w:r>
                        <w:t>ue to everyone.</w:t>
                      </w:r>
                      <w:r w:rsidRPr="00413B3E">
                        <w:t xml:space="preserve"> </w:t>
                      </w:r>
                    </w:p>
                    <w:p w14:paraId="517CC19A" w14:textId="77777777" w:rsidR="006642BC" w:rsidRDefault="006642BC" w:rsidP="006C1444">
                      <w:pPr>
                        <w:pStyle w:val="BodyText1"/>
                      </w:pPr>
                      <w:r w:rsidRPr="00413B3E">
                        <w:t xml:space="preserve">Use of the material in this document is governed by the Energistics Intellectual Property Policy document and the Product Licensing Agreement, both of which can be found on the Energistics website, </w:t>
                      </w:r>
                      <w:hyperlink r:id="rId15" w:history="1">
                        <w:r w:rsidRPr="00584DB3">
                          <w:rPr>
                            <w:rStyle w:val="Hyperlink"/>
                          </w:rPr>
                          <w:t>http://www.energistics.org/legal-policies</w:t>
                        </w:r>
                      </w:hyperlink>
                      <w:r>
                        <w:t>.</w:t>
                      </w:r>
                    </w:p>
                    <w:p w14:paraId="517CC19B" w14:textId="77777777" w:rsidR="006642BC" w:rsidRDefault="006642BC" w:rsidP="006C1444">
                      <w:pPr>
                        <w:pStyle w:val="BodyText1"/>
                      </w:pPr>
                      <w:r w:rsidRPr="00413B3E">
                        <w:t xml:space="preserve">All Energistics published materials are freely available for public comment and use. Anyone may copy and share the materials but must always acknowledge Energistics as the source. No one may restrict use or dissemination of Energistics materials in any way. </w:t>
                      </w:r>
                      <w:bookmarkEnd w:id="4"/>
                    </w:p>
                    <w:p w14:paraId="517CC19C" w14:textId="77777777" w:rsidR="006642BC" w:rsidRPr="00413B3E" w:rsidRDefault="006642BC" w:rsidP="00AB3D04">
                      <w:r>
                        <w:t>Trademarks</w:t>
                      </w:r>
                    </w:p>
                    <w:p w14:paraId="517CC19D" w14:textId="77777777" w:rsidR="006642BC" w:rsidRPr="00FF3FE1" w:rsidRDefault="006642BC" w:rsidP="006C1444">
                      <w:pPr>
                        <w:pStyle w:val="BodyText1"/>
                      </w:pPr>
                      <w:r w:rsidRPr="00413B3E">
                        <w:t>Energistics™, POSC®, Epicentre®, WITSML™, PRODML™, Upstream Standards. Bottom Line Results.™, The Energy Standards Resource Centre™ and their logos are trademarks or registered trademarks of Energistics. Access, receipt, and/or use of these documents and all Energistics materials are generally available to the public and are specifically governed by the Energistics Product Licensing Agreement (</w:t>
                      </w:r>
                      <w:hyperlink r:id="rId16" w:history="1">
                        <w:r w:rsidRPr="001959D5">
                          <w:rPr>
                            <w:rStyle w:val="Hyperlink"/>
                          </w:rPr>
                          <w:t>http://www.energistics.org/product-license-agreement</w:t>
                        </w:r>
                      </w:hyperlink>
                      <w:r w:rsidRPr="00413B3E">
                        <w:t>)</w:t>
                      </w:r>
                    </w:p>
                  </w:txbxContent>
                </v:textbox>
              </v:shape>
            </w:pict>
          </mc:Fallback>
        </mc:AlternateContent>
      </w:r>
    </w:p>
    <w:p w14:paraId="517CBE1F" w14:textId="77777777" w:rsidR="00545829" w:rsidRPr="003F5B22" w:rsidRDefault="00545829" w:rsidP="00801B78">
      <w:pPr>
        <w:jc w:val="center"/>
        <w:rPr>
          <w:sz w:val="22"/>
        </w:rPr>
      </w:pPr>
    </w:p>
    <w:p w14:paraId="517CBE20" w14:textId="77777777" w:rsidR="00545829" w:rsidRPr="003F5B22" w:rsidRDefault="00545829" w:rsidP="00801B78">
      <w:pPr>
        <w:jc w:val="center"/>
        <w:rPr>
          <w:sz w:val="22"/>
        </w:rPr>
      </w:pPr>
    </w:p>
    <w:p w14:paraId="517CBE21" w14:textId="77777777" w:rsidR="00545829" w:rsidRPr="003F5B22" w:rsidRDefault="00545829" w:rsidP="00801B78">
      <w:pPr>
        <w:jc w:val="center"/>
        <w:rPr>
          <w:sz w:val="22"/>
        </w:rPr>
      </w:pPr>
    </w:p>
    <w:p w14:paraId="517CBE22" w14:textId="77777777" w:rsidR="00545829" w:rsidRPr="003F5B22" w:rsidRDefault="00545829" w:rsidP="00801B78">
      <w:pPr>
        <w:jc w:val="center"/>
        <w:rPr>
          <w:sz w:val="22"/>
        </w:rPr>
      </w:pPr>
    </w:p>
    <w:p w14:paraId="517CBE23" w14:textId="77777777" w:rsidR="00545829" w:rsidRPr="003F5B22" w:rsidRDefault="00545829" w:rsidP="00801B78">
      <w:pPr>
        <w:jc w:val="center"/>
        <w:rPr>
          <w:sz w:val="22"/>
        </w:rPr>
      </w:pPr>
    </w:p>
    <w:p w14:paraId="517CBE24" w14:textId="77777777" w:rsidR="00545829" w:rsidRPr="003F5B22" w:rsidRDefault="00545829" w:rsidP="00801B78">
      <w:pPr>
        <w:jc w:val="center"/>
        <w:rPr>
          <w:sz w:val="22"/>
        </w:rPr>
      </w:pPr>
    </w:p>
    <w:p w14:paraId="517CBE25" w14:textId="77777777" w:rsidR="00545829" w:rsidRPr="003F5B22" w:rsidRDefault="00545829" w:rsidP="00801B78">
      <w:pPr>
        <w:jc w:val="center"/>
        <w:rPr>
          <w:sz w:val="22"/>
        </w:rPr>
      </w:pPr>
    </w:p>
    <w:p w14:paraId="517CBE26" w14:textId="77777777" w:rsidR="00545829" w:rsidRPr="003F5B22" w:rsidRDefault="00545829" w:rsidP="00801B78">
      <w:pPr>
        <w:jc w:val="center"/>
        <w:rPr>
          <w:sz w:val="22"/>
        </w:rPr>
      </w:pPr>
    </w:p>
    <w:p w14:paraId="517CBE27" w14:textId="77777777" w:rsidR="00545829" w:rsidRPr="003F5B22" w:rsidRDefault="00545829" w:rsidP="00801B78">
      <w:pPr>
        <w:jc w:val="center"/>
        <w:rPr>
          <w:sz w:val="22"/>
        </w:rPr>
      </w:pPr>
    </w:p>
    <w:p w14:paraId="517CBE28" w14:textId="77777777" w:rsidR="00545829" w:rsidRPr="003F5B22" w:rsidRDefault="00AB3D04">
      <w:r w:rsidRPr="003F5B22">
        <w:br w:type="page"/>
      </w:r>
    </w:p>
    <w:tbl>
      <w:tblPr>
        <w:tblW w:w="9360" w:type="dxa"/>
        <w:tblInd w:w="144" w:type="dxa"/>
        <w:tblBorders>
          <w:top w:val="single" w:sz="12" w:space="0" w:color="D27C32"/>
          <w:left w:val="single" w:sz="12" w:space="0" w:color="D27C32"/>
          <w:bottom w:val="single" w:sz="12" w:space="0" w:color="D27C32"/>
          <w:right w:val="single" w:sz="12" w:space="0" w:color="D27C32"/>
          <w:insideH w:val="single" w:sz="12" w:space="0" w:color="D27C32"/>
          <w:insideV w:val="single" w:sz="12" w:space="0" w:color="D27C32"/>
        </w:tblBorders>
        <w:tblLayout w:type="fixed"/>
        <w:tblLook w:val="0000" w:firstRow="0" w:lastRow="0" w:firstColumn="0" w:lastColumn="0" w:noHBand="0" w:noVBand="0"/>
      </w:tblPr>
      <w:tblGrid>
        <w:gridCol w:w="1095"/>
        <w:gridCol w:w="1569"/>
        <w:gridCol w:w="4843"/>
        <w:gridCol w:w="1853"/>
      </w:tblGrid>
      <w:tr w:rsidR="00545829" w:rsidRPr="003F5B22" w14:paraId="517CBE2A" w14:textId="77777777" w:rsidTr="001B139E">
        <w:trPr>
          <w:cantSplit/>
        </w:trPr>
        <w:tc>
          <w:tcPr>
            <w:tcW w:w="9360" w:type="dxa"/>
            <w:gridSpan w:val="4"/>
            <w:shd w:val="clear" w:color="auto" w:fill="F2F2F2"/>
          </w:tcPr>
          <w:p w14:paraId="517CBE29" w14:textId="77777777" w:rsidR="00545829" w:rsidRPr="003F5B22" w:rsidRDefault="00545829" w:rsidP="005B4D87">
            <w:pPr>
              <w:snapToGrid w:val="0"/>
              <w:jc w:val="both"/>
              <w:rPr>
                <w:rFonts w:ascii="Verdana" w:hAnsi="Verdana"/>
                <w:b/>
              </w:rPr>
            </w:pPr>
            <w:r w:rsidRPr="003F5B22">
              <w:rPr>
                <w:rFonts w:ascii="Verdana" w:hAnsi="Verdana"/>
                <w:b/>
              </w:rPr>
              <w:lastRenderedPageBreak/>
              <w:t>Amendment History</w:t>
            </w:r>
          </w:p>
        </w:tc>
      </w:tr>
      <w:tr w:rsidR="00545829" w:rsidRPr="003F5B22" w14:paraId="517CBE2F" w14:textId="77777777" w:rsidTr="00C12F8B">
        <w:trPr>
          <w:cantSplit/>
        </w:trPr>
        <w:tc>
          <w:tcPr>
            <w:tcW w:w="1095" w:type="dxa"/>
            <w:shd w:val="clear" w:color="auto" w:fill="F2F2F2"/>
          </w:tcPr>
          <w:p w14:paraId="517CBE2B" w14:textId="77777777" w:rsidR="00545829" w:rsidRPr="003F5B22" w:rsidRDefault="00545829" w:rsidP="005B4D87">
            <w:pPr>
              <w:snapToGrid w:val="0"/>
              <w:jc w:val="both"/>
              <w:rPr>
                <w:b/>
              </w:rPr>
            </w:pPr>
            <w:r w:rsidRPr="003F5B22">
              <w:rPr>
                <w:b/>
              </w:rPr>
              <w:t>Version</w:t>
            </w:r>
          </w:p>
        </w:tc>
        <w:tc>
          <w:tcPr>
            <w:tcW w:w="1569" w:type="dxa"/>
            <w:shd w:val="clear" w:color="auto" w:fill="F2F2F2"/>
          </w:tcPr>
          <w:p w14:paraId="517CBE2C" w14:textId="77777777" w:rsidR="00545829" w:rsidRPr="003F5B22" w:rsidRDefault="00545829" w:rsidP="005B4D87">
            <w:pPr>
              <w:snapToGrid w:val="0"/>
              <w:jc w:val="both"/>
              <w:rPr>
                <w:b/>
              </w:rPr>
            </w:pPr>
            <w:r w:rsidRPr="003F5B22">
              <w:rPr>
                <w:b/>
              </w:rPr>
              <w:t>Date</w:t>
            </w:r>
          </w:p>
        </w:tc>
        <w:tc>
          <w:tcPr>
            <w:tcW w:w="4843" w:type="dxa"/>
            <w:shd w:val="clear" w:color="auto" w:fill="F2F2F2"/>
          </w:tcPr>
          <w:p w14:paraId="517CBE2D" w14:textId="77777777" w:rsidR="00545829" w:rsidRPr="003F5B22" w:rsidRDefault="00545829" w:rsidP="005B4D87">
            <w:pPr>
              <w:snapToGrid w:val="0"/>
              <w:jc w:val="both"/>
              <w:rPr>
                <w:b/>
              </w:rPr>
            </w:pPr>
            <w:r w:rsidRPr="003F5B22">
              <w:rPr>
                <w:b/>
              </w:rPr>
              <w:t>Comment</w:t>
            </w:r>
          </w:p>
        </w:tc>
        <w:tc>
          <w:tcPr>
            <w:tcW w:w="1853" w:type="dxa"/>
            <w:shd w:val="clear" w:color="auto" w:fill="F2F2F2"/>
          </w:tcPr>
          <w:p w14:paraId="517CBE2E" w14:textId="77777777" w:rsidR="00545829" w:rsidRPr="003F5B22" w:rsidRDefault="00545829" w:rsidP="005B4D87">
            <w:pPr>
              <w:snapToGrid w:val="0"/>
              <w:jc w:val="both"/>
              <w:rPr>
                <w:b/>
              </w:rPr>
            </w:pPr>
            <w:r w:rsidRPr="003F5B22">
              <w:rPr>
                <w:b/>
              </w:rPr>
              <w:t>By</w:t>
            </w:r>
          </w:p>
        </w:tc>
      </w:tr>
      <w:tr w:rsidR="00545829" w:rsidRPr="003F5B22" w14:paraId="517CBE34" w14:textId="77777777" w:rsidTr="00C12F8B">
        <w:trPr>
          <w:cantSplit/>
        </w:trPr>
        <w:tc>
          <w:tcPr>
            <w:tcW w:w="1095" w:type="dxa"/>
          </w:tcPr>
          <w:p w14:paraId="517CBE30" w14:textId="77777777" w:rsidR="00545829" w:rsidRPr="003F5B22" w:rsidRDefault="00142640" w:rsidP="00A31FE1">
            <w:pPr>
              <w:snapToGrid w:val="0"/>
            </w:pPr>
            <w:r>
              <w:t>1.0</w:t>
            </w:r>
          </w:p>
        </w:tc>
        <w:tc>
          <w:tcPr>
            <w:tcW w:w="1569" w:type="dxa"/>
          </w:tcPr>
          <w:p w14:paraId="517CBE31" w14:textId="77777777" w:rsidR="00545829" w:rsidRPr="003F5B22" w:rsidRDefault="00142640" w:rsidP="00916750">
            <w:pPr>
              <w:snapToGrid w:val="0"/>
            </w:pPr>
            <w:r>
              <w:t>30</w:t>
            </w:r>
            <w:r w:rsidR="00341EF3">
              <w:t xml:space="preserve"> </w:t>
            </w:r>
            <w:r w:rsidR="00C12F8B">
              <w:t>March 2012</w:t>
            </w:r>
          </w:p>
        </w:tc>
        <w:tc>
          <w:tcPr>
            <w:tcW w:w="4843" w:type="dxa"/>
          </w:tcPr>
          <w:p w14:paraId="517CBE32" w14:textId="77777777" w:rsidR="00545829" w:rsidRPr="003F5B22" w:rsidRDefault="00FA1F23" w:rsidP="00142640">
            <w:pPr>
              <w:snapToGrid w:val="0"/>
            </w:pPr>
            <w:r>
              <w:t xml:space="preserve">Initial </w:t>
            </w:r>
            <w:r w:rsidR="00142640">
              <w:t>version.</w:t>
            </w:r>
          </w:p>
        </w:tc>
        <w:tc>
          <w:tcPr>
            <w:tcW w:w="1853" w:type="dxa"/>
          </w:tcPr>
          <w:p w14:paraId="517CBE33" w14:textId="77777777" w:rsidR="00545829" w:rsidRPr="003F5B22" w:rsidRDefault="00FA1F23" w:rsidP="008B7D12">
            <w:pPr>
              <w:snapToGrid w:val="0"/>
            </w:pPr>
            <w:r>
              <w:t>PRODML Technical Team</w:t>
            </w:r>
          </w:p>
        </w:tc>
      </w:tr>
      <w:tr w:rsidR="00FA1F23" w:rsidRPr="003F5B22" w14:paraId="517CBE39" w14:textId="77777777" w:rsidTr="00C12F8B">
        <w:trPr>
          <w:cantSplit/>
        </w:trPr>
        <w:tc>
          <w:tcPr>
            <w:tcW w:w="1095" w:type="dxa"/>
          </w:tcPr>
          <w:p w14:paraId="517CBE35" w14:textId="77777777" w:rsidR="00FA1F23" w:rsidRDefault="00FA1F23" w:rsidP="00A31FE1">
            <w:pPr>
              <w:snapToGrid w:val="0"/>
            </w:pPr>
          </w:p>
        </w:tc>
        <w:tc>
          <w:tcPr>
            <w:tcW w:w="1569" w:type="dxa"/>
          </w:tcPr>
          <w:p w14:paraId="517CBE36" w14:textId="77777777" w:rsidR="00FA1F23" w:rsidRPr="003F5B22" w:rsidRDefault="00FA1F23" w:rsidP="00A31FE1">
            <w:pPr>
              <w:snapToGrid w:val="0"/>
            </w:pPr>
          </w:p>
        </w:tc>
        <w:tc>
          <w:tcPr>
            <w:tcW w:w="4843" w:type="dxa"/>
          </w:tcPr>
          <w:p w14:paraId="517CBE37" w14:textId="77777777" w:rsidR="00FA1F23" w:rsidRPr="003F5B22" w:rsidRDefault="00FA1F23" w:rsidP="008B7D12">
            <w:pPr>
              <w:snapToGrid w:val="0"/>
            </w:pPr>
          </w:p>
        </w:tc>
        <w:tc>
          <w:tcPr>
            <w:tcW w:w="1853" w:type="dxa"/>
          </w:tcPr>
          <w:p w14:paraId="517CBE38" w14:textId="77777777" w:rsidR="00FA1F23" w:rsidRPr="003F5B22" w:rsidRDefault="00FA1F23" w:rsidP="008B7D12">
            <w:pPr>
              <w:snapToGrid w:val="0"/>
            </w:pPr>
          </w:p>
        </w:tc>
      </w:tr>
      <w:tr w:rsidR="00FA1F23" w:rsidRPr="003F5B22" w14:paraId="517CBE3E" w14:textId="77777777" w:rsidTr="00C12F8B">
        <w:trPr>
          <w:cantSplit/>
        </w:trPr>
        <w:tc>
          <w:tcPr>
            <w:tcW w:w="1095" w:type="dxa"/>
          </w:tcPr>
          <w:p w14:paraId="517CBE3A" w14:textId="77777777" w:rsidR="00FA1F23" w:rsidRDefault="00FA1F23" w:rsidP="00A31FE1">
            <w:pPr>
              <w:snapToGrid w:val="0"/>
            </w:pPr>
          </w:p>
        </w:tc>
        <w:tc>
          <w:tcPr>
            <w:tcW w:w="1569" w:type="dxa"/>
          </w:tcPr>
          <w:p w14:paraId="517CBE3B" w14:textId="77777777" w:rsidR="00FA1F23" w:rsidRPr="003F5B22" w:rsidRDefault="00FA1F23" w:rsidP="00A31FE1">
            <w:pPr>
              <w:snapToGrid w:val="0"/>
            </w:pPr>
          </w:p>
        </w:tc>
        <w:tc>
          <w:tcPr>
            <w:tcW w:w="4843" w:type="dxa"/>
          </w:tcPr>
          <w:p w14:paraId="517CBE3C" w14:textId="77777777" w:rsidR="00FA1F23" w:rsidRPr="003F5B22" w:rsidRDefault="00FA1F23" w:rsidP="008B7D12">
            <w:pPr>
              <w:snapToGrid w:val="0"/>
            </w:pPr>
          </w:p>
        </w:tc>
        <w:tc>
          <w:tcPr>
            <w:tcW w:w="1853" w:type="dxa"/>
          </w:tcPr>
          <w:p w14:paraId="517CBE3D" w14:textId="77777777" w:rsidR="00FA1F23" w:rsidRPr="003F5B22" w:rsidRDefault="00FA1F23" w:rsidP="008B7D12">
            <w:pPr>
              <w:snapToGrid w:val="0"/>
            </w:pPr>
          </w:p>
        </w:tc>
      </w:tr>
    </w:tbl>
    <w:p w14:paraId="517CBE3F" w14:textId="77777777" w:rsidR="00545829" w:rsidRPr="003F5B22" w:rsidRDefault="00545829" w:rsidP="005D36CF">
      <w:pPr>
        <w:pStyle w:val="TOCHeading"/>
      </w:pPr>
      <w:bookmarkStart w:id="5" w:name="_Toc161731692"/>
      <w:bookmarkStart w:id="6" w:name="_Toc165203041"/>
      <w:bookmarkStart w:id="7" w:name="_Toc165263125"/>
      <w:r w:rsidRPr="003F5B22">
        <w:lastRenderedPageBreak/>
        <w:t>Table of Contents</w:t>
      </w:r>
      <w:bookmarkEnd w:id="5"/>
      <w:bookmarkEnd w:id="6"/>
      <w:bookmarkEnd w:id="7"/>
    </w:p>
    <w:p w14:paraId="517CBE40" w14:textId="77777777" w:rsidR="007E500C" w:rsidRDefault="00972F43">
      <w:pPr>
        <w:pStyle w:val="TOC1"/>
        <w:rPr>
          <w:rFonts w:asciiTheme="minorHAnsi" w:eastAsiaTheme="minorEastAsia" w:hAnsiTheme="minorHAnsi" w:cstheme="minorBidi"/>
          <w:b w:val="0"/>
          <w:noProof/>
          <w:color w:val="auto"/>
          <w:sz w:val="22"/>
          <w:szCs w:val="22"/>
        </w:rPr>
      </w:pPr>
      <w:r w:rsidRPr="003F5B22">
        <w:rPr>
          <w:b w:val="0"/>
        </w:rPr>
        <w:fldChar w:fldCharType="begin"/>
      </w:r>
      <w:r w:rsidR="00545829" w:rsidRPr="003F5B22">
        <w:rPr>
          <w:b w:val="0"/>
        </w:rPr>
        <w:instrText xml:space="preserve"> TOC \o "1-3" \h \z \u </w:instrText>
      </w:r>
      <w:r w:rsidRPr="003F5B22">
        <w:rPr>
          <w:b w:val="0"/>
        </w:rPr>
        <w:fldChar w:fldCharType="separate"/>
      </w:r>
      <w:hyperlink w:anchor="_Toc320880253" w:history="1">
        <w:r w:rsidR="007E500C" w:rsidRPr="00D7494E">
          <w:rPr>
            <w:rStyle w:val="Hyperlink"/>
            <w:noProof/>
          </w:rPr>
          <w:t>1</w:t>
        </w:r>
        <w:r w:rsidR="007E500C">
          <w:rPr>
            <w:rFonts w:asciiTheme="minorHAnsi" w:eastAsiaTheme="minorEastAsia" w:hAnsiTheme="minorHAnsi" w:cstheme="minorBidi"/>
            <w:b w:val="0"/>
            <w:noProof/>
            <w:color w:val="auto"/>
            <w:sz w:val="22"/>
            <w:szCs w:val="22"/>
          </w:rPr>
          <w:tab/>
        </w:r>
        <w:r w:rsidR="007E500C" w:rsidRPr="00D7494E">
          <w:rPr>
            <w:rStyle w:val="Hyperlink"/>
            <w:noProof/>
          </w:rPr>
          <w:t>Introduction</w:t>
        </w:r>
        <w:r w:rsidR="007E500C">
          <w:rPr>
            <w:noProof/>
            <w:webHidden/>
          </w:rPr>
          <w:tab/>
        </w:r>
        <w:r w:rsidR="007E500C">
          <w:rPr>
            <w:noProof/>
            <w:webHidden/>
          </w:rPr>
          <w:fldChar w:fldCharType="begin"/>
        </w:r>
        <w:r w:rsidR="007E500C">
          <w:rPr>
            <w:noProof/>
            <w:webHidden/>
          </w:rPr>
          <w:instrText xml:space="preserve"> PAGEREF _Toc320880253 \h </w:instrText>
        </w:r>
        <w:r w:rsidR="007E500C">
          <w:rPr>
            <w:noProof/>
            <w:webHidden/>
          </w:rPr>
        </w:r>
        <w:r w:rsidR="007E500C">
          <w:rPr>
            <w:noProof/>
            <w:webHidden/>
          </w:rPr>
          <w:fldChar w:fldCharType="separate"/>
        </w:r>
        <w:r w:rsidR="007E500C">
          <w:rPr>
            <w:noProof/>
            <w:webHidden/>
          </w:rPr>
          <w:t>5</w:t>
        </w:r>
        <w:r w:rsidR="007E500C">
          <w:rPr>
            <w:noProof/>
            <w:webHidden/>
          </w:rPr>
          <w:fldChar w:fldCharType="end"/>
        </w:r>
      </w:hyperlink>
    </w:p>
    <w:p w14:paraId="517CBE41"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54" w:history="1">
        <w:r w:rsidR="007E500C" w:rsidRPr="00D7494E">
          <w:rPr>
            <w:rStyle w:val="Hyperlink"/>
            <w:noProof/>
          </w:rPr>
          <w:t>1.1</w:t>
        </w:r>
        <w:r w:rsidR="007E500C">
          <w:rPr>
            <w:rFonts w:asciiTheme="minorHAnsi" w:eastAsiaTheme="minorEastAsia" w:hAnsiTheme="minorHAnsi" w:cstheme="minorBidi"/>
            <w:noProof/>
            <w:sz w:val="22"/>
            <w:szCs w:val="22"/>
          </w:rPr>
          <w:tab/>
        </w:r>
        <w:r w:rsidR="007E500C" w:rsidRPr="00D7494E">
          <w:rPr>
            <w:rStyle w:val="Hyperlink"/>
            <w:noProof/>
          </w:rPr>
          <w:t>Overview</w:t>
        </w:r>
        <w:r w:rsidR="007E500C">
          <w:rPr>
            <w:noProof/>
            <w:webHidden/>
          </w:rPr>
          <w:tab/>
        </w:r>
        <w:r w:rsidR="007E500C">
          <w:rPr>
            <w:noProof/>
            <w:webHidden/>
          </w:rPr>
          <w:fldChar w:fldCharType="begin"/>
        </w:r>
        <w:r w:rsidR="007E500C">
          <w:rPr>
            <w:noProof/>
            <w:webHidden/>
          </w:rPr>
          <w:instrText xml:space="preserve"> PAGEREF _Toc320880254 \h </w:instrText>
        </w:r>
        <w:r w:rsidR="007E500C">
          <w:rPr>
            <w:noProof/>
            <w:webHidden/>
          </w:rPr>
        </w:r>
        <w:r w:rsidR="007E500C">
          <w:rPr>
            <w:noProof/>
            <w:webHidden/>
          </w:rPr>
          <w:fldChar w:fldCharType="separate"/>
        </w:r>
        <w:r w:rsidR="007E500C">
          <w:rPr>
            <w:noProof/>
            <w:webHidden/>
          </w:rPr>
          <w:t>5</w:t>
        </w:r>
        <w:r w:rsidR="007E500C">
          <w:rPr>
            <w:noProof/>
            <w:webHidden/>
          </w:rPr>
          <w:fldChar w:fldCharType="end"/>
        </w:r>
      </w:hyperlink>
    </w:p>
    <w:p w14:paraId="517CBE42"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55" w:history="1">
        <w:r w:rsidR="007E500C" w:rsidRPr="00D7494E">
          <w:rPr>
            <w:rStyle w:val="Hyperlink"/>
            <w:noProof/>
          </w:rPr>
          <w:t>1.2</w:t>
        </w:r>
        <w:r w:rsidR="007E500C">
          <w:rPr>
            <w:rFonts w:asciiTheme="minorHAnsi" w:eastAsiaTheme="minorEastAsia" w:hAnsiTheme="minorHAnsi" w:cstheme="minorBidi"/>
            <w:noProof/>
            <w:sz w:val="22"/>
            <w:szCs w:val="22"/>
          </w:rPr>
          <w:tab/>
        </w:r>
        <w:r w:rsidR="007E500C" w:rsidRPr="00D7494E">
          <w:rPr>
            <w:rStyle w:val="Hyperlink"/>
            <w:noProof/>
          </w:rPr>
          <w:t>Audience, Purpose and Scope</w:t>
        </w:r>
        <w:r w:rsidR="007E500C">
          <w:rPr>
            <w:noProof/>
            <w:webHidden/>
          </w:rPr>
          <w:tab/>
        </w:r>
        <w:r w:rsidR="007E500C">
          <w:rPr>
            <w:noProof/>
            <w:webHidden/>
          </w:rPr>
          <w:fldChar w:fldCharType="begin"/>
        </w:r>
        <w:r w:rsidR="007E500C">
          <w:rPr>
            <w:noProof/>
            <w:webHidden/>
          </w:rPr>
          <w:instrText xml:space="preserve"> PAGEREF _Toc320880255 \h </w:instrText>
        </w:r>
        <w:r w:rsidR="007E500C">
          <w:rPr>
            <w:noProof/>
            <w:webHidden/>
          </w:rPr>
        </w:r>
        <w:r w:rsidR="007E500C">
          <w:rPr>
            <w:noProof/>
            <w:webHidden/>
          </w:rPr>
          <w:fldChar w:fldCharType="separate"/>
        </w:r>
        <w:r w:rsidR="007E500C">
          <w:rPr>
            <w:noProof/>
            <w:webHidden/>
          </w:rPr>
          <w:t>5</w:t>
        </w:r>
        <w:r w:rsidR="007E500C">
          <w:rPr>
            <w:noProof/>
            <w:webHidden/>
          </w:rPr>
          <w:fldChar w:fldCharType="end"/>
        </w:r>
      </w:hyperlink>
    </w:p>
    <w:p w14:paraId="517CBE43"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56" w:history="1">
        <w:r w:rsidR="007E500C" w:rsidRPr="00D7494E">
          <w:rPr>
            <w:rStyle w:val="Hyperlink"/>
            <w:noProof/>
          </w:rPr>
          <w:t>1.3</w:t>
        </w:r>
        <w:r w:rsidR="007E500C">
          <w:rPr>
            <w:rFonts w:asciiTheme="minorHAnsi" w:eastAsiaTheme="minorEastAsia" w:hAnsiTheme="minorHAnsi" w:cstheme="minorBidi"/>
            <w:noProof/>
            <w:sz w:val="22"/>
            <w:szCs w:val="22"/>
          </w:rPr>
          <w:tab/>
        </w:r>
        <w:r w:rsidR="007E500C" w:rsidRPr="00D7494E">
          <w:rPr>
            <w:rStyle w:val="Hyperlink"/>
            <w:noProof/>
          </w:rPr>
          <w:t>Document Conventions</w:t>
        </w:r>
        <w:r w:rsidR="007E500C">
          <w:rPr>
            <w:noProof/>
            <w:webHidden/>
          </w:rPr>
          <w:tab/>
        </w:r>
        <w:r w:rsidR="007E500C">
          <w:rPr>
            <w:noProof/>
            <w:webHidden/>
          </w:rPr>
          <w:fldChar w:fldCharType="begin"/>
        </w:r>
        <w:r w:rsidR="007E500C">
          <w:rPr>
            <w:noProof/>
            <w:webHidden/>
          </w:rPr>
          <w:instrText xml:space="preserve"> PAGEREF _Toc320880256 \h </w:instrText>
        </w:r>
        <w:r w:rsidR="007E500C">
          <w:rPr>
            <w:noProof/>
            <w:webHidden/>
          </w:rPr>
        </w:r>
        <w:r w:rsidR="007E500C">
          <w:rPr>
            <w:noProof/>
            <w:webHidden/>
          </w:rPr>
          <w:fldChar w:fldCharType="separate"/>
        </w:r>
        <w:r w:rsidR="007E500C">
          <w:rPr>
            <w:noProof/>
            <w:webHidden/>
          </w:rPr>
          <w:t>5</w:t>
        </w:r>
        <w:r w:rsidR="007E500C">
          <w:rPr>
            <w:noProof/>
            <w:webHidden/>
          </w:rPr>
          <w:fldChar w:fldCharType="end"/>
        </w:r>
      </w:hyperlink>
    </w:p>
    <w:p w14:paraId="517CBE44"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57" w:history="1">
        <w:r w:rsidR="007E500C" w:rsidRPr="00D7494E">
          <w:rPr>
            <w:rStyle w:val="Hyperlink"/>
            <w:noProof/>
          </w:rPr>
          <w:t>1.4</w:t>
        </w:r>
        <w:r w:rsidR="007E500C">
          <w:rPr>
            <w:rFonts w:asciiTheme="minorHAnsi" w:eastAsiaTheme="minorEastAsia" w:hAnsiTheme="minorHAnsi" w:cstheme="minorBidi"/>
            <w:noProof/>
            <w:sz w:val="22"/>
            <w:szCs w:val="22"/>
          </w:rPr>
          <w:tab/>
        </w:r>
        <w:r w:rsidR="007E500C" w:rsidRPr="00D7494E">
          <w:rPr>
            <w:rStyle w:val="Hyperlink"/>
            <w:noProof/>
          </w:rPr>
          <w:t>Documentation Information</w:t>
        </w:r>
        <w:r w:rsidR="007E500C">
          <w:rPr>
            <w:noProof/>
            <w:webHidden/>
          </w:rPr>
          <w:tab/>
        </w:r>
        <w:r w:rsidR="007E500C">
          <w:rPr>
            <w:noProof/>
            <w:webHidden/>
          </w:rPr>
          <w:fldChar w:fldCharType="begin"/>
        </w:r>
        <w:r w:rsidR="007E500C">
          <w:rPr>
            <w:noProof/>
            <w:webHidden/>
          </w:rPr>
          <w:instrText xml:space="preserve"> PAGEREF _Toc320880257 \h </w:instrText>
        </w:r>
        <w:r w:rsidR="007E500C">
          <w:rPr>
            <w:noProof/>
            <w:webHidden/>
          </w:rPr>
        </w:r>
        <w:r w:rsidR="007E500C">
          <w:rPr>
            <w:noProof/>
            <w:webHidden/>
          </w:rPr>
          <w:fldChar w:fldCharType="separate"/>
        </w:r>
        <w:r w:rsidR="007E500C">
          <w:rPr>
            <w:noProof/>
            <w:webHidden/>
          </w:rPr>
          <w:t>6</w:t>
        </w:r>
        <w:r w:rsidR="007E500C">
          <w:rPr>
            <w:noProof/>
            <w:webHidden/>
          </w:rPr>
          <w:fldChar w:fldCharType="end"/>
        </w:r>
      </w:hyperlink>
    </w:p>
    <w:p w14:paraId="517CBE45" w14:textId="77777777" w:rsidR="007E500C" w:rsidRDefault="002C1273">
      <w:pPr>
        <w:pStyle w:val="TOC1"/>
        <w:rPr>
          <w:rFonts w:asciiTheme="minorHAnsi" w:eastAsiaTheme="minorEastAsia" w:hAnsiTheme="minorHAnsi" w:cstheme="minorBidi"/>
          <w:b w:val="0"/>
          <w:noProof/>
          <w:color w:val="auto"/>
          <w:sz w:val="22"/>
          <w:szCs w:val="22"/>
        </w:rPr>
      </w:pPr>
      <w:hyperlink w:anchor="_Toc320880258" w:history="1">
        <w:r w:rsidR="007E500C" w:rsidRPr="00D7494E">
          <w:rPr>
            <w:rStyle w:val="Hyperlink"/>
            <w:noProof/>
          </w:rPr>
          <w:t>2</w:t>
        </w:r>
        <w:r w:rsidR="007E500C">
          <w:rPr>
            <w:rFonts w:asciiTheme="minorHAnsi" w:eastAsiaTheme="minorEastAsia" w:hAnsiTheme="minorHAnsi" w:cstheme="minorBidi"/>
            <w:b w:val="0"/>
            <w:noProof/>
            <w:color w:val="auto"/>
            <w:sz w:val="22"/>
            <w:szCs w:val="22"/>
          </w:rPr>
          <w:tab/>
        </w:r>
        <w:r w:rsidR="007E500C" w:rsidRPr="00D7494E">
          <w:rPr>
            <w:rStyle w:val="Hyperlink"/>
            <w:noProof/>
          </w:rPr>
          <w:t>PRODML Concepts</w:t>
        </w:r>
        <w:r w:rsidR="007E500C">
          <w:rPr>
            <w:noProof/>
            <w:webHidden/>
          </w:rPr>
          <w:tab/>
        </w:r>
        <w:r w:rsidR="007E500C">
          <w:rPr>
            <w:noProof/>
            <w:webHidden/>
          </w:rPr>
          <w:fldChar w:fldCharType="begin"/>
        </w:r>
        <w:r w:rsidR="007E500C">
          <w:rPr>
            <w:noProof/>
            <w:webHidden/>
          </w:rPr>
          <w:instrText xml:space="preserve"> PAGEREF _Toc320880258 \h </w:instrText>
        </w:r>
        <w:r w:rsidR="007E500C">
          <w:rPr>
            <w:noProof/>
            <w:webHidden/>
          </w:rPr>
        </w:r>
        <w:r w:rsidR="007E500C">
          <w:rPr>
            <w:noProof/>
            <w:webHidden/>
          </w:rPr>
          <w:fldChar w:fldCharType="separate"/>
        </w:r>
        <w:r w:rsidR="007E500C">
          <w:rPr>
            <w:noProof/>
            <w:webHidden/>
          </w:rPr>
          <w:t>7</w:t>
        </w:r>
        <w:r w:rsidR="007E500C">
          <w:rPr>
            <w:noProof/>
            <w:webHidden/>
          </w:rPr>
          <w:fldChar w:fldCharType="end"/>
        </w:r>
      </w:hyperlink>
    </w:p>
    <w:p w14:paraId="517CBE46"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59" w:history="1">
        <w:r w:rsidR="007E500C" w:rsidRPr="00D7494E">
          <w:rPr>
            <w:rStyle w:val="Hyperlink"/>
            <w:noProof/>
          </w:rPr>
          <w:t>2.1</w:t>
        </w:r>
        <w:r w:rsidR="007E500C">
          <w:rPr>
            <w:rFonts w:asciiTheme="minorHAnsi" w:eastAsiaTheme="minorEastAsia" w:hAnsiTheme="minorHAnsi" w:cstheme="minorBidi"/>
            <w:noProof/>
            <w:sz w:val="22"/>
            <w:szCs w:val="22"/>
          </w:rPr>
          <w:tab/>
        </w:r>
        <w:r w:rsidR="007E500C" w:rsidRPr="00D7494E">
          <w:rPr>
            <w:rStyle w:val="Hyperlink"/>
            <w:noProof/>
          </w:rPr>
          <w:t>Overview</w:t>
        </w:r>
        <w:r w:rsidR="007E500C">
          <w:rPr>
            <w:noProof/>
            <w:webHidden/>
          </w:rPr>
          <w:tab/>
        </w:r>
        <w:r w:rsidR="007E500C">
          <w:rPr>
            <w:noProof/>
            <w:webHidden/>
          </w:rPr>
          <w:fldChar w:fldCharType="begin"/>
        </w:r>
        <w:r w:rsidR="007E500C">
          <w:rPr>
            <w:noProof/>
            <w:webHidden/>
          </w:rPr>
          <w:instrText xml:space="preserve"> PAGEREF _Toc320880259 \h </w:instrText>
        </w:r>
        <w:r w:rsidR="007E500C">
          <w:rPr>
            <w:noProof/>
            <w:webHidden/>
          </w:rPr>
        </w:r>
        <w:r w:rsidR="007E500C">
          <w:rPr>
            <w:noProof/>
            <w:webHidden/>
          </w:rPr>
          <w:fldChar w:fldCharType="separate"/>
        </w:r>
        <w:r w:rsidR="007E500C">
          <w:rPr>
            <w:noProof/>
            <w:webHidden/>
          </w:rPr>
          <w:t>7</w:t>
        </w:r>
        <w:r w:rsidR="007E500C">
          <w:rPr>
            <w:noProof/>
            <w:webHidden/>
          </w:rPr>
          <w:fldChar w:fldCharType="end"/>
        </w:r>
      </w:hyperlink>
    </w:p>
    <w:p w14:paraId="517CBE47"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0" w:history="1">
        <w:r w:rsidR="007E500C" w:rsidRPr="00D7494E">
          <w:rPr>
            <w:rStyle w:val="Hyperlink"/>
            <w:noProof/>
          </w:rPr>
          <w:t>2.2</w:t>
        </w:r>
        <w:r w:rsidR="007E500C">
          <w:rPr>
            <w:rFonts w:asciiTheme="minorHAnsi" w:eastAsiaTheme="minorEastAsia" w:hAnsiTheme="minorHAnsi" w:cstheme="minorBidi"/>
            <w:noProof/>
            <w:sz w:val="22"/>
            <w:szCs w:val="22"/>
          </w:rPr>
          <w:tab/>
        </w:r>
        <w:r w:rsidR="007E500C" w:rsidRPr="00D7494E">
          <w:rPr>
            <w:rStyle w:val="Hyperlink"/>
            <w:noProof/>
          </w:rPr>
          <w:t>Product Flow Model Data-Object</w:t>
        </w:r>
        <w:r w:rsidR="007E500C">
          <w:rPr>
            <w:noProof/>
            <w:webHidden/>
          </w:rPr>
          <w:tab/>
        </w:r>
        <w:r w:rsidR="007E500C">
          <w:rPr>
            <w:noProof/>
            <w:webHidden/>
          </w:rPr>
          <w:fldChar w:fldCharType="begin"/>
        </w:r>
        <w:r w:rsidR="007E500C">
          <w:rPr>
            <w:noProof/>
            <w:webHidden/>
          </w:rPr>
          <w:instrText xml:space="preserve"> PAGEREF _Toc320880260 \h </w:instrText>
        </w:r>
        <w:r w:rsidR="007E500C">
          <w:rPr>
            <w:noProof/>
            <w:webHidden/>
          </w:rPr>
        </w:r>
        <w:r w:rsidR="007E500C">
          <w:rPr>
            <w:noProof/>
            <w:webHidden/>
          </w:rPr>
          <w:fldChar w:fldCharType="separate"/>
        </w:r>
        <w:r w:rsidR="007E500C">
          <w:rPr>
            <w:noProof/>
            <w:webHidden/>
          </w:rPr>
          <w:t>8</w:t>
        </w:r>
        <w:r w:rsidR="007E500C">
          <w:rPr>
            <w:noProof/>
            <w:webHidden/>
          </w:rPr>
          <w:fldChar w:fldCharType="end"/>
        </w:r>
      </w:hyperlink>
    </w:p>
    <w:p w14:paraId="517CBE48"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1" w:history="1">
        <w:r w:rsidR="007E500C" w:rsidRPr="00D7494E">
          <w:rPr>
            <w:rStyle w:val="Hyperlink"/>
            <w:noProof/>
          </w:rPr>
          <w:t>2.3</w:t>
        </w:r>
        <w:r w:rsidR="007E500C">
          <w:rPr>
            <w:rFonts w:asciiTheme="minorHAnsi" w:eastAsiaTheme="minorEastAsia" w:hAnsiTheme="minorHAnsi" w:cstheme="minorBidi"/>
            <w:noProof/>
            <w:sz w:val="22"/>
            <w:szCs w:val="22"/>
          </w:rPr>
          <w:tab/>
        </w:r>
        <w:r w:rsidR="007E500C" w:rsidRPr="00D7494E">
          <w:rPr>
            <w:rStyle w:val="Hyperlink"/>
            <w:noProof/>
          </w:rPr>
          <w:t>Product Volume Data-Object</w:t>
        </w:r>
        <w:r w:rsidR="007E500C">
          <w:rPr>
            <w:noProof/>
            <w:webHidden/>
          </w:rPr>
          <w:tab/>
        </w:r>
        <w:r w:rsidR="007E500C">
          <w:rPr>
            <w:noProof/>
            <w:webHidden/>
          </w:rPr>
          <w:fldChar w:fldCharType="begin"/>
        </w:r>
        <w:r w:rsidR="007E500C">
          <w:rPr>
            <w:noProof/>
            <w:webHidden/>
          </w:rPr>
          <w:instrText xml:space="preserve"> PAGEREF _Toc320880261 \h </w:instrText>
        </w:r>
        <w:r w:rsidR="007E500C">
          <w:rPr>
            <w:noProof/>
            <w:webHidden/>
          </w:rPr>
        </w:r>
        <w:r w:rsidR="007E500C">
          <w:rPr>
            <w:noProof/>
            <w:webHidden/>
          </w:rPr>
          <w:fldChar w:fldCharType="separate"/>
        </w:r>
        <w:r w:rsidR="007E500C">
          <w:rPr>
            <w:noProof/>
            <w:webHidden/>
          </w:rPr>
          <w:t>9</w:t>
        </w:r>
        <w:r w:rsidR="007E500C">
          <w:rPr>
            <w:noProof/>
            <w:webHidden/>
          </w:rPr>
          <w:fldChar w:fldCharType="end"/>
        </w:r>
      </w:hyperlink>
    </w:p>
    <w:p w14:paraId="517CBE49"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2" w:history="1">
        <w:r w:rsidR="007E500C" w:rsidRPr="00D7494E">
          <w:rPr>
            <w:rStyle w:val="Hyperlink"/>
            <w:noProof/>
          </w:rPr>
          <w:t>2.4</w:t>
        </w:r>
        <w:r w:rsidR="007E500C">
          <w:rPr>
            <w:rFonts w:asciiTheme="minorHAnsi" w:eastAsiaTheme="minorEastAsia" w:hAnsiTheme="minorHAnsi" w:cstheme="minorBidi"/>
            <w:noProof/>
            <w:sz w:val="22"/>
            <w:szCs w:val="22"/>
          </w:rPr>
          <w:tab/>
        </w:r>
        <w:r w:rsidR="007E500C" w:rsidRPr="00D7494E">
          <w:rPr>
            <w:rStyle w:val="Hyperlink"/>
            <w:noProof/>
          </w:rPr>
          <w:t>Time Series Data-Object</w:t>
        </w:r>
        <w:r w:rsidR="007E500C">
          <w:rPr>
            <w:noProof/>
            <w:webHidden/>
          </w:rPr>
          <w:tab/>
        </w:r>
        <w:r w:rsidR="007E500C">
          <w:rPr>
            <w:noProof/>
            <w:webHidden/>
          </w:rPr>
          <w:fldChar w:fldCharType="begin"/>
        </w:r>
        <w:r w:rsidR="007E500C">
          <w:rPr>
            <w:noProof/>
            <w:webHidden/>
          </w:rPr>
          <w:instrText xml:space="preserve"> PAGEREF _Toc320880262 \h </w:instrText>
        </w:r>
        <w:r w:rsidR="007E500C">
          <w:rPr>
            <w:noProof/>
            <w:webHidden/>
          </w:rPr>
        </w:r>
        <w:r w:rsidR="007E500C">
          <w:rPr>
            <w:noProof/>
            <w:webHidden/>
          </w:rPr>
          <w:fldChar w:fldCharType="separate"/>
        </w:r>
        <w:r w:rsidR="007E500C">
          <w:rPr>
            <w:noProof/>
            <w:webHidden/>
          </w:rPr>
          <w:t>10</w:t>
        </w:r>
        <w:r w:rsidR="007E500C">
          <w:rPr>
            <w:noProof/>
            <w:webHidden/>
          </w:rPr>
          <w:fldChar w:fldCharType="end"/>
        </w:r>
      </w:hyperlink>
    </w:p>
    <w:p w14:paraId="517CBE4A"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3" w:history="1">
        <w:r w:rsidR="007E500C" w:rsidRPr="00D7494E">
          <w:rPr>
            <w:rStyle w:val="Hyperlink"/>
            <w:noProof/>
          </w:rPr>
          <w:t>2.5</w:t>
        </w:r>
        <w:r w:rsidR="007E500C">
          <w:rPr>
            <w:rFonts w:asciiTheme="minorHAnsi" w:eastAsiaTheme="minorEastAsia" w:hAnsiTheme="minorHAnsi" w:cstheme="minorBidi"/>
            <w:noProof/>
            <w:sz w:val="22"/>
            <w:szCs w:val="22"/>
          </w:rPr>
          <w:tab/>
        </w:r>
        <w:r w:rsidR="007E500C" w:rsidRPr="00D7494E">
          <w:rPr>
            <w:rStyle w:val="Hyperlink"/>
            <w:noProof/>
          </w:rPr>
          <w:t>Unique Identifiers</w:t>
        </w:r>
        <w:r w:rsidR="007E500C">
          <w:rPr>
            <w:noProof/>
            <w:webHidden/>
          </w:rPr>
          <w:tab/>
        </w:r>
        <w:r w:rsidR="007E500C">
          <w:rPr>
            <w:noProof/>
            <w:webHidden/>
          </w:rPr>
          <w:fldChar w:fldCharType="begin"/>
        </w:r>
        <w:r w:rsidR="007E500C">
          <w:rPr>
            <w:noProof/>
            <w:webHidden/>
          </w:rPr>
          <w:instrText xml:space="preserve"> PAGEREF _Toc320880263 \h </w:instrText>
        </w:r>
        <w:r w:rsidR="007E500C">
          <w:rPr>
            <w:noProof/>
            <w:webHidden/>
          </w:rPr>
        </w:r>
        <w:r w:rsidR="007E500C">
          <w:rPr>
            <w:noProof/>
            <w:webHidden/>
          </w:rPr>
          <w:fldChar w:fldCharType="separate"/>
        </w:r>
        <w:r w:rsidR="007E500C">
          <w:rPr>
            <w:noProof/>
            <w:webHidden/>
          </w:rPr>
          <w:t>11</w:t>
        </w:r>
        <w:r w:rsidR="007E500C">
          <w:rPr>
            <w:noProof/>
            <w:webHidden/>
          </w:rPr>
          <w:fldChar w:fldCharType="end"/>
        </w:r>
      </w:hyperlink>
    </w:p>
    <w:p w14:paraId="517CBE4B"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4" w:history="1">
        <w:r w:rsidR="007E500C" w:rsidRPr="00D7494E">
          <w:rPr>
            <w:rStyle w:val="Hyperlink"/>
            <w:noProof/>
          </w:rPr>
          <w:t>2.6</w:t>
        </w:r>
        <w:r w:rsidR="007E500C">
          <w:rPr>
            <w:rFonts w:asciiTheme="minorHAnsi" w:eastAsiaTheme="minorEastAsia" w:hAnsiTheme="minorHAnsi" w:cstheme="minorBidi"/>
            <w:noProof/>
            <w:sz w:val="22"/>
            <w:szCs w:val="22"/>
          </w:rPr>
          <w:tab/>
        </w:r>
        <w:r w:rsidR="007E500C" w:rsidRPr="00D7494E">
          <w:rPr>
            <w:rStyle w:val="Hyperlink"/>
            <w:noProof/>
          </w:rPr>
          <w:t>Facility Kinds</w:t>
        </w:r>
        <w:r w:rsidR="007E500C">
          <w:rPr>
            <w:noProof/>
            <w:webHidden/>
          </w:rPr>
          <w:tab/>
        </w:r>
        <w:r w:rsidR="007E500C">
          <w:rPr>
            <w:noProof/>
            <w:webHidden/>
          </w:rPr>
          <w:fldChar w:fldCharType="begin"/>
        </w:r>
        <w:r w:rsidR="007E500C">
          <w:rPr>
            <w:noProof/>
            <w:webHidden/>
          </w:rPr>
          <w:instrText xml:space="preserve"> PAGEREF _Toc320880264 \h </w:instrText>
        </w:r>
        <w:r w:rsidR="007E500C">
          <w:rPr>
            <w:noProof/>
            <w:webHidden/>
          </w:rPr>
        </w:r>
        <w:r w:rsidR="007E500C">
          <w:rPr>
            <w:noProof/>
            <w:webHidden/>
          </w:rPr>
          <w:fldChar w:fldCharType="separate"/>
        </w:r>
        <w:r w:rsidR="007E500C">
          <w:rPr>
            <w:noProof/>
            <w:webHidden/>
          </w:rPr>
          <w:t>16</w:t>
        </w:r>
        <w:r w:rsidR="007E500C">
          <w:rPr>
            <w:noProof/>
            <w:webHidden/>
          </w:rPr>
          <w:fldChar w:fldCharType="end"/>
        </w:r>
      </w:hyperlink>
    </w:p>
    <w:p w14:paraId="517CBE4C"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5" w:history="1">
        <w:r w:rsidR="007E500C" w:rsidRPr="00D7494E">
          <w:rPr>
            <w:rStyle w:val="Hyperlink"/>
            <w:noProof/>
          </w:rPr>
          <w:t>2.7</w:t>
        </w:r>
        <w:r w:rsidR="007E500C">
          <w:rPr>
            <w:rFonts w:asciiTheme="minorHAnsi" w:eastAsiaTheme="minorEastAsia" w:hAnsiTheme="minorHAnsi" w:cstheme="minorBidi"/>
            <w:noProof/>
            <w:sz w:val="22"/>
            <w:szCs w:val="22"/>
          </w:rPr>
          <w:tab/>
        </w:r>
        <w:r w:rsidR="007E500C" w:rsidRPr="00D7494E">
          <w:rPr>
            <w:rStyle w:val="Hyperlink"/>
            <w:noProof/>
          </w:rPr>
          <w:t>Time Convention and its Use</w:t>
        </w:r>
        <w:r w:rsidR="007E500C">
          <w:rPr>
            <w:noProof/>
            <w:webHidden/>
          </w:rPr>
          <w:tab/>
        </w:r>
        <w:r w:rsidR="007E500C">
          <w:rPr>
            <w:noProof/>
            <w:webHidden/>
          </w:rPr>
          <w:fldChar w:fldCharType="begin"/>
        </w:r>
        <w:r w:rsidR="007E500C">
          <w:rPr>
            <w:noProof/>
            <w:webHidden/>
          </w:rPr>
          <w:instrText xml:space="preserve"> PAGEREF _Toc320880265 \h </w:instrText>
        </w:r>
        <w:r w:rsidR="007E500C">
          <w:rPr>
            <w:noProof/>
            <w:webHidden/>
          </w:rPr>
        </w:r>
        <w:r w:rsidR="007E500C">
          <w:rPr>
            <w:noProof/>
            <w:webHidden/>
          </w:rPr>
          <w:fldChar w:fldCharType="separate"/>
        </w:r>
        <w:r w:rsidR="007E500C">
          <w:rPr>
            <w:noProof/>
            <w:webHidden/>
          </w:rPr>
          <w:t>17</w:t>
        </w:r>
        <w:r w:rsidR="007E500C">
          <w:rPr>
            <w:noProof/>
            <w:webHidden/>
          </w:rPr>
          <w:fldChar w:fldCharType="end"/>
        </w:r>
      </w:hyperlink>
    </w:p>
    <w:p w14:paraId="517CBE4D" w14:textId="77777777" w:rsidR="007E500C" w:rsidRDefault="002C1273">
      <w:pPr>
        <w:pStyle w:val="TOC1"/>
        <w:rPr>
          <w:rFonts w:asciiTheme="minorHAnsi" w:eastAsiaTheme="minorEastAsia" w:hAnsiTheme="minorHAnsi" w:cstheme="minorBidi"/>
          <w:b w:val="0"/>
          <w:noProof/>
          <w:color w:val="auto"/>
          <w:sz w:val="22"/>
          <w:szCs w:val="22"/>
        </w:rPr>
      </w:pPr>
      <w:hyperlink w:anchor="_Toc320880266" w:history="1">
        <w:r w:rsidR="007E500C" w:rsidRPr="00D7494E">
          <w:rPr>
            <w:rStyle w:val="Hyperlink"/>
            <w:noProof/>
          </w:rPr>
          <w:t>3</w:t>
        </w:r>
        <w:r w:rsidR="007E500C">
          <w:rPr>
            <w:rFonts w:asciiTheme="minorHAnsi" w:eastAsiaTheme="minorEastAsia" w:hAnsiTheme="minorHAnsi" w:cstheme="minorBidi"/>
            <w:b w:val="0"/>
            <w:noProof/>
            <w:color w:val="auto"/>
            <w:sz w:val="22"/>
            <w:szCs w:val="22"/>
          </w:rPr>
          <w:tab/>
        </w:r>
        <w:r w:rsidR="007E500C" w:rsidRPr="00D7494E">
          <w:rPr>
            <w:rStyle w:val="Hyperlink"/>
            <w:noProof/>
          </w:rPr>
          <w:t>WITSML Concepts</w:t>
        </w:r>
        <w:r w:rsidR="007E500C">
          <w:rPr>
            <w:noProof/>
            <w:webHidden/>
          </w:rPr>
          <w:tab/>
        </w:r>
        <w:r w:rsidR="007E500C">
          <w:rPr>
            <w:noProof/>
            <w:webHidden/>
          </w:rPr>
          <w:fldChar w:fldCharType="begin"/>
        </w:r>
        <w:r w:rsidR="007E500C">
          <w:rPr>
            <w:noProof/>
            <w:webHidden/>
          </w:rPr>
          <w:instrText xml:space="preserve"> PAGEREF _Toc320880266 \h </w:instrText>
        </w:r>
        <w:r w:rsidR="007E500C">
          <w:rPr>
            <w:noProof/>
            <w:webHidden/>
          </w:rPr>
        </w:r>
        <w:r w:rsidR="007E500C">
          <w:rPr>
            <w:noProof/>
            <w:webHidden/>
          </w:rPr>
          <w:fldChar w:fldCharType="separate"/>
        </w:r>
        <w:r w:rsidR="007E500C">
          <w:rPr>
            <w:noProof/>
            <w:webHidden/>
          </w:rPr>
          <w:t>18</w:t>
        </w:r>
        <w:r w:rsidR="007E500C">
          <w:rPr>
            <w:noProof/>
            <w:webHidden/>
          </w:rPr>
          <w:fldChar w:fldCharType="end"/>
        </w:r>
      </w:hyperlink>
    </w:p>
    <w:p w14:paraId="517CBE4E"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7" w:history="1">
        <w:r w:rsidR="007E500C" w:rsidRPr="00D7494E">
          <w:rPr>
            <w:rStyle w:val="Hyperlink"/>
            <w:noProof/>
          </w:rPr>
          <w:t>3.1</w:t>
        </w:r>
        <w:r w:rsidR="007E500C">
          <w:rPr>
            <w:rFonts w:asciiTheme="minorHAnsi" w:eastAsiaTheme="minorEastAsia" w:hAnsiTheme="minorHAnsi" w:cstheme="minorBidi"/>
            <w:noProof/>
            <w:sz w:val="22"/>
            <w:szCs w:val="22"/>
          </w:rPr>
          <w:tab/>
        </w:r>
        <w:r w:rsidR="007E500C" w:rsidRPr="00D7494E">
          <w:rPr>
            <w:rStyle w:val="Hyperlink"/>
            <w:noProof/>
          </w:rPr>
          <w:t>Overview</w:t>
        </w:r>
        <w:r w:rsidR="007E500C">
          <w:rPr>
            <w:noProof/>
            <w:webHidden/>
          </w:rPr>
          <w:tab/>
        </w:r>
        <w:r w:rsidR="007E500C">
          <w:rPr>
            <w:noProof/>
            <w:webHidden/>
          </w:rPr>
          <w:fldChar w:fldCharType="begin"/>
        </w:r>
        <w:r w:rsidR="007E500C">
          <w:rPr>
            <w:noProof/>
            <w:webHidden/>
          </w:rPr>
          <w:instrText xml:space="preserve"> PAGEREF _Toc320880267 \h </w:instrText>
        </w:r>
        <w:r w:rsidR="007E500C">
          <w:rPr>
            <w:noProof/>
            <w:webHidden/>
          </w:rPr>
        </w:r>
        <w:r w:rsidR="007E500C">
          <w:rPr>
            <w:noProof/>
            <w:webHidden/>
          </w:rPr>
          <w:fldChar w:fldCharType="separate"/>
        </w:r>
        <w:r w:rsidR="007E500C">
          <w:rPr>
            <w:noProof/>
            <w:webHidden/>
          </w:rPr>
          <w:t>18</w:t>
        </w:r>
        <w:r w:rsidR="007E500C">
          <w:rPr>
            <w:noProof/>
            <w:webHidden/>
          </w:rPr>
          <w:fldChar w:fldCharType="end"/>
        </w:r>
      </w:hyperlink>
    </w:p>
    <w:p w14:paraId="517CBE4F"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8" w:history="1">
        <w:r w:rsidR="007E500C" w:rsidRPr="00D7494E">
          <w:rPr>
            <w:rStyle w:val="Hyperlink"/>
            <w:noProof/>
          </w:rPr>
          <w:t>3.2</w:t>
        </w:r>
        <w:r w:rsidR="007E500C">
          <w:rPr>
            <w:rFonts w:asciiTheme="minorHAnsi" w:eastAsiaTheme="minorEastAsia" w:hAnsiTheme="minorHAnsi" w:cstheme="minorBidi"/>
            <w:noProof/>
            <w:sz w:val="22"/>
            <w:szCs w:val="22"/>
          </w:rPr>
          <w:tab/>
        </w:r>
        <w:r w:rsidR="007E500C" w:rsidRPr="00D7494E">
          <w:rPr>
            <w:rStyle w:val="Hyperlink"/>
            <w:noProof/>
          </w:rPr>
          <w:t>WITSML Wells &amp; Wellbores</w:t>
        </w:r>
        <w:r w:rsidR="007E500C">
          <w:rPr>
            <w:noProof/>
            <w:webHidden/>
          </w:rPr>
          <w:tab/>
        </w:r>
        <w:r w:rsidR="007E500C">
          <w:rPr>
            <w:noProof/>
            <w:webHidden/>
          </w:rPr>
          <w:fldChar w:fldCharType="begin"/>
        </w:r>
        <w:r w:rsidR="007E500C">
          <w:rPr>
            <w:noProof/>
            <w:webHidden/>
          </w:rPr>
          <w:instrText xml:space="preserve"> PAGEREF _Toc320880268 \h </w:instrText>
        </w:r>
        <w:r w:rsidR="007E500C">
          <w:rPr>
            <w:noProof/>
            <w:webHidden/>
          </w:rPr>
        </w:r>
        <w:r w:rsidR="007E500C">
          <w:rPr>
            <w:noProof/>
            <w:webHidden/>
          </w:rPr>
          <w:fldChar w:fldCharType="separate"/>
        </w:r>
        <w:r w:rsidR="007E500C">
          <w:rPr>
            <w:noProof/>
            <w:webHidden/>
          </w:rPr>
          <w:t>18</w:t>
        </w:r>
        <w:r w:rsidR="007E500C">
          <w:rPr>
            <w:noProof/>
            <w:webHidden/>
          </w:rPr>
          <w:fldChar w:fldCharType="end"/>
        </w:r>
      </w:hyperlink>
    </w:p>
    <w:p w14:paraId="517CBE50"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69" w:history="1">
        <w:r w:rsidR="007E500C" w:rsidRPr="00D7494E">
          <w:rPr>
            <w:rStyle w:val="Hyperlink"/>
            <w:noProof/>
          </w:rPr>
          <w:t>3.3</w:t>
        </w:r>
        <w:r w:rsidR="007E500C">
          <w:rPr>
            <w:rFonts w:asciiTheme="minorHAnsi" w:eastAsiaTheme="minorEastAsia" w:hAnsiTheme="minorHAnsi" w:cstheme="minorBidi"/>
            <w:noProof/>
            <w:sz w:val="22"/>
            <w:szCs w:val="22"/>
          </w:rPr>
          <w:tab/>
        </w:r>
        <w:r w:rsidR="007E500C" w:rsidRPr="00D7494E">
          <w:rPr>
            <w:rStyle w:val="Hyperlink"/>
            <w:noProof/>
          </w:rPr>
          <w:t>Measured Depths</w:t>
        </w:r>
        <w:r w:rsidR="007E500C">
          <w:rPr>
            <w:noProof/>
            <w:webHidden/>
          </w:rPr>
          <w:tab/>
        </w:r>
        <w:r w:rsidR="007E500C">
          <w:rPr>
            <w:noProof/>
            <w:webHidden/>
          </w:rPr>
          <w:fldChar w:fldCharType="begin"/>
        </w:r>
        <w:r w:rsidR="007E500C">
          <w:rPr>
            <w:noProof/>
            <w:webHidden/>
          </w:rPr>
          <w:instrText xml:space="preserve"> PAGEREF _Toc320880269 \h </w:instrText>
        </w:r>
        <w:r w:rsidR="007E500C">
          <w:rPr>
            <w:noProof/>
            <w:webHidden/>
          </w:rPr>
        </w:r>
        <w:r w:rsidR="007E500C">
          <w:rPr>
            <w:noProof/>
            <w:webHidden/>
          </w:rPr>
          <w:fldChar w:fldCharType="separate"/>
        </w:r>
        <w:r w:rsidR="007E500C">
          <w:rPr>
            <w:noProof/>
            <w:webHidden/>
          </w:rPr>
          <w:t>18</w:t>
        </w:r>
        <w:r w:rsidR="007E500C">
          <w:rPr>
            <w:noProof/>
            <w:webHidden/>
          </w:rPr>
          <w:fldChar w:fldCharType="end"/>
        </w:r>
      </w:hyperlink>
    </w:p>
    <w:p w14:paraId="517CBE51" w14:textId="77777777" w:rsidR="007E500C" w:rsidRDefault="002C1273">
      <w:pPr>
        <w:pStyle w:val="TOC1"/>
        <w:rPr>
          <w:rFonts w:asciiTheme="minorHAnsi" w:eastAsiaTheme="minorEastAsia" w:hAnsiTheme="minorHAnsi" w:cstheme="minorBidi"/>
          <w:b w:val="0"/>
          <w:noProof/>
          <w:color w:val="auto"/>
          <w:sz w:val="22"/>
          <w:szCs w:val="22"/>
        </w:rPr>
      </w:pPr>
      <w:hyperlink w:anchor="_Toc320880270" w:history="1">
        <w:r w:rsidR="007E500C" w:rsidRPr="00D7494E">
          <w:rPr>
            <w:rStyle w:val="Hyperlink"/>
            <w:noProof/>
          </w:rPr>
          <w:t>4</w:t>
        </w:r>
        <w:r w:rsidR="007E500C">
          <w:rPr>
            <w:rFonts w:asciiTheme="minorHAnsi" w:eastAsiaTheme="minorEastAsia" w:hAnsiTheme="minorHAnsi" w:cstheme="minorBidi"/>
            <w:b w:val="0"/>
            <w:noProof/>
            <w:color w:val="auto"/>
            <w:sz w:val="22"/>
            <w:szCs w:val="22"/>
          </w:rPr>
          <w:tab/>
        </w:r>
        <w:r w:rsidR="007E500C" w:rsidRPr="00D7494E">
          <w:rPr>
            <w:rStyle w:val="Hyperlink"/>
            <w:noProof/>
          </w:rPr>
          <w:t>Simple Flow Network Example</w:t>
        </w:r>
        <w:r w:rsidR="007E500C">
          <w:rPr>
            <w:noProof/>
            <w:webHidden/>
          </w:rPr>
          <w:tab/>
        </w:r>
        <w:r w:rsidR="007E500C">
          <w:rPr>
            <w:noProof/>
            <w:webHidden/>
          </w:rPr>
          <w:fldChar w:fldCharType="begin"/>
        </w:r>
        <w:r w:rsidR="007E500C">
          <w:rPr>
            <w:noProof/>
            <w:webHidden/>
          </w:rPr>
          <w:instrText xml:space="preserve"> PAGEREF _Toc320880270 \h </w:instrText>
        </w:r>
        <w:r w:rsidR="007E500C">
          <w:rPr>
            <w:noProof/>
            <w:webHidden/>
          </w:rPr>
        </w:r>
        <w:r w:rsidR="007E500C">
          <w:rPr>
            <w:noProof/>
            <w:webHidden/>
          </w:rPr>
          <w:fldChar w:fldCharType="separate"/>
        </w:r>
        <w:r w:rsidR="007E500C">
          <w:rPr>
            <w:noProof/>
            <w:webHidden/>
          </w:rPr>
          <w:t>19</w:t>
        </w:r>
        <w:r w:rsidR="007E500C">
          <w:rPr>
            <w:noProof/>
            <w:webHidden/>
          </w:rPr>
          <w:fldChar w:fldCharType="end"/>
        </w:r>
      </w:hyperlink>
    </w:p>
    <w:p w14:paraId="517CBE52"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1" w:history="1">
        <w:r w:rsidR="007E500C" w:rsidRPr="00D7494E">
          <w:rPr>
            <w:rStyle w:val="Hyperlink"/>
            <w:noProof/>
          </w:rPr>
          <w:t>4.1</w:t>
        </w:r>
        <w:r w:rsidR="007E500C">
          <w:rPr>
            <w:rFonts w:asciiTheme="minorHAnsi" w:eastAsiaTheme="minorEastAsia" w:hAnsiTheme="minorHAnsi" w:cstheme="minorBidi"/>
            <w:noProof/>
            <w:sz w:val="22"/>
            <w:szCs w:val="22"/>
          </w:rPr>
          <w:tab/>
        </w:r>
        <w:r w:rsidR="007E500C" w:rsidRPr="00D7494E">
          <w:rPr>
            <w:rStyle w:val="Hyperlink"/>
            <w:noProof/>
          </w:rPr>
          <w:t>Product Flow Model Construction</w:t>
        </w:r>
        <w:r w:rsidR="007E500C">
          <w:rPr>
            <w:noProof/>
            <w:webHidden/>
          </w:rPr>
          <w:tab/>
        </w:r>
        <w:r w:rsidR="007E500C">
          <w:rPr>
            <w:noProof/>
            <w:webHidden/>
          </w:rPr>
          <w:fldChar w:fldCharType="begin"/>
        </w:r>
        <w:r w:rsidR="007E500C">
          <w:rPr>
            <w:noProof/>
            <w:webHidden/>
          </w:rPr>
          <w:instrText xml:space="preserve"> PAGEREF _Toc320880271 \h </w:instrText>
        </w:r>
        <w:r w:rsidR="007E500C">
          <w:rPr>
            <w:noProof/>
            <w:webHidden/>
          </w:rPr>
        </w:r>
        <w:r w:rsidR="007E500C">
          <w:rPr>
            <w:noProof/>
            <w:webHidden/>
          </w:rPr>
          <w:fldChar w:fldCharType="separate"/>
        </w:r>
        <w:r w:rsidR="007E500C">
          <w:rPr>
            <w:noProof/>
            <w:webHidden/>
          </w:rPr>
          <w:t>19</w:t>
        </w:r>
        <w:r w:rsidR="007E500C">
          <w:rPr>
            <w:noProof/>
            <w:webHidden/>
          </w:rPr>
          <w:fldChar w:fldCharType="end"/>
        </w:r>
      </w:hyperlink>
    </w:p>
    <w:p w14:paraId="517CBE53"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2" w:history="1">
        <w:r w:rsidR="007E500C" w:rsidRPr="00D7494E">
          <w:rPr>
            <w:rStyle w:val="Hyperlink"/>
            <w:noProof/>
          </w:rPr>
          <w:t>4.2</w:t>
        </w:r>
        <w:r w:rsidR="007E500C">
          <w:rPr>
            <w:rFonts w:asciiTheme="minorHAnsi" w:eastAsiaTheme="minorEastAsia" w:hAnsiTheme="minorHAnsi" w:cstheme="minorBidi"/>
            <w:noProof/>
            <w:sz w:val="22"/>
            <w:szCs w:val="22"/>
          </w:rPr>
          <w:tab/>
        </w:r>
        <w:r w:rsidR="007E500C" w:rsidRPr="00D7494E">
          <w:rPr>
            <w:rStyle w:val="Hyperlink"/>
            <w:noProof/>
          </w:rPr>
          <w:t>Associated Product Volume Report</w:t>
        </w:r>
        <w:r w:rsidR="007E500C">
          <w:rPr>
            <w:noProof/>
            <w:webHidden/>
          </w:rPr>
          <w:tab/>
        </w:r>
        <w:r w:rsidR="007E500C">
          <w:rPr>
            <w:noProof/>
            <w:webHidden/>
          </w:rPr>
          <w:fldChar w:fldCharType="begin"/>
        </w:r>
        <w:r w:rsidR="007E500C">
          <w:rPr>
            <w:noProof/>
            <w:webHidden/>
          </w:rPr>
          <w:instrText xml:space="preserve"> PAGEREF _Toc320880272 \h </w:instrText>
        </w:r>
        <w:r w:rsidR="007E500C">
          <w:rPr>
            <w:noProof/>
            <w:webHidden/>
          </w:rPr>
        </w:r>
        <w:r w:rsidR="007E500C">
          <w:rPr>
            <w:noProof/>
            <w:webHidden/>
          </w:rPr>
          <w:fldChar w:fldCharType="separate"/>
        </w:r>
        <w:r w:rsidR="007E500C">
          <w:rPr>
            <w:noProof/>
            <w:webHidden/>
          </w:rPr>
          <w:t>23</w:t>
        </w:r>
        <w:r w:rsidR="007E500C">
          <w:rPr>
            <w:noProof/>
            <w:webHidden/>
          </w:rPr>
          <w:fldChar w:fldCharType="end"/>
        </w:r>
      </w:hyperlink>
    </w:p>
    <w:p w14:paraId="517CBE54" w14:textId="77777777" w:rsidR="007E500C" w:rsidRDefault="002C1273">
      <w:pPr>
        <w:pStyle w:val="TOC1"/>
        <w:rPr>
          <w:rFonts w:asciiTheme="minorHAnsi" w:eastAsiaTheme="minorEastAsia" w:hAnsiTheme="minorHAnsi" w:cstheme="minorBidi"/>
          <w:b w:val="0"/>
          <w:noProof/>
          <w:color w:val="auto"/>
          <w:sz w:val="22"/>
          <w:szCs w:val="22"/>
        </w:rPr>
      </w:pPr>
      <w:hyperlink w:anchor="_Toc320880273" w:history="1">
        <w:r w:rsidR="007E500C" w:rsidRPr="00D7494E">
          <w:rPr>
            <w:rStyle w:val="Hyperlink"/>
            <w:noProof/>
          </w:rPr>
          <w:t>5</w:t>
        </w:r>
        <w:r w:rsidR="007E500C">
          <w:rPr>
            <w:rFonts w:asciiTheme="minorHAnsi" w:eastAsiaTheme="minorEastAsia" w:hAnsiTheme="minorHAnsi" w:cstheme="minorBidi"/>
            <w:b w:val="0"/>
            <w:noProof/>
            <w:color w:val="auto"/>
            <w:sz w:val="22"/>
            <w:szCs w:val="22"/>
          </w:rPr>
          <w:tab/>
        </w:r>
        <w:r w:rsidR="007E500C" w:rsidRPr="00D7494E">
          <w:rPr>
            <w:rStyle w:val="Hyperlink"/>
            <w:noProof/>
          </w:rPr>
          <w:t>Retrieving Static Data</w:t>
        </w:r>
        <w:r w:rsidR="007E500C">
          <w:rPr>
            <w:noProof/>
            <w:webHidden/>
          </w:rPr>
          <w:tab/>
        </w:r>
        <w:r w:rsidR="007E500C">
          <w:rPr>
            <w:noProof/>
            <w:webHidden/>
          </w:rPr>
          <w:fldChar w:fldCharType="begin"/>
        </w:r>
        <w:r w:rsidR="007E500C">
          <w:rPr>
            <w:noProof/>
            <w:webHidden/>
          </w:rPr>
          <w:instrText xml:space="preserve"> PAGEREF _Toc320880273 \h </w:instrText>
        </w:r>
        <w:r w:rsidR="007E500C">
          <w:rPr>
            <w:noProof/>
            <w:webHidden/>
          </w:rPr>
        </w:r>
        <w:r w:rsidR="007E500C">
          <w:rPr>
            <w:noProof/>
            <w:webHidden/>
          </w:rPr>
          <w:fldChar w:fldCharType="separate"/>
        </w:r>
        <w:r w:rsidR="007E500C">
          <w:rPr>
            <w:noProof/>
            <w:webHidden/>
          </w:rPr>
          <w:t>24</w:t>
        </w:r>
        <w:r w:rsidR="007E500C">
          <w:rPr>
            <w:noProof/>
            <w:webHidden/>
          </w:rPr>
          <w:fldChar w:fldCharType="end"/>
        </w:r>
      </w:hyperlink>
    </w:p>
    <w:p w14:paraId="517CBE55"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4" w:history="1">
        <w:r w:rsidR="007E500C" w:rsidRPr="00D7494E">
          <w:rPr>
            <w:rStyle w:val="Hyperlink"/>
            <w:noProof/>
          </w:rPr>
          <w:t>5.1</w:t>
        </w:r>
        <w:r w:rsidR="007E500C">
          <w:rPr>
            <w:rFonts w:asciiTheme="minorHAnsi" w:eastAsiaTheme="minorEastAsia" w:hAnsiTheme="minorHAnsi" w:cstheme="minorBidi"/>
            <w:noProof/>
            <w:sz w:val="22"/>
            <w:szCs w:val="22"/>
          </w:rPr>
          <w:tab/>
        </w:r>
        <w:r w:rsidR="007E500C" w:rsidRPr="00D7494E">
          <w:rPr>
            <w:rStyle w:val="Hyperlink"/>
            <w:noProof/>
          </w:rPr>
          <w:t>Measured Depth Example</w:t>
        </w:r>
        <w:r w:rsidR="007E500C">
          <w:rPr>
            <w:noProof/>
            <w:webHidden/>
          </w:rPr>
          <w:tab/>
        </w:r>
        <w:r w:rsidR="007E500C">
          <w:rPr>
            <w:noProof/>
            <w:webHidden/>
          </w:rPr>
          <w:fldChar w:fldCharType="begin"/>
        </w:r>
        <w:r w:rsidR="007E500C">
          <w:rPr>
            <w:noProof/>
            <w:webHidden/>
          </w:rPr>
          <w:instrText xml:space="preserve"> PAGEREF _Toc320880274 \h </w:instrText>
        </w:r>
        <w:r w:rsidR="007E500C">
          <w:rPr>
            <w:noProof/>
            <w:webHidden/>
          </w:rPr>
        </w:r>
        <w:r w:rsidR="007E500C">
          <w:rPr>
            <w:noProof/>
            <w:webHidden/>
          </w:rPr>
          <w:fldChar w:fldCharType="separate"/>
        </w:r>
        <w:r w:rsidR="007E500C">
          <w:rPr>
            <w:noProof/>
            <w:webHidden/>
          </w:rPr>
          <w:t>24</w:t>
        </w:r>
        <w:r w:rsidR="007E500C">
          <w:rPr>
            <w:noProof/>
            <w:webHidden/>
          </w:rPr>
          <w:fldChar w:fldCharType="end"/>
        </w:r>
      </w:hyperlink>
    </w:p>
    <w:p w14:paraId="517CBE56"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5" w:history="1">
        <w:r w:rsidR="007E500C" w:rsidRPr="00D7494E">
          <w:rPr>
            <w:rStyle w:val="Hyperlink"/>
            <w:noProof/>
          </w:rPr>
          <w:t>5.2</w:t>
        </w:r>
        <w:r w:rsidR="007E500C">
          <w:rPr>
            <w:rFonts w:asciiTheme="minorHAnsi" w:eastAsiaTheme="minorEastAsia" w:hAnsiTheme="minorHAnsi" w:cstheme="minorBidi"/>
            <w:noProof/>
            <w:sz w:val="22"/>
            <w:szCs w:val="22"/>
          </w:rPr>
          <w:tab/>
        </w:r>
        <w:r w:rsidR="007E500C" w:rsidRPr="00D7494E">
          <w:rPr>
            <w:rStyle w:val="Hyperlink"/>
            <w:noProof/>
          </w:rPr>
          <w:t>Annulus Size Example</w:t>
        </w:r>
        <w:r w:rsidR="007E500C">
          <w:rPr>
            <w:noProof/>
            <w:webHidden/>
          </w:rPr>
          <w:tab/>
        </w:r>
        <w:r w:rsidR="007E500C">
          <w:rPr>
            <w:noProof/>
            <w:webHidden/>
          </w:rPr>
          <w:fldChar w:fldCharType="begin"/>
        </w:r>
        <w:r w:rsidR="007E500C">
          <w:rPr>
            <w:noProof/>
            <w:webHidden/>
          </w:rPr>
          <w:instrText xml:space="preserve"> PAGEREF _Toc320880275 \h </w:instrText>
        </w:r>
        <w:r w:rsidR="007E500C">
          <w:rPr>
            <w:noProof/>
            <w:webHidden/>
          </w:rPr>
        </w:r>
        <w:r w:rsidR="007E500C">
          <w:rPr>
            <w:noProof/>
            <w:webHidden/>
          </w:rPr>
          <w:fldChar w:fldCharType="separate"/>
        </w:r>
        <w:r w:rsidR="007E500C">
          <w:rPr>
            <w:noProof/>
            <w:webHidden/>
          </w:rPr>
          <w:t>25</w:t>
        </w:r>
        <w:r w:rsidR="007E500C">
          <w:rPr>
            <w:noProof/>
            <w:webHidden/>
          </w:rPr>
          <w:fldChar w:fldCharType="end"/>
        </w:r>
      </w:hyperlink>
    </w:p>
    <w:p w14:paraId="517CBE57" w14:textId="77777777" w:rsidR="007E500C" w:rsidRDefault="002C1273">
      <w:pPr>
        <w:pStyle w:val="TOC1"/>
        <w:rPr>
          <w:rFonts w:asciiTheme="minorHAnsi" w:eastAsiaTheme="minorEastAsia" w:hAnsiTheme="minorHAnsi" w:cstheme="minorBidi"/>
          <w:b w:val="0"/>
          <w:noProof/>
          <w:color w:val="auto"/>
          <w:sz w:val="22"/>
          <w:szCs w:val="22"/>
        </w:rPr>
      </w:pPr>
      <w:hyperlink w:anchor="_Toc320880276" w:history="1">
        <w:r w:rsidR="007E500C" w:rsidRPr="00D7494E">
          <w:rPr>
            <w:rStyle w:val="Hyperlink"/>
            <w:noProof/>
          </w:rPr>
          <w:t>6</w:t>
        </w:r>
        <w:r w:rsidR="007E500C">
          <w:rPr>
            <w:rFonts w:asciiTheme="minorHAnsi" w:eastAsiaTheme="minorEastAsia" w:hAnsiTheme="minorHAnsi" w:cstheme="minorBidi"/>
            <w:b w:val="0"/>
            <w:noProof/>
            <w:color w:val="auto"/>
            <w:sz w:val="22"/>
            <w:szCs w:val="22"/>
          </w:rPr>
          <w:tab/>
        </w:r>
        <w:r w:rsidR="007E500C" w:rsidRPr="00D7494E">
          <w:rPr>
            <w:rStyle w:val="Hyperlink"/>
            <w:noProof/>
          </w:rPr>
          <w:t>Product Flow Model Guidance</w:t>
        </w:r>
        <w:r w:rsidR="007E500C">
          <w:rPr>
            <w:noProof/>
            <w:webHidden/>
          </w:rPr>
          <w:tab/>
        </w:r>
        <w:r w:rsidR="007E500C">
          <w:rPr>
            <w:noProof/>
            <w:webHidden/>
          </w:rPr>
          <w:fldChar w:fldCharType="begin"/>
        </w:r>
        <w:r w:rsidR="007E500C">
          <w:rPr>
            <w:noProof/>
            <w:webHidden/>
          </w:rPr>
          <w:instrText xml:space="preserve"> PAGEREF _Toc320880276 \h </w:instrText>
        </w:r>
        <w:r w:rsidR="007E500C">
          <w:rPr>
            <w:noProof/>
            <w:webHidden/>
          </w:rPr>
        </w:r>
        <w:r w:rsidR="007E500C">
          <w:rPr>
            <w:noProof/>
            <w:webHidden/>
          </w:rPr>
          <w:fldChar w:fldCharType="separate"/>
        </w:r>
        <w:r w:rsidR="007E500C">
          <w:rPr>
            <w:noProof/>
            <w:webHidden/>
          </w:rPr>
          <w:t>26</w:t>
        </w:r>
        <w:r w:rsidR="007E500C">
          <w:rPr>
            <w:noProof/>
            <w:webHidden/>
          </w:rPr>
          <w:fldChar w:fldCharType="end"/>
        </w:r>
      </w:hyperlink>
    </w:p>
    <w:p w14:paraId="517CBE58"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7" w:history="1">
        <w:r w:rsidR="007E500C" w:rsidRPr="00D7494E">
          <w:rPr>
            <w:rStyle w:val="Hyperlink"/>
            <w:noProof/>
          </w:rPr>
          <w:t>6.1</w:t>
        </w:r>
        <w:r w:rsidR="007E500C">
          <w:rPr>
            <w:rFonts w:asciiTheme="minorHAnsi" w:eastAsiaTheme="minorEastAsia" w:hAnsiTheme="minorHAnsi" w:cstheme="minorBidi"/>
            <w:noProof/>
            <w:sz w:val="22"/>
            <w:szCs w:val="22"/>
          </w:rPr>
          <w:tab/>
        </w:r>
        <w:r w:rsidR="007E500C" w:rsidRPr="00D7494E">
          <w:rPr>
            <w:rStyle w:val="Hyperlink"/>
            <w:noProof/>
          </w:rPr>
          <w:t>Tag Alias</w:t>
        </w:r>
        <w:r w:rsidR="007E500C">
          <w:rPr>
            <w:noProof/>
            <w:webHidden/>
          </w:rPr>
          <w:tab/>
        </w:r>
        <w:r w:rsidR="007E500C">
          <w:rPr>
            <w:noProof/>
            <w:webHidden/>
          </w:rPr>
          <w:fldChar w:fldCharType="begin"/>
        </w:r>
        <w:r w:rsidR="007E500C">
          <w:rPr>
            <w:noProof/>
            <w:webHidden/>
          </w:rPr>
          <w:instrText xml:space="preserve"> PAGEREF _Toc320880277 \h </w:instrText>
        </w:r>
        <w:r w:rsidR="007E500C">
          <w:rPr>
            <w:noProof/>
            <w:webHidden/>
          </w:rPr>
        </w:r>
        <w:r w:rsidR="007E500C">
          <w:rPr>
            <w:noProof/>
            <w:webHidden/>
          </w:rPr>
          <w:fldChar w:fldCharType="separate"/>
        </w:r>
        <w:r w:rsidR="007E500C">
          <w:rPr>
            <w:noProof/>
            <w:webHidden/>
          </w:rPr>
          <w:t>26</w:t>
        </w:r>
        <w:r w:rsidR="007E500C">
          <w:rPr>
            <w:noProof/>
            <w:webHidden/>
          </w:rPr>
          <w:fldChar w:fldCharType="end"/>
        </w:r>
      </w:hyperlink>
    </w:p>
    <w:p w14:paraId="517CBE59"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8" w:history="1">
        <w:r w:rsidR="007E500C" w:rsidRPr="00D7494E">
          <w:rPr>
            <w:rStyle w:val="Hyperlink"/>
            <w:noProof/>
          </w:rPr>
          <w:t>6.2</w:t>
        </w:r>
        <w:r w:rsidR="007E500C">
          <w:rPr>
            <w:rFonts w:asciiTheme="minorHAnsi" w:eastAsiaTheme="minorEastAsia" w:hAnsiTheme="minorHAnsi" w:cstheme="minorBidi"/>
            <w:noProof/>
            <w:sz w:val="22"/>
            <w:szCs w:val="22"/>
          </w:rPr>
          <w:tab/>
        </w:r>
        <w:r w:rsidR="007E500C" w:rsidRPr="00D7494E">
          <w:rPr>
            <w:rStyle w:val="Hyperlink"/>
            <w:noProof/>
          </w:rPr>
          <w:t>Deadband</w:t>
        </w:r>
        <w:r w:rsidR="007E500C">
          <w:rPr>
            <w:noProof/>
            <w:webHidden/>
          </w:rPr>
          <w:tab/>
        </w:r>
        <w:r w:rsidR="007E500C">
          <w:rPr>
            <w:noProof/>
            <w:webHidden/>
          </w:rPr>
          <w:fldChar w:fldCharType="begin"/>
        </w:r>
        <w:r w:rsidR="007E500C">
          <w:rPr>
            <w:noProof/>
            <w:webHidden/>
          </w:rPr>
          <w:instrText xml:space="preserve"> PAGEREF _Toc320880278 \h </w:instrText>
        </w:r>
        <w:r w:rsidR="007E500C">
          <w:rPr>
            <w:noProof/>
            <w:webHidden/>
          </w:rPr>
        </w:r>
        <w:r w:rsidR="007E500C">
          <w:rPr>
            <w:noProof/>
            <w:webHidden/>
          </w:rPr>
          <w:fldChar w:fldCharType="separate"/>
        </w:r>
        <w:r w:rsidR="007E500C">
          <w:rPr>
            <w:noProof/>
            <w:webHidden/>
          </w:rPr>
          <w:t>26</w:t>
        </w:r>
        <w:r w:rsidR="007E500C">
          <w:rPr>
            <w:noProof/>
            <w:webHidden/>
          </w:rPr>
          <w:fldChar w:fldCharType="end"/>
        </w:r>
      </w:hyperlink>
    </w:p>
    <w:p w14:paraId="517CBE5A"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79" w:history="1">
        <w:r w:rsidR="007E500C" w:rsidRPr="00D7494E">
          <w:rPr>
            <w:rStyle w:val="Hyperlink"/>
            <w:noProof/>
          </w:rPr>
          <w:t>6.3</w:t>
        </w:r>
        <w:r w:rsidR="007E500C">
          <w:rPr>
            <w:rFonts w:asciiTheme="minorHAnsi" w:eastAsiaTheme="minorEastAsia" w:hAnsiTheme="minorHAnsi" w:cstheme="minorBidi"/>
            <w:noProof/>
            <w:sz w:val="22"/>
            <w:szCs w:val="22"/>
          </w:rPr>
          <w:tab/>
        </w:r>
        <w:r w:rsidR="007E500C" w:rsidRPr="00D7494E">
          <w:rPr>
            <w:rStyle w:val="Hyperlink"/>
            <w:noProof/>
          </w:rPr>
          <w:t>Maximum Frequency</w:t>
        </w:r>
        <w:r w:rsidR="007E500C">
          <w:rPr>
            <w:noProof/>
            <w:webHidden/>
          </w:rPr>
          <w:tab/>
        </w:r>
        <w:r w:rsidR="007E500C">
          <w:rPr>
            <w:noProof/>
            <w:webHidden/>
          </w:rPr>
          <w:fldChar w:fldCharType="begin"/>
        </w:r>
        <w:r w:rsidR="007E500C">
          <w:rPr>
            <w:noProof/>
            <w:webHidden/>
          </w:rPr>
          <w:instrText xml:space="preserve"> PAGEREF _Toc320880279 \h </w:instrText>
        </w:r>
        <w:r w:rsidR="007E500C">
          <w:rPr>
            <w:noProof/>
            <w:webHidden/>
          </w:rPr>
        </w:r>
        <w:r w:rsidR="007E500C">
          <w:rPr>
            <w:noProof/>
            <w:webHidden/>
          </w:rPr>
          <w:fldChar w:fldCharType="separate"/>
        </w:r>
        <w:r w:rsidR="007E500C">
          <w:rPr>
            <w:noProof/>
            <w:webHidden/>
          </w:rPr>
          <w:t>27</w:t>
        </w:r>
        <w:r w:rsidR="007E500C">
          <w:rPr>
            <w:noProof/>
            <w:webHidden/>
          </w:rPr>
          <w:fldChar w:fldCharType="end"/>
        </w:r>
      </w:hyperlink>
    </w:p>
    <w:p w14:paraId="517CBE5B" w14:textId="77777777" w:rsidR="007E500C" w:rsidRDefault="002C1273">
      <w:pPr>
        <w:pStyle w:val="TOC1"/>
        <w:rPr>
          <w:rFonts w:asciiTheme="minorHAnsi" w:eastAsiaTheme="minorEastAsia" w:hAnsiTheme="minorHAnsi" w:cstheme="minorBidi"/>
          <w:b w:val="0"/>
          <w:noProof/>
          <w:color w:val="auto"/>
          <w:sz w:val="22"/>
          <w:szCs w:val="22"/>
        </w:rPr>
      </w:pPr>
      <w:hyperlink w:anchor="_Toc320880280" w:history="1">
        <w:r w:rsidR="007E500C" w:rsidRPr="00D7494E">
          <w:rPr>
            <w:rStyle w:val="Hyperlink"/>
            <w:noProof/>
          </w:rPr>
          <w:t>7</w:t>
        </w:r>
        <w:r w:rsidR="007E500C">
          <w:rPr>
            <w:rFonts w:asciiTheme="minorHAnsi" w:eastAsiaTheme="minorEastAsia" w:hAnsiTheme="minorHAnsi" w:cstheme="minorBidi"/>
            <w:b w:val="0"/>
            <w:noProof/>
            <w:color w:val="auto"/>
            <w:sz w:val="22"/>
            <w:szCs w:val="22"/>
          </w:rPr>
          <w:tab/>
        </w:r>
        <w:r w:rsidR="007E500C" w:rsidRPr="00D7494E">
          <w:rPr>
            <w:rStyle w:val="Hyperlink"/>
            <w:noProof/>
          </w:rPr>
          <w:t>Product Volume Guidance</w:t>
        </w:r>
        <w:r w:rsidR="007E500C">
          <w:rPr>
            <w:noProof/>
            <w:webHidden/>
          </w:rPr>
          <w:tab/>
        </w:r>
        <w:r w:rsidR="007E500C">
          <w:rPr>
            <w:noProof/>
            <w:webHidden/>
          </w:rPr>
          <w:fldChar w:fldCharType="begin"/>
        </w:r>
        <w:r w:rsidR="007E500C">
          <w:rPr>
            <w:noProof/>
            <w:webHidden/>
          </w:rPr>
          <w:instrText xml:space="preserve"> PAGEREF _Toc320880280 \h </w:instrText>
        </w:r>
        <w:r w:rsidR="007E500C">
          <w:rPr>
            <w:noProof/>
            <w:webHidden/>
          </w:rPr>
        </w:r>
        <w:r w:rsidR="007E500C">
          <w:rPr>
            <w:noProof/>
            <w:webHidden/>
          </w:rPr>
          <w:fldChar w:fldCharType="separate"/>
        </w:r>
        <w:r w:rsidR="007E500C">
          <w:rPr>
            <w:noProof/>
            <w:webHidden/>
          </w:rPr>
          <w:t>28</w:t>
        </w:r>
        <w:r w:rsidR="007E500C">
          <w:rPr>
            <w:noProof/>
            <w:webHidden/>
          </w:rPr>
          <w:fldChar w:fldCharType="end"/>
        </w:r>
      </w:hyperlink>
    </w:p>
    <w:p w14:paraId="517CBE5C"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81" w:history="1">
        <w:r w:rsidR="007E500C" w:rsidRPr="00D7494E">
          <w:rPr>
            <w:rStyle w:val="Hyperlink"/>
            <w:noProof/>
          </w:rPr>
          <w:t>7.1</w:t>
        </w:r>
        <w:r w:rsidR="007E500C">
          <w:rPr>
            <w:rFonts w:asciiTheme="minorHAnsi" w:eastAsiaTheme="minorEastAsia" w:hAnsiTheme="minorHAnsi" w:cstheme="minorBidi"/>
            <w:noProof/>
            <w:sz w:val="22"/>
            <w:szCs w:val="22"/>
          </w:rPr>
          <w:tab/>
        </w:r>
        <w:r w:rsidR="007E500C" w:rsidRPr="00D7494E">
          <w:rPr>
            <w:rStyle w:val="Hyperlink"/>
            <w:noProof/>
          </w:rPr>
          <w:t>Gas-Oil and Gas-Liquid Ratios</w:t>
        </w:r>
        <w:r w:rsidR="007E500C">
          <w:rPr>
            <w:noProof/>
            <w:webHidden/>
          </w:rPr>
          <w:tab/>
        </w:r>
        <w:r w:rsidR="007E500C">
          <w:rPr>
            <w:noProof/>
            <w:webHidden/>
          </w:rPr>
          <w:fldChar w:fldCharType="begin"/>
        </w:r>
        <w:r w:rsidR="007E500C">
          <w:rPr>
            <w:noProof/>
            <w:webHidden/>
          </w:rPr>
          <w:instrText xml:space="preserve"> PAGEREF _Toc320880281 \h </w:instrText>
        </w:r>
        <w:r w:rsidR="007E500C">
          <w:rPr>
            <w:noProof/>
            <w:webHidden/>
          </w:rPr>
        </w:r>
        <w:r w:rsidR="007E500C">
          <w:rPr>
            <w:noProof/>
            <w:webHidden/>
          </w:rPr>
          <w:fldChar w:fldCharType="separate"/>
        </w:r>
        <w:r w:rsidR="007E500C">
          <w:rPr>
            <w:noProof/>
            <w:webHidden/>
          </w:rPr>
          <w:t>28</w:t>
        </w:r>
        <w:r w:rsidR="007E500C">
          <w:rPr>
            <w:noProof/>
            <w:webHidden/>
          </w:rPr>
          <w:fldChar w:fldCharType="end"/>
        </w:r>
      </w:hyperlink>
    </w:p>
    <w:p w14:paraId="517CBE5D"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82" w:history="1">
        <w:r w:rsidR="007E500C" w:rsidRPr="00D7494E">
          <w:rPr>
            <w:rStyle w:val="Hyperlink"/>
            <w:noProof/>
          </w:rPr>
          <w:t>7.2</w:t>
        </w:r>
        <w:r w:rsidR="007E500C">
          <w:rPr>
            <w:rFonts w:asciiTheme="minorHAnsi" w:eastAsiaTheme="minorEastAsia" w:hAnsiTheme="minorHAnsi" w:cstheme="minorBidi"/>
            <w:noProof/>
            <w:sz w:val="22"/>
            <w:szCs w:val="22"/>
          </w:rPr>
          <w:tab/>
        </w:r>
        <w:r w:rsidR="007E500C" w:rsidRPr="00D7494E">
          <w:rPr>
            <w:rStyle w:val="Hyperlink"/>
            <w:noProof/>
          </w:rPr>
          <w:t>Water Cut</w:t>
        </w:r>
        <w:r w:rsidR="007E500C">
          <w:rPr>
            <w:noProof/>
            <w:webHidden/>
          </w:rPr>
          <w:tab/>
        </w:r>
        <w:r w:rsidR="007E500C">
          <w:rPr>
            <w:noProof/>
            <w:webHidden/>
          </w:rPr>
          <w:fldChar w:fldCharType="begin"/>
        </w:r>
        <w:r w:rsidR="007E500C">
          <w:rPr>
            <w:noProof/>
            <w:webHidden/>
          </w:rPr>
          <w:instrText xml:space="preserve"> PAGEREF _Toc320880282 \h </w:instrText>
        </w:r>
        <w:r w:rsidR="007E500C">
          <w:rPr>
            <w:noProof/>
            <w:webHidden/>
          </w:rPr>
        </w:r>
        <w:r w:rsidR="007E500C">
          <w:rPr>
            <w:noProof/>
            <w:webHidden/>
          </w:rPr>
          <w:fldChar w:fldCharType="separate"/>
        </w:r>
        <w:r w:rsidR="007E500C">
          <w:rPr>
            <w:noProof/>
            <w:webHidden/>
          </w:rPr>
          <w:t>29</w:t>
        </w:r>
        <w:r w:rsidR="007E500C">
          <w:rPr>
            <w:noProof/>
            <w:webHidden/>
          </w:rPr>
          <w:fldChar w:fldCharType="end"/>
        </w:r>
      </w:hyperlink>
    </w:p>
    <w:p w14:paraId="517CBE5E"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83" w:history="1">
        <w:r w:rsidR="007E500C" w:rsidRPr="00D7494E">
          <w:rPr>
            <w:rStyle w:val="Hyperlink"/>
            <w:noProof/>
          </w:rPr>
          <w:t>7.3</w:t>
        </w:r>
        <w:r w:rsidR="007E500C">
          <w:rPr>
            <w:rFonts w:asciiTheme="minorHAnsi" w:eastAsiaTheme="minorEastAsia" w:hAnsiTheme="minorHAnsi" w:cstheme="minorBidi"/>
            <w:noProof/>
            <w:sz w:val="22"/>
            <w:szCs w:val="22"/>
          </w:rPr>
          <w:tab/>
        </w:r>
        <w:r w:rsidR="007E500C" w:rsidRPr="00D7494E">
          <w:rPr>
            <w:rStyle w:val="Hyperlink"/>
            <w:noProof/>
          </w:rPr>
          <w:t>Reporting at Standard Conditions (Temperature &amp; Pressure)</w:t>
        </w:r>
        <w:r w:rsidR="007E500C">
          <w:rPr>
            <w:noProof/>
            <w:webHidden/>
          </w:rPr>
          <w:tab/>
        </w:r>
        <w:r w:rsidR="007E500C">
          <w:rPr>
            <w:noProof/>
            <w:webHidden/>
          </w:rPr>
          <w:fldChar w:fldCharType="begin"/>
        </w:r>
        <w:r w:rsidR="007E500C">
          <w:rPr>
            <w:noProof/>
            <w:webHidden/>
          </w:rPr>
          <w:instrText xml:space="preserve"> PAGEREF _Toc320880283 \h </w:instrText>
        </w:r>
        <w:r w:rsidR="007E500C">
          <w:rPr>
            <w:noProof/>
            <w:webHidden/>
          </w:rPr>
        </w:r>
        <w:r w:rsidR="007E500C">
          <w:rPr>
            <w:noProof/>
            <w:webHidden/>
          </w:rPr>
          <w:fldChar w:fldCharType="separate"/>
        </w:r>
        <w:r w:rsidR="007E500C">
          <w:rPr>
            <w:noProof/>
            <w:webHidden/>
          </w:rPr>
          <w:t>30</w:t>
        </w:r>
        <w:r w:rsidR="007E500C">
          <w:rPr>
            <w:noProof/>
            <w:webHidden/>
          </w:rPr>
          <w:fldChar w:fldCharType="end"/>
        </w:r>
      </w:hyperlink>
    </w:p>
    <w:p w14:paraId="517CBE5F" w14:textId="77777777" w:rsidR="007E500C" w:rsidRDefault="002C1273">
      <w:pPr>
        <w:pStyle w:val="TOC1"/>
        <w:rPr>
          <w:rFonts w:asciiTheme="minorHAnsi" w:eastAsiaTheme="minorEastAsia" w:hAnsiTheme="minorHAnsi" w:cstheme="minorBidi"/>
          <w:b w:val="0"/>
          <w:noProof/>
          <w:color w:val="auto"/>
          <w:sz w:val="22"/>
          <w:szCs w:val="22"/>
        </w:rPr>
      </w:pPr>
      <w:hyperlink w:anchor="_Toc320880284" w:history="1">
        <w:r w:rsidR="007E500C" w:rsidRPr="00D7494E">
          <w:rPr>
            <w:rStyle w:val="Hyperlink"/>
            <w:noProof/>
          </w:rPr>
          <w:t>8</w:t>
        </w:r>
        <w:r w:rsidR="007E500C">
          <w:rPr>
            <w:rFonts w:asciiTheme="minorHAnsi" w:eastAsiaTheme="minorEastAsia" w:hAnsiTheme="minorHAnsi" w:cstheme="minorBidi"/>
            <w:b w:val="0"/>
            <w:noProof/>
            <w:color w:val="auto"/>
            <w:sz w:val="22"/>
            <w:szCs w:val="22"/>
          </w:rPr>
          <w:tab/>
        </w:r>
        <w:r w:rsidR="007E500C" w:rsidRPr="00D7494E">
          <w:rPr>
            <w:rStyle w:val="Hyperlink"/>
            <w:noProof/>
          </w:rPr>
          <w:t>Time Series Guidance</w:t>
        </w:r>
        <w:r w:rsidR="007E500C">
          <w:rPr>
            <w:noProof/>
            <w:webHidden/>
          </w:rPr>
          <w:tab/>
        </w:r>
        <w:r w:rsidR="007E500C">
          <w:rPr>
            <w:noProof/>
            <w:webHidden/>
          </w:rPr>
          <w:fldChar w:fldCharType="begin"/>
        </w:r>
        <w:r w:rsidR="007E500C">
          <w:rPr>
            <w:noProof/>
            <w:webHidden/>
          </w:rPr>
          <w:instrText xml:space="preserve"> PAGEREF _Toc320880284 \h </w:instrText>
        </w:r>
        <w:r w:rsidR="007E500C">
          <w:rPr>
            <w:noProof/>
            <w:webHidden/>
          </w:rPr>
        </w:r>
        <w:r w:rsidR="007E500C">
          <w:rPr>
            <w:noProof/>
            <w:webHidden/>
          </w:rPr>
          <w:fldChar w:fldCharType="separate"/>
        </w:r>
        <w:r w:rsidR="007E500C">
          <w:rPr>
            <w:noProof/>
            <w:webHidden/>
          </w:rPr>
          <w:t>31</w:t>
        </w:r>
        <w:r w:rsidR="007E500C">
          <w:rPr>
            <w:noProof/>
            <w:webHidden/>
          </w:rPr>
          <w:fldChar w:fldCharType="end"/>
        </w:r>
      </w:hyperlink>
    </w:p>
    <w:p w14:paraId="517CBE60"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85" w:history="1">
        <w:r w:rsidR="007E500C" w:rsidRPr="00D7494E">
          <w:rPr>
            <w:rStyle w:val="Hyperlink"/>
            <w:noProof/>
          </w:rPr>
          <w:t>8.1</w:t>
        </w:r>
        <w:r w:rsidR="007E500C">
          <w:rPr>
            <w:rFonts w:asciiTheme="minorHAnsi" w:eastAsiaTheme="minorEastAsia" w:hAnsiTheme="minorHAnsi" w:cstheme="minorBidi"/>
            <w:noProof/>
            <w:sz w:val="22"/>
            <w:szCs w:val="22"/>
          </w:rPr>
          <w:tab/>
        </w:r>
        <w:r w:rsidR="007E500C" w:rsidRPr="00D7494E">
          <w:rPr>
            <w:rStyle w:val="Hyperlink"/>
            <w:noProof/>
          </w:rPr>
          <w:t>Asset Identifier</w:t>
        </w:r>
        <w:r w:rsidR="007E500C">
          <w:rPr>
            <w:noProof/>
            <w:webHidden/>
          </w:rPr>
          <w:tab/>
        </w:r>
        <w:r w:rsidR="007E500C">
          <w:rPr>
            <w:noProof/>
            <w:webHidden/>
          </w:rPr>
          <w:fldChar w:fldCharType="begin"/>
        </w:r>
        <w:r w:rsidR="007E500C">
          <w:rPr>
            <w:noProof/>
            <w:webHidden/>
          </w:rPr>
          <w:instrText xml:space="preserve"> PAGEREF _Toc320880285 \h </w:instrText>
        </w:r>
        <w:r w:rsidR="007E500C">
          <w:rPr>
            <w:noProof/>
            <w:webHidden/>
          </w:rPr>
        </w:r>
        <w:r w:rsidR="007E500C">
          <w:rPr>
            <w:noProof/>
            <w:webHidden/>
          </w:rPr>
          <w:fldChar w:fldCharType="separate"/>
        </w:r>
        <w:r w:rsidR="007E500C">
          <w:rPr>
            <w:noProof/>
            <w:webHidden/>
          </w:rPr>
          <w:t>31</w:t>
        </w:r>
        <w:r w:rsidR="007E500C">
          <w:rPr>
            <w:noProof/>
            <w:webHidden/>
          </w:rPr>
          <w:fldChar w:fldCharType="end"/>
        </w:r>
      </w:hyperlink>
    </w:p>
    <w:p w14:paraId="517CBE61" w14:textId="77777777" w:rsidR="007E500C" w:rsidRDefault="002C1273">
      <w:pPr>
        <w:pStyle w:val="TOC2"/>
        <w:tabs>
          <w:tab w:val="left" w:pos="800"/>
        </w:tabs>
        <w:rPr>
          <w:rFonts w:asciiTheme="minorHAnsi" w:eastAsiaTheme="minorEastAsia" w:hAnsiTheme="minorHAnsi" w:cstheme="minorBidi"/>
          <w:noProof/>
          <w:sz w:val="22"/>
          <w:szCs w:val="22"/>
        </w:rPr>
      </w:pPr>
      <w:hyperlink w:anchor="_Toc320880286" w:history="1">
        <w:r w:rsidR="007E500C" w:rsidRPr="00D7494E">
          <w:rPr>
            <w:rStyle w:val="Hyperlink"/>
            <w:noProof/>
          </w:rPr>
          <w:t>8.2</w:t>
        </w:r>
        <w:r w:rsidR="007E500C">
          <w:rPr>
            <w:rFonts w:asciiTheme="minorHAnsi" w:eastAsiaTheme="minorEastAsia" w:hAnsiTheme="minorHAnsi" w:cstheme="minorBidi"/>
            <w:noProof/>
            <w:sz w:val="22"/>
            <w:szCs w:val="22"/>
          </w:rPr>
          <w:tab/>
        </w:r>
        <w:r w:rsidR="007E500C" w:rsidRPr="00D7494E">
          <w:rPr>
            <w:rStyle w:val="Hyperlink"/>
            <w:noProof/>
          </w:rPr>
          <w:t>Value Status Attribute</w:t>
        </w:r>
        <w:r w:rsidR="007E500C">
          <w:rPr>
            <w:noProof/>
            <w:webHidden/>
          </w:rPr>
          <w:tab/>
        </w:r>
        <w:r w:rsidR="007E500C">
          <w:rPr>
            <w:noProof/>
            <w:webHidden/>
          </w:rPr>
          <w:fldChar w:fldCharType="begin"/>
        </w:r>
        <w:r w:rsidR="007E500C">
          <w:rPr>
            <w:noProof/>
            <w:webHidden/>
          </w:rPr>
          <w:instrText xml:space="preserve"> PAGEREF _Toc320880286 \h </w:instrText>
        </w:r>
        <w:r w:rsidR="007E500C">
          <w:rPr>
            <w:noProof/>
            <w:webHidden/>
          </w:rPr>
        </w:r>
        <w:r w:rsidR="007E500C">
          <w:rPr>
            <w:noProof/>
            <w:webHidden/>
          </w:rPr>
          <w:fldChar w:fldCharType="separate"/>
        </w:r>
        <w:r w:rsidR="007E500C">
          <w:rPr>
            <w:noProof/>
            <w:webHidden/>
          </w:rPr>
          <w:t>31</w:t>
        </w:r>
        <w:r w:rsidR="007E500C">
          <w:rPr>
            <w:noProof/>
            <w:webHidden/>
          </w:rPr>
          <w:fldChar w:fldCharType="end"/>
        </w:r>
      </w:hyperlink>
    </w:p>
    <w:p w14:paraId="517CBE62" w14:textId="77777777" w:rsidR="007E500C" w:rsidRDefault="002C1273">
      <w:pPr>
        <w:pStyle w:val="TOC1"/>
        <w:rPr>
          <w:rFonts w:asciiTheme="minorHAnsi" w:eastAsiaTheme="minorEastAsia" w:hAnsiTheme="minorHAnsi" w:cstheme="minorBidi"/>
          <w:b w:val="0"/>
          <w:noProof/>
          <w:color w:val="auto"/>
          <w:sz w:val="22"/>
          <w:szCs w:val="22"/>
        </w:rPr>
      </w:pPr>
      <w:hyperlink w:anchor="_Toc320880287" w:history="1">
        <w:r w:rsidR="007E500C" w:rsidRPr="00D7494E">
          <w:rPr>
            <w:rStyle w:val="Hyperlink"/>
            <w:noProof/>
          </w:rPr>
          <w:t>9</w:t>
        </w:r>
        <w:r w:rsidR="007E500C">
          <w:rPr>
            <w:rFonts w:asciiTheme="minorHAnsi" w:eastAsiaTheme="minorEastAsia" w:hAnsiTheme="minorHAnsi" w:cstheme="minorBidi"/>
            <w:b w:val="0"/>
            <w:noProof/>
            <w:color w:val="auto"/>
            <w:sz w:val="22"/>
            <w:szCs w:val="22"/>
          </w:rPr>
          <w:tab/>
        </w:r>
        <w:r w:rsidR="007E500C" w:rsidRPr="00D7494E">
          <w:rPr>
            <w:rStyle w:val="Hyperlink"/>
            <w:noProof/>
          </w:rPr>
          <w:t>Using Child Facility Identifiers</w:t>
        </w:r>
        <w:r w:rsidR="007E500C">
          <w:rPr>
            <w:noProof/>
            <w:webHidden/>
          </w:rPr>
          <w:tab/>
        </w:r>
        <w:r w:rsidR="007E500C">
          <w:rPr>
            <w:noProof/>
            <w:webHidden/>
          </w:rPr>
          <w:fldChar w:fldCharType="begin"/>
        </w:r>
        <w:r w:rsidR="007E500C">
          <w:rPr>
            <w:noProof/>
            <w:webHidden/>
          </w:rPr>
          <w:instrText xml:space="preserve"> PAGEREF _Toc320880287 \h </w:instrText>
        </w:r>
        <w:r w:rsidR="007E500C">
          <w:rPr>
            <w:noProof/>
            <w:webHidden/>
          </w:rPr>
        </w:r>
        <w:r w:rsidR="007E500C">
          <w:rPr>
            <w:noProof/>
            <w:webHidden/>
          </w:rPr>
          <w:fldChar w:fldCharType="separate"/>
        </w:r>
        <w:r w:rsidR="007E500C">
          <w:rPr>
            <w:noProof/>
            <w:webHidden/>
          </w:rPr>
          <w:t>32</w:t>
        </w:r>
        <w:r w:rsidR="007E500C">
          <w:rPr>
            <w:noProof/>
            <w:webHidden/>
          </w:rPr>
          <w:fldChar w:fldCharType="end"/>
        </w:r>
      </w:hyperlink>
    </w:p>
    <w:p w14:paraId="517CBE63" w14:textId="77777777" w:rsidR="007E500C" w:rsidRDefault="002C1273">
      <w:pPr>
        <w:pStyle w:val="TOC1"/>
        <w:rPr>
          <w:rFonts w:asciiTheme="minorHAnsi" w:eastAsiaTheme="minorEastAsia" w:hAnsiTheme="minorHAnsi" w:cstheme="minorBidi"/>
          <w:b w:val="0"/>
          <w:noProof/>
          <w:color w:val="auto"/>
          <w:sz w:val="22"/>
          <w:szCs w:val="22"/>
        </w:rPr>
      </w:pPr>
      <w:hyperlink w:anchor="_Toc320880288" w:history="1">
        <w:r w:rsidR="007E500C" w:rsidRPr="00D7494E">
          <w:rPr>
            <w:rStyle w:val="Hyperlink"/>
            <w:noProof/>
          </w:rPr>
          <w:t>10</w:t>
        </w:r>
        <w:r w:rsidR="007E500C">
          <w:rPr>
            <w:rFonts w:asciiTheme="minorHAnsi" w:eastAsiaTheme="minorEastAsia" w:hAnsiTheme="minorHAnsi" w:cstheme="minorBidi"/>
            <w:b w:val="0"/>
            <w:noProof/>
            <w:color w:val="auto"/>
            <w:sz w:val="22"/>
            <w:szCs w:val="22"/>
          </w:rPr>
          <w:tab/>
        </w:r>
        <w:r w:rsidR="007E500C" w:rsidRPr="00D7494E">
          <w:rPr>
            <w:rStyle w:val="Hyperlink"/>
            <w:noProof/>
          </w:rPr>
          <w:t>Multi-Lateral Well Example</w:t>
        </w:r>
        <w:r w:rsidR="007E500C">
          <w:rPr>
            <w:noProof/>
            <w:webHidden/>
          </w:rPr>
          <w:tab/>
        </w:r>
        <w:r w:rsidR="007E500C">
          <w:rPr>
            <w:noProof/>
            <w:webHidden/>
          </w:rPr>
          <w:fldChar w:fldCharType="begin"/>
        </w:r>
        <w:r w:rsidR="007E500C">
          <w:rPr>
            <w:noProof/>
            <w:webHidden/>
          </w:rPr>
          <w:instrText xml:space="preserve"> PAGEREF _Toc320880288 \h </w:instrText>
        </w:r>
        <w:r w:rsidR="007E500C">
          <w:rPr>
            <w:noProof/>
            <w:webHidden/>
          </w:rPr>
        </w:r>
        <w:r w:rsidR="007E500C">
          <w:rPr>
            <w:noProof/>
            <w:webHidden/>
          </w:rPr>
          <w:fldChar w:fldCharType="separate"/>
        </w:r>
        <w:r w:rsidR="007E500C">
          <w:rPr>
            <w:noProof/>
            <w:webHidden/>
          </w:rPr>
          <w:t>34</w:t>
        </w:r>
        <w:r w:rsidR="007E500C">
          <w:rPr>
            <w:noProof/>
            <w:webHidden/>
          </w:rPr>
          <w:fldChar w:fldCharType="end"/>
        </w:r>
      </w:hyperlink>
    </w:p>
    <w:p w14:paraId="517CBE64" w14:textId="77777777" w:rsidR="007E500C" w:rsidRDefault="002C1273">
      <w:pPr>
        <w:pStyle w:val="TOC1"/>
        <w:rPr>
          <w:rFonts w:asciiTheme="minorHAnsi" w:eastAsiaTheme="minorEastAsia" w:hAnsiTheme="minorHAnsi" w:cstheme="minorBidi"/>
          <w:b w:val="0"/>
          <w:noProof/>
          <w:color w:val="auto"/>
          <w:sz w:val="22"/>
          <w:szCs w:val="22"/>
        </w:rPr>
      </w:pPr>
      <w:hyperlink w:anchor="_Toc320880289" w:history="1">
        <w:r w:rsidR="007E500C" w:rsidRPr="00D7494E">
          <w:rPr>
            <w:rStyle w:val="Hyperlink"/>
            <w:noProof/>
          </w:rPr>
          <w:t>11</w:t>
        </w:r>
        <w:r w:rsidR="007E500C">
          <w:rPr>
            <w:rFonts w:asciiTheme="minorHAnsi" w:eastAsiaTheme="minorEastAsia" w:hAnsiTheme="minorHAnsi" w:cstheme="minorBidi"/>
            <w:b w:val="0"/>
            <w:noProof/>
            <w:color w:val="auto"/>
            <w:sz w:val="22"/>
            <w:szCs w:val="22"/>
          </w:rPr>
          <w:tab/>
        </w:r>
        <w:r w:rsidR="007E500C" w:rsidRPr="00D7494E">
          <w:rPr>
            <w:rStyle w:val="Hyperlink"/>
            <w:noProof/>
          </w:rPr>
          <w:t>Workflow Example (Saudi Aramco)</w:t>
        </w:r>
        <w:r w:rsidR="007E500C">
          <w:rPr>
            <w:noProof/>
            <w:webHidden/>
          </w:rPr>
          <w:tab/>
        </w:r>
        <w:r w:rsidR="007E500C">
          <w:rPr>
            <w:noProof/>
            <w:webHidden/>
          </w:rPr>
          <w:fldChar w:fldCharType="begin"/>
        </w:r>
        <w:r w:rsidR="007E500C">
          <w:rPr>
            <w:noProof/>
            <w:webHidden/>
          </w:rPr>
          <w:instrText xml:space="preserve"> PAGEREF _Toc320880289 \h </w:instrText>
        </w:r>
        <w:r w:rsidR="007E500C">
          <w:rPr>
            <w:noProof/>
            <w:webHidden/>
          </w:rPr>
        </w:r>
        <w:r w:rsidR="007E500C">
          <w:rPr>
            <w:noProof/>
            <w:webHidden/>
          </w:rPr>
          <w:fldChar w:fldCharType="separate"/>
        </w:r>
        <w:r w:rsidR="007E500C">
          <w:rPr>
            <w:noProof/>
            <w:webHidden/>
          </w:rPr>
          <w:t>35</w:t>
        </w:r>
        <w:r w:rsidR="007E500C">
          <w:rPr>
            <w:noProof/>
            <w:webHidden/>
          </w:rPr>
          <w:fldChar w:fldCharType="end"/>
        </w:r>
      </w:hyperlink>
    </w:p>
    <w:p w14:paraId="517CBE65"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0" w:history="1">
        <w:r w:rsidR="007E500C" w:rsidRPr="00D7494E">
          <w:rPr>
            <w:rStyle w:val="Hyperlink"/>
            <w:noProof/>
          </w:rPr>
          <w:t>11.1</w:t>
        </w:r>
        <w:r w:rsidR="007E500C">
          <w:rPr>
            <w:rFonts w:asciiTheme="minorHAnsi" w:eastAsiaTheme="minorEastAsia" w:hAnsiTheme="minorHAnsi" w:cstheme="minorBidi"/>
            <w:noProof/>
            <w:sz w:val="22"/>
            <w:szCs w:val="22"/>
          </w:rPr>
          <w:tab/>
        </w:r>
        <w:r w:rsidR="007E500C" w:rsidRPr="00D7494E">
          <w:rPr>
            <w:rStyle w:val="Hyperlink"/>
            <w:noProof/>
          </w:rPr>
          <w:t>Overview</w:t>
        </w:r>
        <w:r w:rsidR="007E500C">
          <w:rPr>
            <w:noProof/>
            <w:webHidden/>
          </w:rPr>
          <w:tab/>
        </w:r>
        <w:r w:rsidR="007E500C">
          <w:rPr>
            <w:noProof/>
            <w:webHidden/>
          </w:rPr>
          <w:fldChar w:fldCharType="begin"/>
        </w:r>
        <w:r w:rsidR="007E500C">
          <w:rPr>
            <w:noProof/>
            <w:webHidden/>
          </w:rPr>
          <w:instrText xml:space="preserve"> PAGEREF _Toc320880290 \h </w:instrText>
        </w:r>
        <w:r w:rsidR="007E500C">
          <w:rPr>
            <w:noProof/>
            <w:webHidden/>
          </w:rPr>
        </w:r>
        <w:r w:rsidR="007E500C">
          <w:rPr>
            <w:noProof/>
            <w:webHidden/>
          </w:rPr>
          <w:fldChar w:fldCharType="separate"/>
        </w:r>
        <w:r w:rsidR="007E500C">
          <w:rPr>
            <w:noProof/>
            <w:webHidden/>
          </w:rPr>
          <w:t>35</w:t>
        </w:r>
        <w:r w:rsidR="007E500C">
          <w:rPr>
            <w:noProof/>
            <w:webHidden/>
          </w:rPr>
          <w:fldChar w:fldCharType="end"/>
        </w:r>
      </w:hyperlink>
    </w:p>
    <w:p w14:paraId="517CBE66"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1" w:history="1">
        <w:r w:rsidR="007E500C" w:rsidRPr="00D7494E">
          <w:rPr>
            <w:rStyle w:val="Hyperlink"/>
            <w:noProof/>
          </w:rPr>
          <w:t>11.2</w:t>
        </w:r>
        <w:r w:rsidR="007E500C">
          <w:rPr>
            <w:rFonts w:asciiTheme="minorHAnsi" w:eastAsiaTheme="minorEastAsia" w:hAnsiTheme="minorHAnsi" w:cstheme="minorBidi"/>
            <w:noProof/>
            <w:sz w:val="22"/>
            <w:szCs w:val="22"/>
          </w:rPr>
          <w:tab/>
        </w:r>
        <w:r w:rsidR="007E500C" w:rsidRPr="00D7494E">
          <w:rPr>
            <w:rStyle w:val="Hyperlink"/>
            <w:noProof/>
          </w:rPr>
          <w:t>High-Level System Architecture</w:t>
        </w:r>
        <w:r w:rsidR="007E500C">
          <w:rPr>
            <w:noProof/>
            <w:webHidden/>
          </w:rPr>
          <w:tab/>
        </w:r>
        <w:r w:rsidR="007E500C">
          <w:rPr>
            <w:noProof/>
            <w:webHidden/>
          </w:rPr>
          <w:fldChar w:fldCharType="begin"/>
        </w:r>
        <w:r w:rsidR="007E500C">
          <w:rPr>
            <w:noProof/>
            <w:webHidden/>
          </w:rPr>
          <w:instrText xml:space="preserve"> PAGEREF _Toc320880291 \h </w:instrText>
        </w:r>
        <w:r w:rsidR="007E500C">
          <w:rPr>
            <w:noProof/>
            <w:webHidden/>
          </w:rPr>
        </w:r>
        <w:r w:rsidR="007E500C">
          <w:rPr>
            <w:noProof/>
            <w:webHidden/>
          </w:rPr>
          <w:fldChar w:fldCharType="separate"/>
        </w:r>
        <w:r w:rsidR="007E500C">
          <w:rPr>
            <w:noProof/>
            <w:webHidden/>
          </w:rPr>
          <w:t>37</w:t>
        </w:r>
        <w:r w:rsidR="007E500C">
          <w:rPr>
            <w:noProof/>
            <w:webHidden/>
          </w:rPr>
          <w:fldChar w:fldCharType="end"/>
        </w:r>
      </w:hyperlink>
    </w:p>
    <w:p w14:paraId="517CBE67"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2" w:history="1">
        <w:r w:rsidR="007E500C" w:rsidRPr="00D7494E">
          <w:rPr>
            <w:rStyle w:val="Hyperlink"/>
            <w:noProof/>
          </w:rPr>
          <w:t>11.3</w:t>
        </w:r>
        <w:r w:rsidR="007E500C">
          <w:rPr>
            <w:rFonts w:asciiTheme="minorHAnsi" w:eastAsiaTheme="minorEastAsia" w:hAnsiTheme="minorHAnsi" w:cstheme="minorBidi"/>
            <w:noProof/>
            <w:sz w:val="22"/>
            <w:szCs w:val="22"/>
          </w:rPr>
          <w:tab/>
        </w:r>
        <w:r w:rsidR="007E500C" w:rsidRPr="00D7494E">
          <w:rPr>
            <w:rStyle w:val="Hyperlink"/>
            <w:noProof/>
          </w:rPr>
          <w:t>Production Unit Flow Model Construction</w:t>
        </w:r>
        <w:r w:rsidR="007E500C">
          <w:rPr>
            <w:noProof/>
            <w:webHidden/>
          </w:rPr>
          <w:tab/>
        </w:r>
        <w:r w:rsidR="007E500C">
          <w:rPr>
            <w:noProof/>
            <w:webHidden/>
          </w:rPr>
          <w:fldChar w:fldCharType="begin"/>
        </w:r>
        <w:r w:rsidR="007E500C">
          <w:rPr>
            <w:noProof/>
            <w:webHidden/>
          </w:rPr>
          <w:instrText xml:space="preserve"> PAGEREF _Toc320880292 \h </w:instrText>
        </w:r>
        <w:r w:rsidR="007E500C">
          <w:rPr>
            <w:noProof/>
            <w:webHidden/>
          </w:rPr>
        </w:r>
        <w:r w:rsidR="007E500C">
          <w:rPr>
            <w:noProof/>
            <w:webHidden/>
          </w:rPr>
          <w:fldChar w:fldCharType="separate"/>
        </w:r>
        <w:r w:rsidR="007E500C">
          <w:rPr>
            <w:noProof/>
            <w:webHidden/>
          </w:rPr>
          <w:t>38</w:t>
        </w:r>
        <w:r w:rsidR="007E500C">
          <w:rPr>
            <w:noProof/>
            <w:webHidden/>
          </w:rPr>
          <w:fldChar w:fldCharType="end"/>
        </w:r>
      </w:hyperlink>
    </w:p>
    <w:p w14:paraId="517CBE68"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3" w:history="1">
        <w:r w:rsidR="007E500C" w:rsidRPr="00D7494E">
          <w:rPr>
            <w:rStyle w:val="Hyperlink"/>
            <w:noProof/>
          </w:rPr>
          <w:t>11.4</w:t>
        </w:r>
        <w:r w:rsidR="007E500C">
          <w:rPr>
            <w:rFonts w:asciiTheme="minorHAnsi" w:eastAsiaTheme="minorEastAsia" w:hAnsiTheme="minorHAnsi" w:cstheme="minorBidi"/>
            <w:noProof/>
            <w:sz w:val="22"/>
            <w:szCs w:val="22"/>
          </w:rPr>
          <w:tab/>
        </w:r>
        <w:r w:rsidR="007E500C" w:rsidRPr="00D7494E">
          <w:rPr>
            <w:rStyle w:val="Hyperlink"/>
            <w:noProof/>
          </w:rPr>
          <w:t>Internal Flow Model</w:t>
        </w:r>
        <w:r w:rsidR="007E500C">
          <w:rPr>
            <w:noProof/>
            <w:webHidden/>
          </w:rPr>
          <w:tab/>
        </w:r>
        <w:r w:rsidR="007E500C">
          <w:rPr>
            <w:noProof/>
            <w:webHidden/>
          </w:rPr>
          <w:fldChar w:fldCharType="begin"/>
        </w:r>
        <w:r w:rsidR="007E500C">
          <w:rPr>
            <w:noProof/>
            <w:webHidden/>
          </w:rPr>
          <w:instrText xml:space="preserve"> PAGEREF _Toc320880293 \h </w:instrText>
        </w:r>
        <w:r w:rsidR="007E500C">
          <w:rPr>
            <w:noProof/>
            <w:webHidden/>
          </w:rPr>
        </w:r>
        <w:r w:rsidR="007E500C">
          <w:rPr>
            <w:noProof/>
            <w:webHidden/>
          </w:rPr>
          <w:fldChar w:fldCharType="separate"/>
        </w:r>
        <w:r w:rsidR="007E500C">
          <w:rPr>
            <w:noProof/>
            <w:webHidden/>
          </w:rPr>
          <w:t>42</w:t>
        </w:r>
        <w:r w:rsidR="007E500C">
          <w:rPr>
            <w:noProof/>
            <w:webHidden/>
          </w:rPr>
          <w:fldChar w:fldCharType="end"/>
        </w:r>
      </w:hyperlink>
    </w:p>
    <w:p w14:paraId="517CBE69"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4" w:history="1">
        <w:r w:rsidR="007E500C" w:rsidRPr="00D7494E">
          <w:rPr>
            <w:rStyle w:val="Hyperlink"/>
            <w:noProof/>
          </w:rPr>
          <w:t>11.5</w:t>
        </w:r>
        <w:r w:rsidR="007E500C">
          <w:rPr>
            <w:rFonts w:asciiTheme="minorHAnsi" w:eastAsiaTheme="minorEastAsia" w:hAnsiTheme="minorHAnsi" w:cstheme="minorBidi"/>
            <w:noProof/>
            <w:sz w:val="22"/>
            <w:szCs w:val="22"/>
          </w:rPr>
          <w:tab/>
        </w:r>
        <w:r w:rsidR="007E500C" w:rsidRPr="00D7494E">
          <w:rPr>
            <w:rStyle w:val="Hyperlink"/>
            <w:noProof/>
          </w:rPr>
          <w:t>Construction for a Well</w:t>
        </w:r>
        <w:r w:rsidR="007E500C">
          <w:rPr>
            <w:noProof/>
            <w:webHidden/>
          </w:rPr>
          <w:tab/>
        </w:r>
        <w:r w:rsidR="007E500C">
          <w:rPr>
            <w:noProof/>
            <w:webHidden/>
          </w:rPr>
          <w:fldChar w:fldCharType="begin"/>
        </w:r>
        <w:r w:rsidR="007E500C">
          <w:rPr>
            <w:noProof/>
            <w:webHidden/>
          </w:rPr>
          <w:instrText xml:space="preserve"> PAGEREF _Toc320880294 \h </w:instrText>
        </w:r>
        <w:r w:rsidR="007E500C">
          <w:rPr>
            <w:noProof/>
            <w:webHidden/>
          </w:rPr>
        </w:r>
        <w:r w:rsidR="007E500C">
          <w:rPr>
            <w:noProof/>
            <w:webHidden/>
          </w:rPr>
          <w:fldChar w:fldCharType="separate"/>
        </w:r>
        <w:r w:rsidR="007E500C">
          <w:rPr>
            <w:noProof/>
            <w:webHidden/>
          </w:rPr>
          <w:t>42</w:t>
        </w:r>
        <w:r w:rsidR="007E500C">
          <w:rPr>
            <w:noProof/>
            <w:webHidden/>
          </w:rPr>
          <w:fldChar w:fldCharType="end"/>
        </w:r>
      </w:hyperlink>
    </w:p>
    <w:p w14:paraId="517CBE6A"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5" w:history="1">
        <w:r w:rsidR="007E500C" w:rsidRPr="00D7494E">
          <w:rPr>
            <w:rStyle w:val="Hyperlink"/>
            <w:noProof/>
          </w:rPr>
          <w:t>11.6</w:t>
        </w:r>
        <w:r w:rsidR="007E500C">
          <w:rPr>
            <w:rFonts w:asciiTheme="minorHAnsi" w:eastAsiaTheme="minorEastAsia" w:hAnsiTheme="minorHAnsi" w:cstheme="minorBidi"/>
            <w:noProof/>
            <w:sz w:val="22"/>
            <w:szCs w:val="22"/>
          </w:rPr>
          <w:tab/>
        </w:r>
        <w:r w:rsidR="007E500C" w:rsidRPr="00D7494E">
          <w:rPr>
            <w:rStyle w:val="Hyperlink"/>
            <w:noProof/>
          </w:rPr>
          <w:t>Retrieving Historian Data</w:t>
        </w:r>
        <w:r w:rsidR="007E500C">
          <w:rPr>
            <w:noProof/>
            <w:webHidden/>
          </w:rPr>
          <w:tab/>
        </w:r>
        <w:r w:rsidR="007E500C">
          <w:rPr>
            <w:noProof/>
            <w:webHidden/>
          </w:rPr>
          <w:fldChar w:fldCharType="begin"/>
        </w:r>
        <w:r w:rsidR="007E500C">
          <w:rPr>
            <w:noProof/>
            <w:webHidden/>
          </w:rPr>
          <w:instrText xml:space="preserve"> PAGEREF _Toc320880295 \h </w:instrText>
        </w:r>
        <w:r w:rsidR="007E500C">
          <w:rPr>
            <w:noProof/>
            <w:webHidden/>
          </w:rPr>
        </w:r>
        <w:r w:rsidR="007E500C">
          <w:rPr>
            <w:noProof/>
            <w:webHidden/>
          </w:rPr>
          <w:fldChar w:fldCharType="separate"/>
        </w:r>
        <w:r w:rsidR="007E500C">
          <w:rPr>
            <w:noProof/>
            <w:webHidden/>
          </w:rPr>
          <w:t>45</w:t>
        </w:r>
        <w:r w:rsidR="007E500C">
          <w:rPr>
            <w:noProof/>
            <w:webHidden/>
          </w:rPr>
          <w:fldChar w:fldCharType="end"/>
        </w:r>
      </w:hyperlink>
    </w:p>
    <w:p w14:paraId="517CBE6B" w14:textId="77777777" w:rsidR="007E500C" w:rsidRDefault="002C1273">
      <w:pPr>
        <w:pStyle w:val="TOC2"/>
        <w:tabs>
          <w:tab w:val="left" w:pos="1000"/>
        </w:tabs>
        <w:rPr>
          <w:rFonts w:asciiTheme="minorHAnsi" w:eastAsiaTheme="minorEastAsia" w:hAnsiTheme="minorHAnsi" w:cstheme="minorBidi"/>
          <w:noProof/>
          <w:sz w:val="22"/>
          <w:szCs w:val="22"/>
        </w:rPr>
      </w:pPr>
      <w:hyperlink w:anchor="_Toc320880296" w:history="1">
        <w:r w:rsidR="007E500C" w:rsidRPr="00D7494E">
          <w:rPr>
            <w:rStyle w:val="Hyperlink"/>
            <w:noProof/>
          </w:rPr>
          <w:t>11.7</w:t>
        </w:r>
        <w:r w:rsidR="007E500C">
          <w:rPr>
            <w:rFonts w:asciiTheme="minorHAnsi" w:eastAsiaTheme="minorEastAsia" w:hAnsiTheme="minorHAnsi" w:cstheme="minorBidi"/>
            <w:noProof/>
            <w:sz w:val="22"/>
            <w:szCs w:val="22"/>
          </w:rPr>
          <w:tab/>
        </w:r>
        <w:r w:rsidR="007E500C" w:rsidRPr="00D7494E">
          <w:rPr>
            <w:rStyle w:val="Hyperlink"/>
            <w:noProof/>
          </w:rPr>
          <w:t>Retrieving Daily and Monthly Product Volume Reports</w:t>
        </w:r>
        <w:r w:rsidR="007E500C">
          <w:rPr>
            <w:noProof/>
            <w:webHidden/>
          </w:rPr>
          <w:tab/>
        </w:r>
        <w:r w:rsidR="007E500C">
          <w:rPr>
            <w:noProof/>
            <w:webHidden/>
          </w:rPr>
          <w:fldChar w:fldCharType="begin"/>
        </w:r>
        <w:r w:rsidR="007E500C">
          <w:rPr>
            <w:noProof/>
            <w:webHidden/>
          </w:rPr>
          <w:instrText xml:space="preserve"> PAGEREF _Toc320880296 \h </w:instrText>
        </w:r>
        <w:r w:rsidR="007E500C">
          <w:rPr>
            <w:noProof/>
            <w:webHidden/>
          </w:rPr>
        </w:r>
        <w:r w:rsidR="007E500C">
          <w:rPr>
            <w:noProof/>
            <w:webHidden/>
          </w:rPr>
          <w:fldChar w:fldCharType="separate"/>
        </w:r>
        <w:r w:rsidR="007E500C">
          <w:rPr>
            <w:noProof/>
            <w:webHidden/>
          </w:rPr>
          <w:t>46</w:t>
        </w:r>
        <w:r w:rsidR="007E500C">
          <w:rPr>
            <w:noProof/>
            <w:webHidden/>
          </w:rPr>
          <w:fldChar w:fldCharType="end"/>
        </w:r>
      </w:hyperlink>
    </w:p>
    <w:p w14:paraId="517CBE6C" w14:textId="77777777" w:rsidR="00AB3D04" w:rsidRPr="003F5B22" w:rsidRDefault="00972F43" w:rsidP="000857C3">
      <w:r w:rsidRPr="003F5B22">
        <w:rPr>
          <w:b/>
        </w:rPr>
        <w:fldChar w:fldCharType="end"/>
      </w:r>
    </w:p>
    <w:p w14:paraId="517CBE6D" w14:textId="77777777" w:rsidR="008B7D12" w:rsidRDefault="008B7D12">
      <w:pPr>
        <w:spacing w:after="0"/>
      </w:pPr>
      <w:r>
        <w:br w:type="page"/>
      </w:r>
    </w:p>
    <w:p w14:paraId="517CBE6E" w14:textId="77777777" w:rsidR="00545829" w:rsidRPr="003F5B22" w:rsidRDefault="00545829" w:rsidP="001B139E">
      <w:pPr>
        <w:pStyle w:val="Heading1"/>
      </w:pPr>
      <w:bookmarkStart w:id="8" w:name="_Toc207771727"/>
      <w:bookmarkStart w:id="9" w:name="_Toc320880253"/>
      <w:r w:rsidRPr="003F5B22">
        <w:lastRenderedPageBreak/>
        <w:t>Introduction</w:t>
      </w:r>
      <w:bookmarkEnd w:id="8"/>
      <w:bookmarkEnd w:id="9"/>
    </w:p>
    <w:p w14:paraId="517CBE6F" w14:textId="77777777" w:rsidR="00882960" w:rsidRPr="003F5B22" w:rsidRDefault="00596F4F" w:rsidP="000B15D8">
      <w:pPr>
        <w:pStyle w:val="Heading2"/>
      </w:pPr>
      <w:bookmarkStart w:id="10" w:name="_Toc320880254"/>
      <w:bookmarkStart w:id="11" w:name="_Toc151367418"/>
      <w:r>
        <w:t>Overview</w:t>
      </w:r>
      <w:bookmarkEnd w:id="10"/>
      <w:r>
        <w:t xml:space="preserve"> </w:t>
      </w:r>
    </w:p>
    <w:p w14:paraId="517CBE70" w14:textId="77777777" w:rsidR="0061559C" w:rsidRPr="003F5B22" w:rsidRDefault="0016027D" w:rsidP="006C1444">
      <w:pPr>
        <w:pStyle w:val="BodyText1"/>
      </w:pPr>
      <w:r w:rsidRPr="0016027D">
        <w:t>This document</w:t>
      </w:r>
      <w:r>
        <w:t xml:space="preserve"> is intended to provide working examples and general guidelines for using </w:t>
      </w:r>
      <w:r w:rsidR="008A5DF2" w:rsidRPr="0016027D">
        <w:t>for supporting</w:t>
      </w:r>
      <w:r>
        <w:t xml:space="preserve"> </w:t>
      </w:r>
      <w:r w:rsidR="008A5DF2">
        <w:t xml:space="preserve">the </w:t>
      </w:r>
      <w:r w:rsidR="008A5DF2" w:rsidRPr="0016027D">
        <w:t>reporting</w:t>
      </w:r>
      <w:r w:rsidRPr="0016027D">
        <w:t xml:space="preserve"> facil</w:t>
      </w:r>
      <w:r>
        <w:t xml:space="preserve">ity kinds, </w:t>
      </w:r>
      <w:r w:rsidR="008A5DF2">
        <w:t>facility parameters</w:t>
      </w:r>
      <w:r>
        <w:t xml:space="preserve">, </w:t>
      </w:r>
      <w:r w:rsidRPr="0016027D">
        <w:t xml:space="preserve">and </w:t>
      </w:r>
      <w:r>
        <w:t xml:space="preserve">other schema changes as required </w:t>
      </w:r>
      <w:r w:rsidRPr="0016027D">
        <w:t xml:space="preserve">by </w:t>
      </w:r>
      <w:r>
        <w:t xml:space="preserve">the </w:t>
      </w:r>
      <w:r w:rsidRPr="0016027D">
        <w:t>Energistics Change Request PCR_0012</w:t>
      </w:r>
      <w:r w:rsidR="00CB079C">
        <w:t xml:space="preserve"> </w:t>
      </w:r>
      <w:r>
        <w:t xml:space="preserve">for </w:t>
      </w:r>
      <w:r w:rsidRPr="0016027D">
        <w:t>Saudi Aramco</w:t>
      </w:r>
      <w:r>
        <w:t>.</w:t>
      </w:r>
    </w:p>
    <w:p w14:paraId="517CBE71" w14:textId="77777777" w:rsidR="00545829" w:rsidRPr="003F5B22" w:rsidRDefault="00596F4F" w:rsidP="000B15D8">
      <w:pPr>
        <w:pStyle w:val="Heading2"/>
      </w:pPr>
      <w:bookmarkStart w:id="12" w:name="_Toc320880255"/>
      <w:bookmarkEnd w:id="11"/>
      <w:r>
        <w:t>Audience, Purpose and Scope</w:t>
      </w:r>
      <w:bookmarkEnd w:id="12"/>
    </w:p>
    <w:p w14:paraId="517CBE72" w14:textId="77777777" w:rsidR="00882960" w:rsidRDefault="00023982" w:rsidP="006C1444">
      <w:pPr>
        <w:pStyle w:val="BodyText1"/>
      </w:pPr>
      <w:r>
        <w:t xml:space="preserve">This guide is intended </w:t>
      </w:r>
      <w:r w:rsidRPr="00023982">
        <w:t>for informatio</w:t>
      </w:r>
      <w:r>
        <w:t xml:space="preserve">n technology (IT) professionals </w:t>
      </w:r>
      <w:r w:rsidRPr="00023982">
        <w:t xml:space="preserve">who are implementing </w:t>
      </w:r>
      <w:r>
        <w:t>PRODML</w:t>
      </w:r>
      <w:r w:rsidRPr="00023982">
        <w:t xml:space="preserve"> into a software application. This guide assumes that the reader has a good general understanding of </w:t>
      </w:r>
      <w:r>
        <w:t>PRODML and</w:t>
      </w:r>
      <w:r w:rsidRPr="00023982">
        <w:t xml:space="preserve"> XML, and a basic understanding of the exploration and production (E&amp;P) domain and workflow</w:t>
      </w:r>
      <w:r>
        <w:t>s</w:t>
      </w:r>
      <w:r w:rsidRPr="00023982">
        <w:t>.</w:t>
      </w:r>
    </w:p>
    <w:p w14:paraId="517CBE73" w14:textId="77777777" w:rsidR="00971036" w:rsidRDefault="00971036" w:rsidP="00971036">
      <w:pPr>
        <w:pStyle w:val="Heading2"/>
      </w:pPr>
      <w:bookmarkStart w:id="13" w:name="_Toc320880256"/>
      <w:r>
        <w:t>Document Conventions</w:t>
      </w:r>
      <w:bookmarkEnd w:id="13"/>
    </w:p>
    <w:p w14:paraId="517CBE74" w14:textId="77777777" w:rsidR="00971036" w:rsidRDefault="00971036" w:rsidP="00971036">
      <w:pPr>
        <w:pStyle w:val="BodyText1"/>
        <w:rPr>
          <w:lang w:eastAsia="en-US"/>
        </w:rPr>
      </w:pPr>
      <w:r w:rsidRPr="00971036">
        <w:rPr>
          <w:lang w:eastAsia="en-US"/>
        </w:rPr>
        <w:t>This documentation set uses the following typographic conventions.</w:t>
      </w:r>
    </w:p>
    <w:p w14:paraId="517CBE75" w14:textId="77777777" w:rsidR="00B17B7E" w:rsidRPr="00971036" w:rsidRDefault="00B17B7E" w:rsidP="00971036">
      <w:pPr>
        <w:pStyle w:val="BodyText1"/>
        <w:rPr>
          <w:lang w:eastAsia="en-US"/>
        </w:rPr>
      </w:pP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2700"/>
        <w:gridCol w:w="6660"/>
      </w:tblGrid>
      <w:tr w:rsidR="00971036" w14:paraId="517CBE78" w14:textId="77777777" w:rsidTr="00B17B7E">
        <w:trPr>
          <w:tblHeader/>
        </w:trPr>
        <w:tc>
          <w:tcPr>
            <w:tcW w:w="2700" w:type="dxa"/>
            <w:tcBorders>
              <w:top w:val="single" w:sz="4" w:space="0" w:color="000000"/>
              <w:left w:val="single" w:sz="4" w:space="0" w:color="000000"/>
              <w:bottom w:val="single" w:sz="4" w:space="0" w:color="000000"/>
              <w:right w:val="single" w:sz="4" w:space="0" w:color="000000"/>
            </w:tcBorders>
            <w:shd w:val="clear" w:color="auto" w:fill="C4BC96"/>
            <w:hideMark/>
          </w:tcPr>
          <w:p w14:paraId="517CBE76" w14:textId="77777777" w:rsidR="00971036" w:rsidRPr="00B56975" w:rsidRDefault="00971036" w:rsidP="00990336">
            <w:pPr>
              <w:pStyle w:val="BodyText2"/>
              <w:tabs>
                <w:tab w:val="center" w:pos="1692"/>
              </w:tabs>
              <w:spacing w:after="60"/>
              <w:ind w:left="0"/>
              <w:rPr>
                <w:b/>
              </w:rPr>
            </w:pPr>
            <w:r w:rsidRPr="00B56975">
              <w:rPr>
                <w:b/>
              </w:rPr>
              <w:t>Example</w:t>
            </w:r>
            <w:r>
              <w:rPr>
                <w:b/>
              </w:rPr>
              <w:tab/>
            </w:r>
          </w:p>
        </w:tc>
        <w:tc>
          <w:tcPr>
            <w:tcW w:w="6660" w:type="dxa"/>
            <w:tcBorders>
              <w:top w:val="single" w:sz="4" w:space="0" w:color="000000"/>
              <w:left w:val="single" w:sz="4" w:space="0" w:color="000000"/>
              <w:bottom w:val="single" w:sz="4" w:space="0" w:color="000000"/>
              <w:right w:val="single" w:sz="4" w:space="0" w:color="000000"/>
            </w:tcBorders>
            <w:shd w:val="clear" w:color="auto" w:fill="C4BC96"/>
            <w:hideMark/>
          </w:tcPr>
          <w:p w14:paraId="517CBE77" w14:textId="77777777" w:rsidR="00971036" w:rsidRPr="00B56975" w:rsidRDefault="00971036" w:rsidP="00990336">
            <w:pPr>
              <w:pStyle w:val="BodyText2"/>
              <w:spacing w:after="60"/>
              <w:ind w:left="0"/>
              <w:rPr>
                <w:b/>
              </w:rPr>
            </w:pPr>
            <w:r w:rsidRPr="00B56975">
              <w:rPr>
                <w:b/>
              </w:rPr>
              <w:t>Description</w:t>
            </w:r>
          </w:p>
        </w:tc>
      </w:tr>
      <w:tr w:rsidR="00971036" w14:paraId="517CBE7B" w14:textId="77777777" w:rsidTr="00B17B7E">
        <w:tc>
          <w:tcPr>
            <w:tcW w:w="2700" w:type="dxa"/>
            <w:tcBorders>
              <w:top w:val="single" w:sz="4" w:space="0" w:color="000000"/>
              <w:left w:val="single" w:sz="4" w:space="0" w:color="000000"/>
              <w:bottom w:val="single" w:sz="4" w:space="0" w:color="000000"/>
              <w:right w:val="single" w:sz="4" w:space="0" w:color="000000"/>
            </w:tcBorders>
            <w:hideMark/>
          </w:tcPr>
          <w:p w14:paraId="517CBE79" w14:textId="77777777" w:rsidR="00971036" w:rsidRDefault="00971036" w:rsidP="00990336">
            <w:pPr>
              <w:pStyle w:val="PlainText0"/>
            </w:pPr>
            <w:r>
              <w:t>&lt;productVolumes&gt;</w:t>
            </w:r>
          </w:p>
        </w:tc>
        <w:tc>
          <w:tcPr>
            <w:tcW w:w="6660" w:type="dxa"/>
            <w:tcBorders>
              <w:top w:val="single" w:sz="4" w:space="0" w:color="000000"/>
              <w:left w:val="single" w:sz="4" w:space="0" w:color="000000"/>
              <w:bottom w:val="single" w:sz="4" w:space="0" w:color="000000"/>
              <w:right w:val="single" w:sz="4" w:space="0" w:color="000000"/>
            </w:tcBorders>
            <w:hideMark/>
          </w:tcPr>
          <w:p w14:paraId="517CBE7A" w14:textId="77777777" w:rsidR="00971036" w:rsidRPr="00CC1BCB" w:rsidRDefault="00971036" w:rsidP="00F7155F">
            <w:pPr>
              <w:pStyle w:val="BodyText2"/>
              <w:spacing w:after="60"/>
              <w:ind w:left="0"/>
            </w:pPr>
            <w:r w:rsidRPr="00CC1BCB">
              <w:t xml:space="preserve">This font and color are used for </w:t>
            </w:r>
            <w:r>
              <w:t>c</w:t>
            </w:r>
            <w:r w:rsidRPr="00EE3FB4">
              <w:t>ode samples, examples, display text, error messages</w:t>
            </w:r>
            <w:r>
              <w:t xml:space="preserve">, </w:t>
            </w:r>
            <w:r w:rsidR="00F7155F" w:rsidRPr="00F7155F">
              <w:t>parameter values or the value of XML elements and attributes</w:t>
            </w:r>
            <w:r w:rsidR="00F7155F">
              <w:t xml:space="preserve">, and </w:t>
            </w:r>
            <w:r>
              <w:t>XML examples.</w:t>
            </w:r>
          </w:p>
        </w:tc>
      </w:tr>
      <w:tr w:rsidR="00971036" w14:paraId="517CBE7E" w14:textId="77777777" w:rsidTr="00B17B7E">
        <w:tc>
          <w:tcPr>
            <w:tcW w:w="2700" w:type="dxa"/>
            <w:tcBorders>
              <w:top w:val="single" w:sz="4" w:space="0" w:color="000000"/>
              <w:left w:val="single" w:sz="4" w:space="0" w:color="000000"/>
              <w:bottom w:val="single" w:sz="4" w:space="0" w:color="000000"/>
              <w:right w:val="single" w:sz="4" w:space="0" w:color="000000"/>
            </w:tcBorders>
            <w:hideMark/>
          </w:tcPr>
          <w:p w14:paraId="517CBE7C" w14:textId="77777777" w:rsidR="00971036" w:rsidRPr="00093FD3" w:rsidRDefault="00971036" w:rsidP="00990336">
            <w:pPr>
              <w:pStyle w:val="BodyText2"/>
              <w:spacing w:after="60"/>
              <w:ind w:left="0"/>
              <w:rPr>
                <w:b/>
              </w:rPr>
            </w:pPr>
            <w:r w:rsidRPr="00093FD3">
              <w:rPr>
                <w:b/>
              </w:rPr>
              <w:t>File + Open</w:t>
            </w:r>
          </w:p>
        </w:tc>
        <w:tc>
          <w:tcPr>
            <w:tcW w:w="6660" w:type="dxa"/>
            <w:tcBorders>
              <w:top w:val="single" w:sz="4" w:space="0" w:color="000000"/>
              <w:left w:val="single" w:sz="4" w:space="0" w:color="000000"/>
              <w:bottom w:val="single" w:sz="4" w:space="0" w:color="000000"/>
              <w:right w:val="single" w:sz="4" w:space="0" w:color="000000"/>
            </w:tcBorders>
            <w:hideMark/>
          </w:tcPr>
          <w:p w14:paraId="517CBE7D" w14:textId="77777777" w:rsidR="00971036" w:rsidRPr="00301D60" w:rsidRDefault="00971036" w:rsidP="00990336">
            <w:pPr>
              <w:pStyle w:val="BodyText2"/>
              <w:spacing w:after="60"/>
              <w:ind w:left="0"/>
            </w:pPr>
            <w:r w:rsidRPr="00093FD3">
              <w:t xml:space="preserve">In syntax, words you are instructed to type appear in bold. In text, bold is used to identify the names of </w:t>
            </w:r>
            <w:r w:rsidRPr="00301D60">
              <w:t>data types</w:t>
            </w:r>
            <w:r>
              <w:t xml:space="preserve">, </w:t>
            </w:r>
            <w:r w:rsidRPr="00093FD3">
              <w:t>menus, menu options, dialog boxes, and other named items in the user interface.</w:t>
            </w:r>
            <w:r>
              <w:t xml:space="preserve"> </w:t>
            </w:r>
          </w:p>
        </w:tc>
      </w:tr>
      <w:tr w:rsidR="00971036" w14:paraId="517CBE81" w14:textId="77777777" w:rsidTr="00B17B7E">
        <w:tc>
          <w:tcPr>
            <w:tcW w:w="2700" w:type="dxa"/>
            <w:tcBorders>
              <w:top w:val="single" w:sz="4" w:space="0" w:color="000000"/>
              <w:left w:val="single" w:sz="4" w:space="0" w:color="000000"/>
              <w:bottom w:val="single" w:sz="4" w:space="0" w:color="000000"/>
              <w:right w:val="single" w:sz="4" w:space="0" w:color="000000"/>
            </w:tcBorders>
            <w:hideMark/>
          </w:tcPr>
          <w:p w14:paraId="517CBE7F" w14:textId="77777777" w:rsidR="00971036" w:rsidRDefault="00971036" w:rsidP="00990336">
            <w:pPr>
              <w:pStyle w:val="BodyText2"/>
              <w:spacing w:after="60"/>
              <w:ind w:left="0"/>
            </w:pPr>
            <w:r>
              <w:t>ENTER</w:t>
            </w:r>
          </w:p>
        </w:tc>
        <w:tc>
          <w:tcPr>
            <w:tcW w:w="6660" w:type="dxa"/>
            <w:tcBorders>
              <w:top w:val="single" w:sz="4" w:space="0" w:color="000000"/>
              <w:left w:val="single" w:sz="4" w:space="0" w:color="000000"/>
              <w:bottom w:val="single" w:sz="4" w:space="0" w:color="000000"/>
              <w:right w:val="single" w:sz="4" w:space="0" w:color="000000"/>
            </w:tcBorders>
            <w:hideMark/>
          </w:tcPr>
          <w:p w14:paraId="517CBE80" w14:textId="77777777" w:rsidR="00971036" w:rsidRPr="00093FD3" w:rsidRDefault="00971036" w:rsidP="00990336">
            <w:pPr>
              <w:pStyle w:val="BodyText2"/>
              <w:spacing w:after="60"/>
              <w:ind w:left="0"/>
            </w:pPr>
            <w:r w:rsidRPr="00093FD3">
              <w:t>Capital letters are used for the names of keys and key sequences, such as ENTER and CTRL+R.</w:t>
            </w:r>
          </w:p>
        </w:tc>
      </w:tr>
      <w:tr w:rsidR="009E63E9" w14:paraId="517CBE84" w14:textId="77777777" w:rsidTr="00B17B7E">
        <w:tc>
          <w:tcPr>
            <w:tcW w:w="2700" w:type="dxa"/>
            <w:tcBorders>
              <w:top w:val="single" w:sz="4" w:space="0" w:color="000000"/>
              <w:left w:val="single" w:sz="4" w:space="0" w:color="000000"/>
              <w:bottom w:val="single" w:sz="4" w:space="0" w:color="000000"/>
              <w:right w:val="single" w:sz="4" w:space="0" w:color="000000"/>
            </w:tcBorders>
          </w:tcPr>
          <w:p w14:paraId="517CBE82" w14:textId="77777777" w:rsidR="009E63E9" w:rsidRDefault="009E63E9" w:rsidP="00990336">
            <w:pPr>
              <w:pStyle w:val="BodyText2"/>
              <w:spacing w:after="60"/>
              <w:ind w:left="0"/>
            </w:pPr>
            <w:r w:rsidRPr="00093FD3">
              <w:t>ALT + F1</w:t>
            </w:r>
          </w:p>
        </w:tc>
        <w:tc>
          <w:tcPr>
            <w:tcW w:w="6660" w:type="dxa"/>
            <w:tcBorders>
              <w:top w:val="single" w:sz="4" w:space="0" w:color="000000"/>
              <w:left w:val="single" w:sz="4" w:space="0" w:color="000000"/>
              <w:bottom w:val="single" w:sz="4" w:space="0" w:color="000000"/>
              <w:right w:val="single" w:sz="4" w:space="0" w:color="000000"/>
            </w:tcBorders>
          </w:tcPr>
          <w:p w14:paraId="517CBE83" w14:textId="77777777" w:rsidR="009E63E9" w:rsidRPr="00093FD3" w:rsidRDefault="009E63E9" w:rsidP="00990336">
            <w:pPr>
              <w:pStyle w:val="BodyText2"/>
              <w:spacing w:after="60"/>
              <w:ind w:left="0"/>
            </w:pPr>
            <w:r w:rsidRPr="00093FD3">
              <w:t>A plus sign (+) between key names indicates a combination of keys</w:t>
            </w:r>
            <w:r>
              <w:t xml:space="preserve"> or menu item selections</w:t>
            </w:r>
            <w:r w:rsidRPr="00093FD3">
              <w:t>. For example, ALT + F1 means to hold down the ALT key while pressing the F1 key.</w:t>
            </w:r>
          </w:p>
        </w:tc>
      </w:tr>
      <w:tr w:rsidR="009E63E9" w14:paraId="517CBE87" w14:textId="77777777" w:rsidTr="00B17B7E">
        <w:tc>
          <w:tcPr>
            <w:tcW w:w="2700" w:type="dxa"/>
            <w:tcBorders>
              <w:top w:val="single" w:sz="4" w:space="0" w:color="000000"/>
              <w:left w:val="single" w:sz="4" w:space="0" w:color="000000"/>
              <w:bottom w:val="single" w:sz="4" w:space="0" w:color="000000"/>
              <w:right w:val="single" w:sz="4" w:space="0" w:color="000000"/>
            </w:tcBorders>
          </w:tcPr>
          <w:p w14:paraId="517CBE85" w14:textId="77777777" w:rsidR="009E63E9" w:rsidRDefault="009E63E9" w:rsidP="00990336">
            <w:pPr>
              <w:pStyle w:val="BodyText2"/>
              <w:spacing w:after="60"/>
              <w:ind w:left="0"/>
            </w:pPr>
            <w:r w:rsidRPr="003C07EF">
              <w:rPr>
                <w:i/>
              </w:rPr>
              <w:t>dTimCurrent</w:t>
            </w:r>
          </w:p>
        </w:tc>
        <w:tc>
          <w:tcPr>
            <w:tcW w:w="6660" w:type="dxa"/>
            <w:tcBorders>
              <w:top w:val="single" w:sz="4" w:space="0" w:color="000000"/>
              <w:left w:val="single" w:sz="4" w:space="0" w:color="000000"/>
              <w:bottom w:val="single" w:sz="4" w:space="0" w:color="000000"/>
              <w:right w:val="single" w:sz="4" w:space="0" w:color="000000"/>
            </w:tcBorders>
          </w:tcPr>
          <w:p w14:paraId="517CBE86" w14:textId="77777777" w:rsidR="009E63E9" w:rsidRDefault="009E63E9" w:rsidP="00990336">
            <w:pPr>
              <w:pStyle w:val="BodyText2"/>
              <w:spacing w:after="60"/>
              <w:ind w:left="0"/>
            </w:pPr>
            <w:r>
              <w:t>Italic font is used when referring to file names, class names and methods, parameter names, variables, or the names of XML elements and attributes.</w:t>
            </w:r>
          </w:p>
        </w:tc>
      </w:tr>
    </w:tbl>
    <w:p w14:paraId="517CBE88" w14:textId="77777777" w:rsidR="00971036" w:rsidRPr="003F5B22" w:rsidRDefault="00971036" w:rsidP="00971036">
      <w:pPr>
        <w:pStyle w:val="BodyText1"/>
      </w:pPr>
    </w:p>
    <w:p w14:paraId="517CBE89" w14:textId="77777777" w:rsidR="00737D96" w:rsidRDefault="00737D96">
      <w:pPr>
        <w:spacing w:after="0"/>
        <w:rPr>
          <w:rFonts w:cs="Arial"/>
          <w:b/>
          <w:bCs/>
          <w:sz w:val="24"/>
          <w:szCs w:val="24"/>
        </w:rPr>
      </w:pPr>
      <w:r>
        <w:br w:type="page"/>
      </w:r>
    </w:p>
    <w:p w14:paraId="517CBE8A" w14:textId="77777777" w:rsidR="00633DF4" w:rsidRPr="003F5B22" w:rsidRDefault="00596F4F" w:rsidP="000B15D8">
      <w:pPr>
        <w:pStyle w:val="Heading2"/>
      </w:pPr>
      <w:bookmarkStart w:id="14" w:name="_Toc320880257"/>
      <w:r>
        <w:lastRenderedPageBreak/>
        <w:t>Documentation Information</w:t>
      </w:r>
      <w:bookmarkEnd w:id="14"/>
    </w:p>
    <w:p w14:paraId="517CBE8B" w14:textId="77777777" w:rsidR="00633DF4" w:rsidRDefault="003F1F22" w:rsidP="003F1F22">
      <w:pPr>
        <w:pStyle w:val="BodyText1"/>
      </w:pPr>
      <w:bookmarkStart w:id="15" w:name="_Toc207771737"/>
      <w:r>
        <w:t xml:space="preserve">The PRODML XML schema contains definitions and documentation of schema elements and their use. The PRODML documentation set includes the following, which can be found at </w:t>
      </w:r>
      <w:hyperlink r:id="rId17" w:history="1">
        <w:r w:rsidRPr="004A0A00">
          <w:rPr>
            <w:rStyle w:val="Hyperlink"/>
          </w:rPr>
          <w:t>http://www.energistics.org/prodml-standard</w:t>
        </w:r>
      </w:hyperlink>
      <w:r>
        <w:t xml:space="preserve">.  </w:t>
      </w:r>
    </w:p>
    <w:tbl>
      <w:tblPr>
        <w:tblW w:w="936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3690"/>
        <w:gridCol w:w="5670"/>
      </w:tblGrid>
      <w:tr w:rsidR="002D0BA7" w14:paraId="517CBE8E" w14:textId="77777777" w:rsidTr="002D0BA7">
        <w:trPr>
          <w:tblHeader/>
        </w:trPr>
        <w:tc>
          <w:tcPr>
            <w:tcW w:w="3690" w:type="dxa"/>
            <w:tcBorders>
              <w:top w:val="single" w:sz="4" w:space="0" w:color="000000"/>
              <w:left w:val="single" w:sz="4" w:space="0" w:color="000000"/>
              <w:bottom w:val="single" w:sz="4" w:space="0" w:color="000000"/>
              <w:right w:val="single" w:sz="4" w:space="0" w:color="000000"/>
            </w:tcBorders>
            <w:shd w:val="clear" w:color="auto" w:fill="C4BC96"/>
            <w:hideMark/>
          </w:tcPr>
          <w:p w14:paraId="517CBE8C" w14:textId="77777777" w:rsidR="002D0BA7" w:rsidRDefault="002D0BA7">
            <w:pPr>
              <w:pStyle w:val="TableHeading"/>
              <w:rPr>
                <w:lang w:val="en-US"/>
              </w:rPr>
            </w:pPr>
            <w:r>
              <w:rPr>
                <w:lang w:val="en-US"/>
              </w:rPr>
              <w:t>Document</w:t>
            </w:r>
          </w:p>
        </w:tc>
        <w:tc>
          <w:tcPr>
            <w:tcW w:w="5670" w:type="dxa"/>
            <w:tcBorders>
              <w:top w:val="single" w:sz="4" w:space="0" w:color="000000"/>
              <w:left w:val="single" w:sz="4" w:space="0" w:color="000000"/>
              <w:bottom w:val="single" w:sz="4" w:space="0" w:color="000000"/>
              <w:right w:val="single" w:sz="4" w:space="0" w:color="000000"/>
            </w:tcBorders>
            <w:shd w:val="clear" w:color="auto" w:fill="C4BC96"/>
            <w:hideMark/>
          </w:tcPr>
          <w:p w14:paraId="517CBE8D" w14:textId="77777777" w:rsidR="002D0BA7" w:rsidRDefault="002D0BA7">
            <w:pPr>
              <w:pStyle w:val="TableHeading"/>
              <w:rPr>
                <w:lang w:val="en-US"/>
              </w:rPr>
            </w:pPr>
            <w:r>
              <w:rPr>
                <w:lang w:val="en-US"/>
              </w:rPr>
              <w:t>Purpose/Audience</w:t>
            </w:r>
          </w:p>
        </w:tc>
      </w:tr>
      <w:tr w:rsidR="002D0BA7" w14:paraId="517CBE91" w14:textId="77777777" w:rsidTr="002D0BA7">
        <w:tc>
          <w:tcPr>
            <w:tcW w:w="3690" w:type="dxa"/>
            <w:tcBorders>
              <w:top w:val="single" w:sz="4" w:space="0" w:color="000000"/>
              <w:left w:val="single" w:sz="4" w:space="0" w:color="000000"/>
              <w:bottom w:val="single" w:sz="4" w:space="0" w:color="000000"/>
              <w:right w:val="single" w:sz="4" w:space="0" w:color="000000"/>
            </w:tcBorders>
            <w:hideMark/>
          </w:tcPr>
          <w:p w14:paraId="517CBE8F" w14:textId="77777777" w:rsidR="002D0BA7" w:rsidRPr="005852DE" w:rsidRDefault="00EA5C06">
            <w:pPr>
              <w:pStyle w:val="TableText"/>
              <w:rPr>
                <w:i/>
              </w:rPr>
            </w:pPr>
            <w:r w:rsidRPr="005852DE">
              <w:rPr>
                <w:i/>
              </w:rPr>
              <w:t>Business Overview of PRODML</w:t>
            </w:r>
          </w:p>
        </w:tc>
        <w:tc>
          <w:tcPr>
            <w:tcW w:w="5670" w:type="dxa"/>
            <w:tcBorders>
              <w:top w:val="single" w:sz="4" w:space="0" w:color="000000"/>
              <w:left w:val="single" w:sz="4" w:space="0" w:color="000000"/>
              <w:bottom w:val="single" w:sz="4" w:space="0" w:color="000000"/>
              <w:right w:val="single" w:sz="4" w:space="0" w:color="000000"/>
            </w:tcBorders>
            <w:hideMark/>
          </w:tcPr>
          <w:p w14:paraId="517CBE90" w14:textId="77777777" w:rsidR="002D0BA7" w:rsidRPr="00EA5C06" w:rsidRDefault="00EA5C06" w:rsidP="00EA5C06">
            <w:pPr>
              <w:pStyle w:val="TableText"/>
            </w:pPr>
            <w:r>
              <w:t xml:space="preserve">Introduces the PRODML </w:t>
            </w:r>
            <w:r w:rsidRPr="00EA5C06">
              <w:t>family of standards and provides an overview of what they are for and how and why they were developed</w:t>
            </w:r>
            <w:r w:rsidR="002D0BA7" w:rsidRPr="00EA5C06">
              <w:t xml:space="preserve">. A useful introduction to </w:t>
            </w:r>
            <w:r>
              <w:t>PRODML</w:t>
            </w:r>
            <w:r w:rsidR="002D0BA7" w:rsidRPr="00EA5C06">
              <w:t xml:space="preserve"> for both petro-technical and IT technical professionals.</w:t>
            </w:r>
          </w:p>
        </w:tc>
      </w:tr>
      <w:tr w:rsidR="003F1F22" w14:paraId="517CBE94" w14:textId="77777777" w:rsidTr="002D0BA7">
        <w:tc>
          <w:tcPr>
            <w:tcW w:w="3690" w:type="dxa"/>
            <w:tcBorders>
              <w:top w:val="single" w:sz="4" w:space="0" w:color="000000"/>
              <w:left w:val="single" w:sz="4" w:space="0" w:color="000000"/>
              <w:bottom w:val="single" w:sz="4" w:space="0" w:color="000000"/>
              <w:right w:val="single" w:sz="4" w:space="0" w:color="000000"/>
            </w:tcBorders>
          </w:tcPr>
          <w:p w14:paraId="517CBE92" w14:textId="77777777" w:rsidR="003F1F22" w:rsidRPr="005852DE" w:rsidRDefault="003F1F22" w:rsidP="007B2AFA">
            <w:pPr>
              <w:pStyle w:val="TableText"/>
              <w:rPr>
                <w:i/>
              </w:rPr>
            </w:pPr>
            <w:r w:rsidRPr="005852DE">
              <w:rPr>
                <w:i/>
              </w:rPr>
              <w:t>PRODML Data Schema Guide</w:t>
            </w:r>
          </w:p>
        </w:tc>
        <w:tc>
          <w:tcPr>
            <w:tcW w:w="5670" w:type="dxa"/>
            <w:tcBorders>
              <w:top w:val="single" w:sz="4" w:space="0" w:color="000000"/>
              <w:left w:val="single" w:sz="4" w:space="0" w:color="000000"/>
              <w:bottom w:val="single" w:sz="4" w:space="0" w:color="000000"/>
              <w:right w:val="single" w:sz="4" w:space="0" w:color="000000"/>
            </w:tcBorders>
          </w:tcPr>
          <w:p w14:paraId="517CBE93" w14:textId="77777777" w:rsidR="003F1F22" w:rsidRPr="00DF5DDA" w:rsidRDefault="003F1F22" w:rsidP="007B2AFA">
            <w:pPr>
              <w:rPr>
                <w:rFonts w:cs="Times New (W1)"/>
                <w:sz w:val="18"/>
                <w:lang w:val="en-GB"/>
              </w:rPr>
            </w:pPr>
            <w:r>
              <w:rPr>
                <w:rFonts w:cs="Times New (W1)"/>
                <w:sz w:val="18"/>
                <w:lang w:val="en-GB"/>
              </w:rPr>
              <w:t xml:space="preserve">Provides an </w:t>
            </w:r>
            <w:r w:rsidRPr="00DF5DDA">
              <w:rPr>
                <w:rFonts w:cs="Times New (W1)"/>
                <w:sz w:val="18"/>
                <w:lang w:val="en-GB"/>
              </w:rPr>
              <w:t>overview of the</w:t>
            </w:r>
            <w:r>
              <w:rPr>
                <w:rFonts w:cs="Times New (W1)"/>
                <w:sz w:val="18"/>
                <w:lang w:val="en-GB"/>
              </w:rPr>
              <w:t xml:space="preserve"> PRODML</w:t>
            </w:r>
            <w:r w:rsidRPr="00DF5DDA">
              <w:rPr>
                <w:rFonts w:cs="Times New (W1)"/>
                <w:sz w:val="18"/>
                <w:lang w:val="en-GB"/>
              </w:rPr>
              <w:t xml:space="preserve"> data schemas. </w:t>
            </w:r>
            <w:r w:rsidRPr="00EA5C06">
              <w:t>For IT professionals implementing PRODML</w:t>
            </w:r>
            <w:r>
              <w:t>.</w:t>
            </w:r>
          </w:p>
        </w:tc>
      </w:tr>
      <w:tr w:rsidR="003F1F22" w14:paraId="517CBE97" w14:textId="77777777" w:rsidTr="002D0BA7">
        <w:tc>
          <w:tcPr>
            <w:tcW w:w="3690" w:type="dxa"/>
            <w:tcBorders>
              <w:top w:val="single" w:sz="4" w:space="0" w:color="000000"/>
              <w:left w:val="single" w:sz="4" w:space="0" w:color="000000"/>
              <w:bottom w:val="single" w:sz="4" w:space="0" w:color="000000"/>
              <w:right w:val="single" w:sz="4" w:space="0" w:color="000000"/>
            </w:tcBorders>
            <w:hideMark/>
          </w:tcPr>
          <w:p w14:paraId="517CBE95" w14:textId="77777777" w:rsidR="003F1F22" w:rsidRPr="005852DE" w:rsidRDefault="003F1F22">
            <w:pPr>
              <w:pStyle w:val="TableText"/>
              <w:rPr>
                <w:i/>
              </w:rPr>
            </w:pPr>
            <w:r w:rsidRPr="005852DE">
              <w:rPr>
                <w:i/>
              </w:rPr>
              <w:t>PRODML Identifier Specification</w:t>
            </w:r>
          </w:p>
        </w:tc>
        <w:tc>
          <w:tcPr>
            <w:tcW w:w="5670" w:type="dxa"/>
            <w:tcBorders>
              <w:top w:val="single" w:sz="4" w:space="0" w:color="000000"/>
              <w:left w:val="single" w:sz="4" w:space="0" w:color="000000"/>
              <w:bottom w:val="single" w:sz="4" w:space="0" w:color="000000"/>
              <w:right w:val="single" w:sz="4" w:space="0" w:color="000000"/>
            </w:tcBorders>
            <w:hideMark/>
          </w:tcPr>
          <w:p w14:paraId="517CBE96" w14:textId="77777777" w:rsidR="003F1F22" w:rsidRPr="00EA5C06" w:rsidRDefault="003F1F22">
            <w:pPr>
              <w:pStyle w:val="TableText"/>
            </w:pPr>
            <w:r>
              <w:t>D</w:t>
            </w:r>
            <w:r w:rsidRPr="00EA5C06">
              <w:t>escribes the syntax of a PRODML identifier. The concept of asset and component identifiers is pervasive within the PRODML Services Specifications. For IT professionals implementing PRODML.</w:t>
            </w:r>
          </w:p>
        </w:tc>
      </w:tr>
      <w:tr w:rsidR="003F1F22" w14:paraId="517CBE9A" w14:textId="77777777" w:rsidTr="003F1F22">
        <w:tc>
          <w:tcPr>
            <w:tcW w:w="3690" w:type="dxa"/>
            <w:tcBorders>
              <w:top w:val="single" w:sz="4" w:space="0" w:color="000000"/>
              <w:left w:val="single" w:sz="4" w:space="0" w:color="000000"/>
              <w:bottom w:val="single" w:sz="4" w:space="0" w:color="000000"/>
              <w:right w:val="single" w:sz="4" w:space="0" w:color="000000"/>
            </w:tcBorders>
          </w:tcPr>
          <w:p w14:paraId="517CBE98" w14:textId="77777777" w:rsidR="003F1F22" w:rsidRPr="005852DE" w:rsidRDefault="003F1F22">
            <w:pPr>
              <w:pStyle w:val="TableText"/>
              <w:rPr>
                <w:i/>
              </w:rPr>
            </w:pPr>
            <w:r w:rsidRPr="005852DE">
              <w:rPr>
                <w:i/>
              </w:rPr>
              <w:t>PRODML Generic Data Access (GDA) Web Service Specification</w:t>
            </w:r>
          </w:p>
        </w:tc>
        <w:tc>
          <w:tcPr>
            <w:tcW w:w="5670" w:type="dxa"/>
            <w:tcBorders>
              <w:top w:val="single" w:sz="4" w:space="0" w:color="000000"/>
              <w:left w:val="single" w:sz="4" w:space="0" w:color="000000"/>
              <w:bottom w:val="single" w:sz="4" w:space="0" w:color="000000"/>
              <w:right w:val="single" w:sz="4" w:space="0" w:color="000000"/>
            </w:tcBorders>
          </w:tcPr>
          <w:p w14:paraId="517CBE99" w14:textId="77777777" w:rsidR="003F1F22" w:rsidRPr="00DF5DDA" w:rsidRDefault="003F1F22" w:rsidP="00DF5DDA">
            <w:pPr>
              <w:rPr>
                <w:rFonts w:cs="Times New (W1)"/>
                <w:sz w:val="18"/>
                <w:lang w:val="en-GB"/>
              </w:rPr>
            </w:pPr>
            <w:r>
              <w:rPr>
                <w:rFonts w:cs="Times New (W1)"/>
                <w:sz w:val="18"/>
                <w:lang w:val="en-GB"/>
              </w:rPr>
              <w:t>D</w:t>
            </w:r>
            <w:r w:rsidRPr="003F1F22">
              <w:rPr>
                <w:rFonts w:cs="Times New (W1)"/>
                <w:sz w:val="18"/>
                <w:lang w:val="en-GB"/>
              </w:rPr>
              <w:t>escribes the core components of  PRODML Generic Data Access (GDA) Web service. It specifies  the contracts for the interfaces and the data schemas used in these contracts</w:t>
            </w:r>
            <w:r>
              <w:rPr>
                <w:rFonts w:cs="Times New (W1)"/>
                <w:sz w:val="18"/>
                <w:lang w:val="en-GB"/>
              </w:rPr>
              <w:t xml:space="preserve">. </w:t>
            </w:r>
            <w:r w:rsidRPr="00EA5C06">
              <w:t>For IT professionals implementing PRODML.</w:t>
            </w:r>
          </w:p>
        </w:tc>
      </w:tr>
    </w:tbl>
    <w:p w14:paraId="517CBE9B" w14:textId="77777777" w:rsidR="002D0BA7" w:rsidRPr="003F5B22" w:rsidRDefault="002D0BA7" w:rsidP="006C1444">
      <w:pPr>
        <w:pStyle w:val="BodyText1"/>
      </w:pPr>
    </w:p>
    <w:p w14:paraId="517CBE9C" w14:textId="77777777" w:rsidR="001704FB" w:rsidRPr="003F5B22" w:rsidRDefault="00E9290C" w:rsidP="009E1CB6">
      <w:pPr>
        <w:pStyle w:val="Heading1"/>
      </w:pPr>
      <w:bookmarkStart w:id="16" w:name="_Toc320880258"/>
      <w:bookmarkEnd w:id="15"/>
      <w:r>
        <w:lastRenderedPageBreak/>
        <w:t>PRODML</w:t>
      </w:r>
      <w:r w:rsidR="009E1CB6">
        <w:t xml:space="preserve"> </w:t>
      </w:r>
      <w:r w:rsidR="009E1CB6" w:rsidRPr="009E1CB6">
        <w:t>Concepts</w:t>
      </w:r>
      <w:bookmarkEnd w:id="16"/>
    </w:p>
    <w:p w14:paraId="517CBE9D" w14:textId="77777777" w:rsidR="00F4529B" w:rsidRDefault="00F4529B" w:rsidP="00F4529B">
      <w:pPr>
        <w:pStyle w:val="Heading2"/>
      </w:pPr>
      <w:bookmarkStart w:id="17" w:name="_Toc320880259"/>
      <w:r>
        <w:t>Overview</w:t>
      </w:r>
      <w:bookmarkEnd w:id="17"/>
    </w:p>
    <w:p w14:paraId="517CBE9E" w14:textId="77777777" w:rsidR="00F4529B" w:rsidRDefault="00F4529B" w:rsidP="00F4529B">
      <w:pPr>
        <w:pStyle w:val="BodyText1"/>
        <w:rPr>
          <w:lang w:eastAsia="en-US"/>
        </w:rPr>
      </w:pPr>
      <w:r w:rsidRPr="00F4529B">
        <w:rPr>
          <w:lang w:eastAsia="en-US"/>
        </w:rPr>
        <w:t>PRODML (Production Markup Language) is an industry initiative to provide open, non-proprietary, standard interfaces between software tools used to monitor, manage and optimize hydrocarbon production.</w:t>
      </w:r>
      <w:r>
        <w:rPr>
          <w:rStyle w:val="FootnoteReference"/>
          <w:lang w:eastAsia="en-US"/>
        </w:rPr>
        <w:footnoteReference w:id="1"/>
      </w:r>
      <w:r w:rsidR="00D32A85">
        <w:rPr>
          <w:lang w:eastAsia="en-US"/>
        </w:rPr>
        <w:t xml:space="preserve"> </w:t>
      </w:r>
    </w:p>
    <w:p w14:paraId="517CBE9F" w14:textId="77777777" w:rsidR="00D32A85" w:rsidRDefault="00D32A85" w:rsidP="00F4529B">
      <w:pPr>
        <w:pStyle w:val="BodyText1"/>
        <w:rPr>
          <w:lang w:eastAsia="en-US"/>
        </w:rPr>
      </w:pPr>
      <w:r>
        <w:rPr>
          <w:lang w:eastAsia="en-US"/>
        </w:rPr>
        <w:t xml:space="preserve">This guide focuses on three PRODML data-objects: </w:t>
      </w:r>
    </w:p>
    <w:p w14:paraId="517CBEA0" w14:textId="77777777" w:rsidR="00D32A85" w:rsidRDefault="00D32A85" w:rsidP="00515295">
      <w:pPr>
        <w:pStyle w:val="BodyText1"/>
        <w:numPr>
          <w:ilvl w:val="0"/>
          <w:numId w:val="14"/>
        </w:numPr>
        <w:rPr>
          <w:lang w:eastAsia="en-US"/>
        </w:rPr>
      </w:pPr>
      <w:r w:rsidRPr="009334AC">
        <w:rPr>
          <w:b/>
          <w:lang w:eastAsia="en-US"/>
        </w:rPr>
        <w:t>Product Flow Model</w:t>
      </w:r>
      <w:r w:rsidR="005845B5">
        <w:rPr>
          <w:lang w:eastAsia="en-US"/>
        </w:rPr>
        <w:t xml:space="preserve"> – </w:t>
      </w:r>
      <w:r w:rsidR="00135719">
        <w:rPr>
          <w:lang w:eastAsia="en-US"/>
        </w:rPr>
        <w:t>s</w:t>
      </w:r>
      <w:r w:rsidR="00135719" w:rsidRPr="00135719">
        <w:rPr>
          <w:lang w:eastAsia="en-US"/>
        </w:rPr>
        <w:t xml:space="preserve">tatic model of flow connections </w:t>
      </w:r>
      <w:r w:rsidR="005845B5">
        <w:rPr>
          <w:lang w:eastAsia="en-US"/>
        </w:rPr>
        <w:t>used to create facility models.</w:t>
      </w:r>
    </w:p>
    <w:p w14:paraId="517CBEA1" w14:textId="77777777" w:rsidR="00D32A85" w:rsidRDefault="00D32A85" w:rsidP="00515295">
      <w:pPr>
        <w:pStyle w:val="BodyText1"/>
        <w:numPr>
          <w:ilvl w:val="0"/>
          <w:numId w:val="14"/>
        </w:numPr>
        <w:rPr>
          <w:lang w:eastAsia="en-US"/>
        </w:rPr>
      </w:pPr>
      <w:r w:rsidRPr="009334AC">
        <w:rPr>
          <w:b/>
          <w:lang w:eastAsia="en-US"/>
        </w:rPr>
        <w:t>Product Volume Report</w:t>
      </w:r>
      <w:r w:rsidR="005845B5">
        <w:rPr>
          <w:lang w:eastAsia="en-US"/>
        </w:rPr>
        <w:t xml:space="preserve"> – for reporting </w:t>
      </w:r>
      <w:r w:rsidR="005845B5" w:rsidRPr="005845B5">
        <w:rPr>
          <w:lang w:eastAsia="en-US"/>
        </w:rPr>
        <w:t xml:space="preserve">production flows </w:t>
      </w:r>
      <w:r w:rsidR="00135719">
        <w:rPr>
          <w:lang w:eastAsia="en-US"/>
        </w:rPr>
        <w:t xml:space="preserve">(e.g. oil, gas, water, etc.) </w:t>
      </w:r>
      <w:r w:rsidR="005845B5" w:rsidRPr="005845B5">
        <w:rPr>
          <w:lang w:eastAsia="en-US"/>
        </w:rPr>
        <w:t>or other parameters</w:t>
      </w:r>
      <w:r w:rsidR="00135719">
        <w:rPr>
          <w:lang w:eastAsia="en-US"/>
        </w:rPr>
        <w:t xml:space="preserve"> (e.g. </w:t>
      </w:r>
      <w:r w:rsidR="00135719" w:rsidRPr="00135719">
        <w:rPr>
          <w:lang w:eastAsia="en-US"/>
        </w:rPr>
        <w:t>valve status, reciprocating speed</w:t>
      </w:r>
      <w:r w:rsidR="00135719">
        <w:rPr>
          <w:lang w:eastAsia="en-US"/>
        </w:rPr>
        <w:t>, etc.).</w:t>
      </w:r>
    </w:p>
    <w:p w14:paraId="517CBEA2" w14:textId="77777777" w:rsidR="00D32A85" w:rsidRDefault="004D2872" w:rsidP="00515295">
      <w:pPr>
        <w:pStyle w:val="BodyText1"/>
        <w:numPr>
          <w:ilvl w:val="0"/>
          <w:numId w:val="14"/>
        </w:numPr>
        <w:rPr>
          <w:lang w:eastAsia="en-US"/>
        </w:rPr>
      </w:pPr>
      <w:r w:rsidRPr="009334AC">
        <w:rPr>
          <w:b/>
          <w:lang w:eastAsia="en-US"/>
        </w:rPr>
        <w:t>Time Series</w:t>
      </w:r>
      <w:r w:rsidR="005845B5">
        <w:rPr>
          <w:lang w:eastAsia="en-US"/>
        </w:rPr>
        <w:t xml:space="preserve"> – for</w:t>
      </w:r>
      <w:r w:rsidR="00230A21">
        <w:rPr>
          <w:lang w:eastAsia="en-US"/>
        </w:rPr>
        <w:t xml:space="preserve"> exchanging</w:t>
      </w:r>
      <w:r w:rsidR="005845B5">
        <w:rPr>
          <w:lang w:eastAsia="en-US"/>
        </w:rPr>
        <w:t xml:space="preserve"> simple </w:t>
      </w:r>
      <w:r w:rsidR="005845B5">
        <w:t xml:space="preserve">time </w:t>
      </w:r>
      <w:r w:rsidR="005845B5" w:rsidRPr="00F920FF">
        <w:t>based series of measurement data</w:t>
      </w:r>
      <w:r w:rsidR="005F119E">
        <w:t>.</w:t>
      </w:r>
    </w:p>
    <w:p w14:paraId="517CBEA3" w14:textId="77777777" w:rsidR="002D7D43" w:rsidRDefault="00B41A85" w:rsidP="002D7D43">
      <w:pPr>
        <w:pStyle w:val="BodyText1"/>
        <w:keepNext/>
      </w:pPr>
      <w:r>
        <w:rPr>
          <w:noProof/>
          <w:lang w:eastAsia="en-US"/>
        </w:rPr>
        <w:drawing>
          <wp:inline distT="0" distB="0" distL="0" distR="0" wp14:anchorId="517CC136" wp14:editId="517CC137">
            <wp:extent cx="5993122" cy="4629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3024" cy="4629074"/>
                    </a:xfrm>
                    <a:prstGeom prst="rect">
                      <a:avLst/>
                    </a:prstGeom>
                    <a:noFill/>
                  </pic:spPr>
                </pic:pic>
              </a:graphicData>
            </a:graphic>
          </wp:inline>
        </w:drawing>
      </w:r>
    </w:p>
    <w:p w14:paraId="517CBEA4" w14:textId="77777777" w:rsidR="002D7D43" w:rsidRDefault="002D7D43" w:rsidP="002D7D43">
      <w:pPr>
        <w:pStyle w:val="Caption"/>
      </w:pPr>
      <w:r>
        <w:t xml:space="preserve">Figure </w:t>
      </w:r>
      <w:fldSimple w:instr=" SEQ Figure \* ARABIC ">
        <w:r w:rsidR="0049439D">
          <w:rPr>
            <w:noProof/>
          </w:rPr>
          <w:t>1</w:t>
        </w:r>
      </w:fldSimple>
      <w:r>
        <w:t xml:space="preserve"> Product Flow Model, Product Volume Report, and Time Series</w:t>
      </w:r>
    </w:p>
    <w:p w14:paraId="517CBEA5" w14:textId="77777777" w:rsidR="00E9290C" w:rsidRDefault="00E9290C" w:rsidP="00B174BA">
      <w:pPr>
        <w:pStyle w:val="Heading2"/>
      </w:pPr>
      <w:bookmarkStart w:id="18" w:name="_Toc320880260"/>
      <w:r>
        <w:lastRenderedPageBreak/>
        <w:t>Product Flow Model</w:t>
      </w:r>
      <w:r w:rsidR="00E305A7">
        <w:t xml:space="preserve"> Data</w:t>
      </w:r>
      <w:r w:rsidR="00AE6184">
        <w:t>-O</w:t>
      </w:r>
      <w:r w:rsidR="00E305A7">
        <w:t>bject</w:t>
      </w:r>
      <w:bookmarkEnd w:id="18"/>
    </w:p>
    <w:p w14:paraId="517CBEA6" w14:textId="77777777" w:rsidR="00B174BA" w:rsidRDefault="00B174BA" w:rsidP="00B174BA">
      <w:pPr>
        <w:pStyle w:val="BodyText1"/>
        <w:rPr>
          <w:lang w:eastAsia="en-US"/>
        </w:rPr>
      </w:pPr>
      <w:r>
        <w:rPr>
          <w:lang w:eastAsia="en-US"/>
        </w:rPr>
        <w:t xml:space="preserve">The Product Flow Model </w:t>
      </w:r>
      <w:r w:rsidR="00EC1B7C">
        <w:t xml:space="preserve">data-object </w:t>
      </w:r>
      <w:r>
        <w:rPr>
          <w:lang w:eastAsia="en-US"/>
        </w:rPr>
        <w:t xml:space="preserve">can be used to define a directed graph of flow connections. The basic building block is a Unit which can be used to define the flow behavior of any facility (where the term facility represents any use of equipment to perform a function) such as a separator, a wellhead, a valve, a </w:t>
      </w:r>
      <w:r w:rsidR="000C0233">
        <w:rPr>
          <w:lang w:eastAsia="en-US"/>
        </w:rPr>
        <w:t>flow line</w:t>
      </w:r>
      <w:r>
        <w:rPr>
          <w:lang w:eastAsia="en-US"/>
        </w:rPr>
        <w:t xml:space="preserve">. It utilizes a general hierarchy of: </w:t>
      </w:r>
    </w:p>
    <w:p w14:paraId="517CBEA7" w14:textId="77777777" w:rsidR="00B174BA" w:rsidRPr="00320235" w:rsidRDefault="00B174BA" w:rsidP="005C612A">
      <w:pPr>
        <w:pStyle w:val="BodyText1"/>
        <w:ind w:left="720"/>
        <w:rPr>
          <w:lang w:eastAsia="en-US"/>
        </w:rPr>
      </w:pPr>
      <w:r w:rsidRPr="000C0233">
        <w:rPr>
          <w:b/>
          <w:lang w:eastAsia="en-US"/>
        </w:rPr>
        <w:t xml:space="preserve">Model </w:t>
      </w:r>
      <w:r w:rsidR="00320235">
        <w:rPr>
          <w:lang w:eastAsia="en-US"/>
        </w:rPr>
        <w:t>(c</w:t>
      </w:r>
      <w:r w:rsidR="00320235" w:rsidRPr="00320235">
        <w:rPr>
          <w:lang w:eastAsia="en-US"/>
        </w:rPr>
        <w:t>ollection of networks</w:t>
      </w:r>
      <w:r w:rsidR="00320235">
        <w:rPr>
          <w:lang w:eastAsia="en-US"/>
        </w:rPr>
        <w:t>)</w:t>
      </w:r>
    </w:p>
    <w:p w14:paraId="517CBEA8" w14:textId="77777777" w:rsidR="00B174BA" w:rsidRDefault="00B174BA" w:rsidP="005C612A">
      <w:pPr>
        <w:pStyle w:val="BodyText1"/>
        <w:ind w:left="1440"/>
        <w:rPr>
          <w:lang w:eastAsia="en-US"/>
        </w:rPr>
      </w:pPr>
      <w:r w:rsidRPr="000C0233">
        <w:rPr>
          <w:b/>
          <w:lang w:eastAsia="en-US"/>
        </w:rPr>
        <w:t>Network</w:t>
      </w:r>
      <w:r>
        <w:rPr>
          <w:lang w:eastAsia="en-US"/>
        </w:rPr>
        <w:t xml:space="preserve"> (</w:t>
      </w:r>
      <w:r w:rsidR="00320235">
        <w:rPr>
          <w:lang w:eastAsia="en-US"/>
        </w:rPr>
        <w:t>c</w:t>
      </w:r>
      <w:r w:rsidR="00320235" w:rsidRPr="00320235">
        <w:rPr>
          <w:lang w:eastAsia="en-US"/>
        </w:rPr>
        <w:t>ollection of connected units</w:t>
      </w:r>
      <w:r>
        <w:rPr>
          <w:lang w:eastAsia="en-US"/>
        </w:rPr>
        <w:t>)</w:t>
      </w:r>
    </w:p>
    <w:p w14:paraId="517CBEA9" w14:textId="77777777" w:rsidR="00B174BA" w:rsidRDefault="00B174BA" w:rsidP="005C612A">
      <w:pPr>
        <w:pStyle w:val="BodyText1"/>
        <w:ind w:left="2160"/>
        <w:rPr>
          <w:lang w:eastAsia="en-US"/>
        </w:rPr>
      </w:pPr>
      <w:r w:rsidRPr="000C0233">
        <w:rPr>
          <w:b/>
          <w:lang w:eastAsia="en-US"/>
        </w:rPr>
        <w:t>Unit</w:t>
      </w:r>
      <w:r>
        <w:rPr>
          <w:lang w:eastAsia="en-US"/>
        </w:rPr>
        <w:t xml:space="preserve"> (</w:t>
      </w:r>
      <w:r w:rsidR="00320235">
        <w:rPr>
          <w:lang w:eastAsia="en-US"/>
        </w:rPr>
        <w:t>b</w:t>
      </w:r>
      <w:r w:rsidR="00320235" w:rsidRPr="00320235">
        <w:rPr>
          <w:lang w:eastAsia="en-US"/>
        </w:rPr>
        <w:t>lack box with ports</w:t>
      </w:r>
      <w:r>
        <w:rPr>
          <w:lang w:eastAsia="en-US"/>
        </w:rPr>
        <w:t>)</w:t>
      </w:r>
    </w:p>
    <w:p w14:paraId="517CBEAA" w14:textId="77777777" w:rsidR="00B174BA" w:rsidRDefault="00B174BA" w:rsidP="005C612A">
      <w:pPr>
        <w:pStyle w:val="BodyText1"/>
        <w:ind w:left="2880"/>
        <w:rPr>
          <w:lang w:eastAsia="en-US"/>
        </w:rPr>
      </w:pPr>
      <w:r w:rsidRPr="000C0233">
        <w:rPr>
          <w:b/>
          <w:lang w:eastAsia="en-US"/>
        </w:rPr>
        <w:t>Port</w:t>
      </w:r>
      <w:r>
        <w:rPr>
          <w:lang w:eastAsia="en-US"/>
        </w:rPr>
        <w:t xml:space="preserve"> (</w:t>
      </w:r>
      <w:r w:rsidR="00320235">
        <w:rPr>
          <w:lang w:eastAsia="en-US"/>
        </w:rPr>
        <w:t>a</w:t>
      </w:r>
      <w:r w:rsidR="00320235" w:rsidRPr="00320235">
        <w:rPr>
          <w:lang w:eastAsia="en-US"/>
        </w:rPr>
        <w:t>llows flow in or out</w:t>
      </w:r>
      <w:r>
        <w:rPr>
          <w:lang w:eastAsia="en-US"/>
        </w:rPr>
        <w:t>)</w:t>
      </w:r>
    </w:p>
    <w:p w14:paraId="517CBEAB" w14:textId="77777777" w:rsidR="00320235" w:rsidRDefault="00320235" w:rsidP="005C612A">
      <w:pPr>
        <w:pStyle w:val="BodyText1"/>
        <w:ind w:left="2880"/>
        <w:rPr>
          <w:lang w:eastAsia="en-US"/>
        </w:rPr>
      </w:pPr>
      <w:r>
        <w:rPr>
          <w:b/>
          <w:lang w:eastAsia="en-US"/>
        </w:rPr>
        <w:tab/>
        <w:t>Node</w:t>
      </w:r>
      <w:r>
        <w:rPr>
          <w:lang w:eastAsia="en-US"/>
        </w:rPr>
        <w:t xml:space="preserve"> (a</w:t>
      </w:r>
      <w:r w:rsidRPr="00320235">
        <w:rPr>
          <w:lang w:eastAsia="en-US"/>
        </w:rPr>
        <w:t xml:space="preserve">llows </w:t>
      </w:r>
      <w:r>
        <w:rPr>
          <w:lang w:eastAsia="en-US"/>
        </w:rPr>
        <w:t>ports to connect)</w:t>
      </w:r>
    </w:p>
    <w:p w14:paraId="517CBEAC" w14:textId="77777777" w:rsidR="008D234A" w:rsidRDefault="008D234A" w:rsidP="008D234A">
      <w:pPr>
        <w:pStyle w:val="BodyText1"/>
        <w:rPr>
          <w:lang w:eastAsia="en-US"/>
        </w:rPr>
      </w:pPr>
      <w:r>
        <w:rPr>
          <w:lang w:eastAsia="en-US"/>
        </w:rPr>
        <w:t xml:space="preserve">The Network represents the internal behavior of the model or a unit in another network and is a collection of connected units. </w:t>
      </w:r>
      <w:r w:rsidR="004C07AA">
        <w:rPr>
          <w:lang w:eastAsia="en-US"/>
        </w:rPr>
        <w:t xml:space="preserve">A </w:t>
      </w:r>
      <w:r w:rsidR="004C07AA" w:rsidRPr="004C07AA">
        <w:rPr>
          <w:lang w:eastAsia="en-US"/>
        </w:rPr>
        <w:t>Unit</w:t>
      </w:r>
      <w:r w:rsidR="004C07AA">
        <w:rPr>
          <w:lang w:eastAsia="en-US"/>
        </w:rPr>
        <w:t xml:space="preserve"> is essentially a black box that</w:t>
      </w:r>
      <w:r w:rsidR="004C07AA" w:rsidRPr="004C07AA">
        <w:rPr>
          <w:lang w:eastAsia="en-US"/>
        </w:rPr>
        <w:t xml:space="preserve"> can represent anything (big or small). </w:t>
      </w:r>
      <w:r w:rsidR="00114F94">
        <w:rPr>
          <w:lang w:eastAsia="en-US"/>
        </w:rPr>
        <w:t xml:space="preserve">Ports allow flow in or out of a Unit. Nodes </w:t>
      </w:r>
      <w:r w:rsidR="004C07AA">
        <w:rPr>
          <w:lang w:eastAsia="en-US"/>
        </w:rPr>
        <w:t xml:space="preserve">are used to connect </w:t>
      </w:r>
      <w:r w:rsidR="00114F94">
        <w:rPr>
          <w:lang w:eastAsia="en-US"/>
        </w:rPr>
        <w:t>ports</w:t>
      </w:r>
      <w:r>
        <w:rPr>
          <w:lang w:eastAsia="en-US"/>
        </w:rPr>
        <w:t>.</w:t>
      </w:r>
    </w:p>
    <w:p w14:paraId="517CBEAD" w14:textId="77777777" w:rsidR="0001058B" w:rsidRDefault="00C91571" w:rsidP="0001058B">
      <w:pPr>
        <w:pStyle w:val="BodyText1"/>
        <w:keepNext/>
      </w:pPr>
      <w:r>
        <w:rPr>
          <w:noProof/>
          <w:lang w:eastAsia="en-US"/>
        </w:rPr>
        <w:drawing>
          <wp:inline distT="0" distB="0" distL="0" distR="0" wp14:anchorId="517CC138" wp14:editId="517CC139">
            <wp:extent cx="2719070" cy="1383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9070" cy="1383665"/>
                    </a:xfrm>
                    <a:prstGeom prst="rect">
                      <a:avLst/>
                    </a:prstGeom>
                    <a:noFill/>
                  </pic:spPr>
                </pic:pic>
              </a:graphicData>
            </a:graphic>
          </wp:inline>
        </w:drawing>
      </w:r>
    </w:p>
    <w:p w14:paraId="517CBEAE" w14:textId="77777777" w:rsidR="008D234A" w:rsidRDefault="0001058B" w:rsidP="0001058B">
      <w:pPr>
        <w:pStyle w:val="Caption"/>
      </w:pPr>
      <w:r>
        <w:t xml:space="preserve">Figure </w:t>
      </w:r>
      <w:fldSimple w:instr=" SEQ Figure \* ARABIC ">
        <w:r w:rsidR="0049439D">
          <w:rPr>
            <w:noProof/>
          </w:rPr>
          <w:t>2</w:t>
        </w:r>
      </w:fldSimple>
      <w:r>
        <w:t xml:space="preserve"> Product Flow Model </w:t>
      </w:r>
      <w:r w:rsidR="00EE0397">
        <w:t>d</w:t>
      </w:r>
      <w:r>
        <w:t>ata-</w:t>
      </w:r>
      <w:r w:rsidR="00EE0397">
        <w:t>o</w:t>
      </w:r>
      <w:r>
        <w:t>bject</w:t>
      </w:r>
    </w:p>
    <w:p w14:paraId="517CBEAF" w14:textId="77777777" w:rsidR="00FB3BDE" w:rsidRDefault="00FB3BDE" w:rsidP="00036BDB">
      <w:pPr>
        <w:pStyle w:val="BodyText1"/>
        <w:rPr>
          <w:lang w:eastAsia="en-US"/>
        </w:rPr>
      </w:pPr>
      <w:r>
        <w:rPr>
          <w:lang w:eastAsia="en-US"/>
        </w:rPr>
        <w:t>In any given Product Flow Model, the following is assumed:</w:t>
      </w:r>
    </w:p>
    <w:p w14:paraId="517CBEB0" w14:textId="77777777" w:rsidR="00FB3BDE" w:rsidRDefault="00FB3BDE" w:rsidP="00515295">
      <w:pPr>
        <w:pStyle w:val="BodyText1"/>
        <w:numPr>
          <w:ilvl w:val="0"/>
          <w:numId w:val="13"/>
        </w:numPr>
        <w:spacing w:after="0"/>
        <w:rPr>
          <w:lang w:eastAsia="en-US"/>
        </w:rPr>
      </w:pPr>
      <w:r>
        <w:rPr>
          <w:lang w:eastAsia="en-US"/>
        </w:rPr>
        <w:t>Steady state fluid flow across nodes and ports. That is, pressure is constant across internally and externally connected ports and nodes.</w:t>
      </w:r>
    </w:p>
    <w:p w14:paraId="517CBEB1" w14:textId="77777777" w:rsidR="00FB3BDE" w:rsidRDefault="00FB3BDE" w:rsidP="00515295">
      <w:pPr>
        <w:pStyle w:val="BodyText1"/>
        <w:numPr>
          <w:ilvl w:val="0"/>
          <w:numId w:val="13"/>
        </w:numPr>
        <w:spacing w:after="0"/>
        <w:rPr>
          <w:lang w:eastAsia="en-US"/>
        </w:rPr>
      </w:pPr>
      <w:r>
        <w:rPr>
          <w:lang w:eastAsia="en-US"/>
        </w:rPr>
        <w:t>Conservation of mass across a node or port.</w:t>
      </w:r>
    </w:p>
    <w:p w14:paraId="517CBEB2" w14:textId="77777777" w:rsidR="00FB3BDE" w:rsidRDefault="00FB3BDE" w:rsidP="00515295">
      <w:pPr>
        <w:pStyle w:val="BodyText1"/>
        <w:numPr>
          <w:ilvl w:val="0"/>
          <w:numId w:val="13"/>
        </w:numPr>
        <w:spacing w:after="0"/>
        <w:rPr>
          <w:lang w:eastAsia="en-US"/>
        </w:rPr>
      </w:pPr>
      <w:r>
        <w:rPr>
          <w:lang w:eastAsia="en-US"/>
        </w:rPr>
        <w:t xml:space="preserve">Pressure can vary internally between ports on a unit. </w:t>
      </w:r>
    </w:p>
    <w:p w14:paraId="517CBEB3" w14:textId="77777777" w:rsidR="00FB3BDE" w:rsidRDefault="00FB3BDE" w:rsidP="00515295">
      <w:pPr>
        <w:pStyle w:val="BodyText1"/>
        <w:numPr>
          <w:ilvl w:val="0"/>
          <w:numId w:val="13"/>
        </w:numPr>
        <w:spacing w:after="0"/>
        <w:rPr>
          <w:lang w:eastAsia="en-US"/>
        </w:rPr>
      </w:pPr>
      <w:r>
        <w:rPr>
          <w:lang w:eastAsia="en-US"/>
        </w:rPr>
        <w:t>Connections between models should be one-to-one so that mass balance concerns are internal to each model.</w:t>
      </w:r>
    </w:p>
    <w:p w14:paraId="517CBEB4" w14:textId="77777777" w:rsidR="00036BDB" w:rsidRDefault="00036BDB" w:rsidP="00036BDB">
      <w:pPr>
        <w:pStyle w:val="BodyText1"/>
        <w:rPr>
          <w:lang w:eastAsia="en-US"/>
        </w:rPr>
      </w:pPr>
      <w:r>
        <w:rPr>
          <w:lang w:eastAsia="en-US"/>
        </w:rPr>
        <w:t>A variety of models may be created and utilized for different systems. For instance, a production accounting system will have a different model than a production operations dashboard that is used to monitor real-time data from a facility.</w:t>
      </w:r>
      <w:r w:rsidR="006E5EBC">
        <w:rPr>
          <w:lang w:eastAsia="en-US"/>
        </w:rPr>
        <w:t xml:space="preserve"> However, by </w:t>
      </w:r>
      <w:r w:rsidR="00A024EB">
        <w:rPr>
          <w:lang w:eastAsia="en-US"/>
        </w:rPr>
        <w:t>using</w:t>
      </w:r>
      <w:r w:rsidR="006E5EBC">
        <w:rPr>
          <w:lang w:eastAsia="en-US"/>
        </w:rPr>
        <w:t xml:space="preserve"> PRODML, these various models may be exchanged used a the same standard format.</w:t>
      </w:r>
    </w:p>
    <w:p w14:paraId="517CBEB5" w14:textId="77777777" w:rsidR="006E5EBC" w:rsidRDefault="00036BDB" w:rsidP="006E5EBC">
      <w:pPr>
        <w:pStyle w:val="BodyText1"/>
        <w:keepNext/>
      </w:pPr>
      <w:r>
        <w:rPr>
          <w:noProof/>
          <w:lang w:eastAsia="en-US"/>
        </w:rPr>
        <w:drawing>
          <wp:inline distT="0" distB="0" distL="0" distR="0" wp14:anchorId="517CC13A" wp14:editId="517CC13B">
            <wp:extent cx="2514982" cy="20097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14982" cy="2009775"/>
                    </a:xfrm>
                    <a:prstGeom prst="rect">
                      <a:avLst/>
                    </a:prstGeom>
                    <a:noFill/>
                  </pic:spPr>
                </pic:pic>
              </a:graphicData>
            </a:graphic>
          </wp:inline>
        </w:drawing>
      </w:r>
    </w:p>
    <w:p w14:paraId="517CBEB6" w14:textId="77777777" w:rsidR="006E5EBC" w:rsidRPr="006E5EBC" w:rsidRDefault="006E5EBC" w:rsidP="006E5EBC">
      <w:pPr>
        <w:pStyle w:val="Caption"/>
      </w:pPr>
      <w:r>
        <w:t xml:space="preserve">Figure </w:t>
      </w:r>
      <w:r w:rsidR="00972F43">
        <w:fldChar w:fldCharType="begin"/>
      </w:r>
      <w:r w:rsidR="000860E4">
        <w:instrText xml:space="preserve"> SEQ Figure \* ARABIC </w:instrText>
      </w:r>
      <w:r w:rsidR="00972F43">
        <w:fldChar w:fldCharType="separate"/>
      </w:r>
      <w:r w:rsidR="0049439D">
        <w:rPr>
          <w:noProof/>
        </w:rPr>
        <w:t>3</w:t>
      </w:r>
      <w:r w:rsidR="00972F43">
        <w:rPr>
          <w:noProof/>
        </w:rPr>
        <w:fldChar w:fldCharType="end"/>
      </w:r>
      <w:r>
        <w:t xml:space="preserve"> Various </w:t>
      </w:r>
      <w:r w:rsidR="009F20DE">
        <w:t>n</w:t>
      </w:r>
      <w:r>
        <w:t xml:space="preserve">etwork </w:t>
      </w:r>
      <w:r w:rsidR="009F20DE">
        <w:t>m</w:t>
      </w:r>
      <w:r>
        <w:t>odels</w:t>
      </w:r>
    </w:p>
    <w:p w14:paraId="517CBEB7" w14:textId="77777777" w:rsidR="00E9290C" w:rsidRDefault="00E9290C" w:rsidP="00CB16DB">
      <w:pPr>
        <w:pStyle w:val="Heading2"/>
      </w:pPr>
      <w:bookmarkStart w:id="19" w:name="_Toc320880261"/>
      <w:r>
        <w:lastRenderedPageBreak/>
        <w:t>P</w:t>
      </w:r>
      <w:r w:rsidR="00B72E75">
        <w:t>roduct Volume</w:t>
      </w:r>
      <w:r w:rsidR="00AE6184">
        <w:t xml:space="preserve"> Data-</w:t>
      </w:r>
      <w:r w:rsidR="00E305A7">
        <w:t>Object</w:t>
      </w:r>
      <w:bookmarkEnd w:id="19"/>
    </w:p>
    <w:p w14:paraId="517CBEB8" w14:textId="77777777" w:rsidR="005C612A" w:rsidRDefault="005C612A" w:rsidP="005C612A">
      <w:pPr>
        <w:pStyle w:val="BodyText1"/>
      </w:pPr>
      <w:r>
        <w:t xml:space="preserve">The Product Volume </w:t>
      </w:r>
      <w:r w:rsidR="0090493D">
        <w:t>data-</w:t>
      </w:r>
      <w:r>
        <w:t xml:space="preserve">object can be used to report production flows or other parameters. For instance, it can be used to report the daily allocated volume of oil production for a well or group of wells. It could also be used to report other characteristics (pressure, temperature, flow rate, concentrations, etc.) associated with a specific wellhead. It utilizes a general hierarchy of: </w:t>
      </w:r>
    </w:p>
    <w:p w14:paraId="517CBEB9" w14:textId="77777777" w:rsidR="005C612A" w:rsidRPr="00EC774C" w:rsidRDefault="005C612A" w:rsidP="005C612A">
      <w:pPr>
        <w:ind w:left="288"/>
        <w:rPr>
          <w:b/>
        </w:rPr>
      </w:pPr>
      <w:r w:rsidRPr="00EC774C">
        <w:rPr>
          <w:b/>
        </w:rPr>
        <w:t>Product Volume</w:t>
      </w:r>
    </w:p>
    <w:p w14:paraId="517CBEBA" w14:textId="77777777" w:rsidR="005C612A" w:rsidRDefault="005C612A" w:rsidP="005C612A">
      <w:pPr>
        <w:ind w:left="720"/>
      </w:pPr>
      <w:r w:rsidRPr="008570E9">
        <w:rPr>
          <w:b/>
        </w:rPr>
        <w:t>Facility</w:t>
      </w:r>
      <w:r>
        <w:t xml:space="preserve"> (wellhead, separator, flow line, choke, completion ...) </w:t>
      </w:r>
    </w:p>
    <w:p w14:paraId="517CBEBB" w14:textId="77777777" w:rsidR="005C612A" w:rsidRDefault="005C612A" w:rsidP="005C612A">
      <w:pPr>
        <w:ind w:left="1440"/>
      </w:pPr>
      <w:r w:rsidRPr="008570E9">
        <w:rPr>
          <w:b/>
        </w:rPr>
        <w:t>Parameter Set</w:t>
      </w:r>
      <w:r>
        <w:t xml:space="preserve"> (block valve status, reciprocating speed, available room ...) </w:t>
      </w:r>
    </w:p>
    <w:p w14:paraId="517CBEBC" w14:textId="77777777" w:rsidR="005C612A" w:rsidRPr="00DB40DF" w:rsidRDefault="005C612A" w:rsidP="005C612A">
      <w:pPr>
        <w:ind w:left="1440" w:firstLine="720"/>
        <w:rPr>
          <w:b/>
        </w:rPr>
      </w:pPr>
      <w:r w:rsidRPr="00DB40DF">
        <w:rPr>
          <w:b/>
        </w:rPr>
        <w:t>Parameter</w:t>
      </w:r>
    </w:p>
    <w:p w14:paraId="517CBEBD" w14:textId="77777777" w:rsidR="005C612A" w:rsidRDefault="005C612A" w:rsidP="005C612A">
      <w:pPr>
        <w:ind w:left="1440"/>
      </w:pPr>
      <w:r w:rsidRPr="008570E9">
        <w:rPr>
          <w:b/>
        </w:rPr>
        <w:t>Flow</w:t>
      </w:r>
      <w:r>
        <w:t xml:space="preserve"> (production, injection, export, import, gas lift ...) </w:t>
      </w:r>
    </w:p>
    <w:p w14:paraId="517CBEBE" w14:textId="77777777" w:rsidR="005C612A" w:rsidRDefault="005C612A" w:rsidP="005C612A">
      <w:pPr>
        <w:ind w:left="1440" w:firstLine="720"/>
      </w:pPr>
      <w:r w:rsidRPr="008570E9">
        <w:rPr>
          <w:b/>
        </w:rPr>
        <w:t>Product</w:t>
      </w:r>
      <w:r>
        <w:t xml:space="preserve"> (oil, water, gas, CO2, oil-gas, cuttings ...) </w:t>
      </w:r>
    </w:p>
    <w:p w14:paraId="517CBEBF" w14:textId="77777777" w:rsidR="005C612A" w:rsidRDefault="005C612A" w:rsidP="005C612A">
      <w:pPr>
        <w:ind w:left="2880"/>
      </w:pPr>
      <w:r w:rsidRPr="008570E9">
        <w:rPr>
          <w:b/>
        </w:rPr>
        <w:t>Period</w:t>
      </w:r>
      <w:r>
        <w:t xml:space="preserve"> (instant, day, month, year …) </w:t>
      </w:r>
    </w:p>
    <w:p w14:paraId="517CBEC0" w14:textId="77777777" w:rsidR="005C612A" w:rsidRPr="00667A31" w:rsidRDefault="005C612A" w:rsidP="005C612A">
      <w:pPr>
        <w:ind w:left="3600"/>
      </w:pPr>
      <w:r w:rsidRPr="00667A31">
        <w:t>temperature</w:t>
      </w:r>
    </w:p>
    <w:p w14:paraId="517CBEC1" w14:textId="77777777" w:rsidR="005C612A" w:rsidRPr="00667A31" w:rsidRDefault="005C612A" w:rsidP="005C612A">
      <w:pPr>
        <w:ind w:left="3600"/>
      </w:pPr>
      <w:r w:rsidRPr="00667A31">
        <w:t>pressure</w:t>
      </w:r>
    </w:p>
    <w:p w14:paraId="517CBEC2" w14:textId="77777777" w:rsidR="005C612A" w:rsidRDefault="005C612A" w:rsidP="001D711E">
      <w:pPr>
        <w:ind w:left="3600"/>
      </w:pPr>
      <w:r w:rsidRPr="00667A31">
        <w:t>flow rate</w:t>
      </w:r>
    </w:p>
    <w:p w14:paraId="517CBEC3" w14:textId="77777777" w:rsidR="005C612A" w:rsidRDefault="005C612A" w:rsidP="005C612A">
      <w:bookmarkStart w:id="20" w:name="_Toc144036178"/>
      <w:r>
        <w:t xml:space="preserve">Parameter Sets allow time varying "usage" parameters to be defined for the facility. For example, a valve status may be toggled from "open" to "closed" to indicate that a well is offline. </w:t>
      </w:r>
      <w:r w:rsidR="00EC0FED">
        <w:t xml:space="preserve">The </w:t>
      </w:r>
      <w:r w:rsidR="008A5DF2">
        <w:t>list of available values for parameters is</w:t>
      </w:r>
      <w:r w:rsidR="00EC0FED">
        <w:t xml:space="preserve"> given </w:t>
      </w:r>
      <w:r w:rsidR="00C041A3">
        <w:t xml:space="preserve">in the </w:t>
      </w:r>
      <w:r w:rsidR="00C041A3" w:rsidRPr="00C041A3">
        <w:rPr>
          <w:i/>
        </w:rPr>
        <w:t>FacilityParameter</w:t>
      </w:r>
      <w:r w:rsidR="00C041A3">
        <w:t xml:space="preserve"> enumeration in the </w:t>
      </w:r>
      <w:r w:rsidR="00C041A3" w:rsidRPr="00C041A3">
        <w:rPr>
          <w:i/>
        </w:rPr>
        <w:t>enumValuesProdml.xml</w:t>
      </w:r>
      <w:r w:rsidR="00C041A3">
        <w:t xml:space="preserve"> file</w:t>
      </w:r>
      <w:r w:rsidR="00EC0FED">
        <w:t>.</w:t>
      </w:r>
    </w:p>
    <w:p w14:paraId="517CBEC4" w14:textId="77777777" w:rsidR="002D7DD3" w:rsidRDefault="001548E3" w:rsidP="005C612A">
      <w:r>
        <w:t>Flows allow reporting</w:t>
      </w:r>
      <w:r w:rsidRPr="001548E3">
        <w:t xml:space="preserve"> </w:t>
      </w:r>
      <w:r>
        <w:t xml:space="preserve">for </w:t>
      </w:r>
      <w:r w:rsidRPr="001548E3">
        <w:t>a flow of a product</w:t>
      </w:r>
      <w:r>
        <w:t xml:space="preserve">. For example, it may be used to specify the rate of oil produced for a specified well. </w:t>
      </w:r>
    </w:p>
    <w:p w14:paraId="517CBEC5" w14:textId="77777777" w:rsidR="001548E3" w:rsidRDefault="001548E3" w:rsidP="005C612A">
      <w:r>
        <w:t xml:space="preserve">The relevant enumerations found in the </w:t>
      </w:r>
      <w:r w:rsidRPr="00C041A3">
        <w:rPr>
          <w:i/>
        </w:rPr>
        <w:t>enumValuesProdml.xml</w:t>
      </w:r>
      <w:r>
        <w:t xml:space="preserve"> file are as follows:</w:t>
      </w:r>
    </w:p>
    <w:p w14:paraId="517CBEC6" w14:textId="77777777" w:rsidR="007F7960" w:rsidRDefault="007E47CA" w:rsidP="00515295">
      <w:pPr>
        <w:pStyle w:val="ListParagraph"/>
        <w:numPr>
          <w:ilvl w:val="0"/>
          <w:numId w:val="11"/>
        </w:numPr>
      </w:pPr>
      <w:r w:rsidRPr="00883A38">
        <w:rPr>
          <w:b/>
        </w:rPr>
        <w:t>R</w:t>
      </w:r>
      <w:r w:rsidR="007F7960" w:rsidRPr="00883A38">
        <w:rPr>
          <w:b/>
        </w:rPr>
        <w:t xml:space="preserve">eporting </w:t>
      </w:r>
      <w:r w:rsidR="00A0523C">
        <w:rPr>
          <w:b/>
        </w:rPr>
        <w:t>P</w:t>
      </w:r>
      <w:r w:rsidR="007F7960" w:rsidRPr="00883A38">
        <w:rPr>
          <w:b/>
        </w:rPr>
        <w:t>eriod</w:t>
      </w:r>
      <w:r w:rsidRPr="00883A38">
        <w:rPr>
          <w:b/>
        </w:rPr>
        <w:t>s</w:t>
      </w:r>
      <w:r w:rsidR="007F7960">
        <w:t xml:space="preserve"> (e.g. day, month, year, etc.) </w:t>
      </w:r>
      <w:r>
        <w:t>are</w:t>
      </w:r>
      <w:r w:rsidR="007F7960">
        <w:t xml:space="preserve"> given </w:t>
      </w:r>
      <w:r>
        <w:t>in</w:t>
      </w:r>
      <w:r w:rsidR="007F7960">
        <w:t xml:space="preserve"> the </w:t>
      </w:r>
      <w:r w:rsidR="007F7960" w:rsidRPr="007F7960">
        <w:rPr>
          <w:i/>
        </w:rPr>
        <w:t>ReportingPeriod</w:t>
      </w:r>
      <w:r w:rsidR="007F7960">
        <w:t xml:space="preserve"> enumeration.</w:t>
      </w:r>
    </w:p>
    <w:p w14:paraId="517CBEC7" w14:textId="77777777" w:rsidR="002D7DD3" w:rsidRDefault="002D7DD3" w:rsidP="00515295">
      <w:pPr>
        <w:pStyle w:val="ListParagraph"/>
        <w:numPr>
          <w:ilvl w:val="0"/>
          <w:numId w:val="11"/>
        </w:numPr>
      </w:pPr>
      <w:r w:rsidRPr="00883A38">
        <w:rPr>
          <w:b/>
        </w:rPr>
        <w:t xml:space="preserve">Facility </w:t>
      </w:r>
      <w:r w:rsidR="00A0523C">
        <w:rPr>
          <w:b/>
        </w:rPr>
        <w:t>K</w:t>
      </w:r>
      <w:r w:rsidRPr="00883A38">
        <w:rPr>
          <w:b/>
        </w:rPr>
        <w:t>inds</w:t>
      </w:r>
      <w:r>
        <w:t xml:space="preserve"> (</w:t>
      </w:r>
      <w:r w:rsidR="001D18B6">
        <w:t xml:space="preserve">e.g. </w:t>
      </w:r>
      <w:r>
        <w:t xml:space="preserve">wellhead, separator, flow line, choke, etc.) are given </w:t>
      </w:r>
      <w:r w:rsidR="007E47CA">
        <w:t xml:space="preserve">in </w:t>
      </w:r>
      <w:r>
        <w:t xml:space="preserve">the </w:t>
      </w:r>
      <w:r w:rsidRPr="002D7DD3">
        <w:rPr>
          <w:i/>
        </w:rPr>
        <w:t>FacilityParameter</w:t>
      </w:r>
      <w:r w:rsidRPr="002D7DD3">
        <w:t xml:space="preserve"> </w:t>
      </w:r>
      <w:r>
        <w:t>enumeration.</w:t>
      </w:r>
    </w:p>
    <w:p w14:paraId="517CBEC8" w14:textId="77777777" w:rsidR="002D7DD3" w:rsidRDefault="002D7DD3" w:rsidP="00515295">
      <w:pPr>
        <w:pStyle w:val="ListParagraph"/>
        <w:numPr>
          <w:ilvl w:val="0"/>
          <w:numId w:val="11"/>
        </w:numPr>
      </w:pPr>
      <w:r w:rsidRPr="00883A38">
        <w:rPr>
          <w:b/>
        </w:rPr>
        <w:t xml:space="preserve">Facility </w:t>
      </w:r>
      <w:r w:rsidR="00A0523C">
        <w:rPr>
          <w:b/>
        </w:rPr>
        <w:t>P</w:t>
      </w:r>
      <w:r w:rsidRPr="00883A38">
        <w:rPr>
          <w:b/>
        </w:rPr>
        <w:t>arameters</w:t>
      </w:r>
      <w:r w:rsidR="001D18B6">
        <w:t xml:space="preserve"> (e.g. block valve status, reciprocating speed, etc.)</w:t>
      </w:r>
      <w:r>
        <w:t xml:space="preserve"> are given </w:t>
      </w:r>
      <w:r w:rsidR="007E47CA">
        <w:t xml:space="preserve">in </w:t>
      </w:r>
      <w:r>
        <w:t xml:space="preserve">the </w:t>
      </w:r>
      <w:r w:rsidRPr="002D7DD3">
        <w:rPr>
          <w:i/>
        </w:rPr>
        <w:t>FacilityParameter</w:t>
      </w:r>
      <w:r>
        <w:t xml:space="preserve"> enumeration.</w:t>
      </w:r>
    </w:p>
    <w:p w14:paraId="517CBEC9" w14:textId="77777777" w:rsidR="001548E3" w:rsidRDefault="001548E3" w:rsidP="00515295">
      <w:pPr>
        <w:pStyle w:val="ListParagraph"/>
        <w:numPr>
          <w:ilvl w:val="0"/>
          <w:numId w:val="11"/>
        </w:numPr>
      </w:pPr>
      <w:r w:rsidRPr="00883A38">
        <w:rPr>
          <w:b/>
        </w:rPr>
        <w:t xml:space="preserve">Flow </w:t>
      </w:r>
      <w:r w:rsidR="00A0523C">
        <w:rPr>
          <w:b/>
        </w:rPr>
        <w:t>K</w:t>
      </w:r>
      <w:r w:rsidRPr="00883A38">
        <w:rPr>
          <w:b/>
        </w:rPr>
        <w:t>inds</w:t>
      </w:r>
      <w:r>
        <w:t xml:space="preserve"> (e.g. production, injection, export, etc.) </w:t>
      </w:r>
      <w:r w:rsidR="002D7DD3">
        <w:t xml:space="preserve">are given </w:t>
      </w:r>
      <w:r w:rsidR="007E47CA">
        <w:t xml:space="preserve">in </w:t>
      </w:r>
      <w:r>
        <w:t xml:space="preserve">the </w:t>
      </w:r>
      <w:r w:rsidRPr="001548E3">
        <w:rPr>
          <w:i/>
        </w:rPr>
        <w:t>ReportingFlow</w:t>
      </w:r>
      <w:r>
        <w:t xml:space="preserve"> enumeration.</w:t>
      </w:r>
    </w:p>
    <w:p w14:paraId="517CBECA" w14:textId="77777777" w:rsidR="004D7D0F" w:rsidRDefault="004D7D0F" w:rsidP="00515295">
      <w:pPr>
        <w:pStyle w:val="ListParagraph"/>
        <w:numPr>
          <w:ilvl w:val="0"/>
          <w:numId w:val="11"/>
        </w:numPr>
      </w:pPr>
      <w:r w:rsidRPr="00883A38">
        <w:rPr>
          <w:b/>
        </w:rPr>
        <w:t xml:space="preserve">Flow </w:t>
      </w:r>
      <w:r w:rsidR="00A0523C">
        <w:rPr>
          <w:b/>
        </w:rPr>
        <w:t>Q</w:t>
      </w:r>
      <w:r w:rsidRPr="00883A38">
        <w:rPr>
          <w:b/>
        </w:rPr>
        <w:t>ualifiers</w:t>
      </w:r>
      <w:r>
        <w:t xml:space="preserve"> (e.g.</w:t>
      </w:r>
      <w:r w:rsidR="003E62C9" w:rsidRPr="003E62C9">
        <w:t xml:space="preserve"> measured</w:t>
      </w:r>
      <w:r w:rsidR="003E62C9">
        <w:t>, allocated, etc.</w:t>
      </w:r>
      <w:r>
        <w:t xml:space="preserve"> ) </w:t>
      </w:r>
      <w:r w:rsidR="002D7DD3">
        <w:t xml:space="preserve">are given </w:t>
      </w:r>
      <w:r w:rsidR="007E47CA">
        <w:t xml:space="preserve">in </w:t>
      </w:r>
      <w:r>
        <w:t xml:space="preserve">the </w:t>
      </w:r>
      <w:r w:rsidRPr="004D7D0F">
        <w:rPr>
          <w:i/>
        </w:rPr>
        <w:t>FlowQualifier</w:t>
      </w:r>
      <w:r>
        <w:t xml:space="preserve"> </w:t>
      </w:r>
      <w:r w:rsidR="003E62C9">
        <w:t xml:space="preserve">and </w:t>
      </w:r>
      <w:r w:rsidR="003E62C9" w:rsidRPr="003E62C9">
        <w:rPr>
          <w:i/>
        </w:rPr>
        <w:t>FlowSubQualifier</w:t>
      </w:r>
      <w:r w:rsidR="003E62C9" w:rsidRPr="003E62C9">
        <w:t xml:space="preserve"> </w:t>
      </w:r>
      <w:r w:rsidR="003E62C9">
        <w:t>enumerations.</w:t>
      </w:r>
    </w:p>
    <w:p w14:paraId="517CBECB" w14:textId="77777777" w:rsidR="00867908" w:rsidRDefault="00867908" w:rsidP="00515295">
      <w:pPr>
        <w:pStyle w:val="ListParagraph"/>
        <w:numPr>
          <w:ilvl w:val="0"/>
          <w:numId w:val="11"/>
        </w:numPr>
      </w:pPr>
      <w:r w:rsidRPr="00883A38">
        <w:rPr>
          <w:b/>
        </w:rPr>
        <w:t xml:space="preserve">Product </w:t>
      </w:r>
      <w:r w:rsidR="00A0523C">
        <w:rPr>
          <w:b/>
        </w:rPr>
        <w:t>K</w:t>
      </w:r>
      <w:r w:rsidRPr="00883A38">
        <w:rPr>
          <w:b/>
        </w:rPr>
        <w:t>inds</w:t>
      </w:r>
      <w:r>
        <w:t xml:space="preserve"> (e.g. oil, water, gas, etc.)</w:t>
      </w:r>
      <w:r w:rsidR="001A0739">
        <w:t xml:space="preserve"> </w:t>
      </w:r>
      <w:r w:rsidR="002D7DD3">
        <w:t xml:space="preserve">are given </w:t>
      </w:r>
      <w:r w:rsidR="007E47CA">
        <w:t xml:space="preserve">in </w:t>
      </w:r>
      <w:r w:rsidR="001A0739">
        <w:t xml:space="preserve">the </w:t>
      </w:r>
      <w:r w:rsidR="001A0739" w:rsidRPr="001A0739">
        <w:rPr>
          <w:i/>
        </w:rPr>
        <w:t>ReportingProduct</w:t>
      </w:r>
      <w:r w:rsidR="001A0739">
        <w:t xml:space="preserve"> enumeration.</w:t>
      </w:r>
    </w:p>
    <w:p w14:paraId="517CBECC" w14:textId="77777777" w:rsidR="00A0523C" w:rsidRDefault="00A0523C" w:rsidP="00A0523C">
      <w:r>
        <w:t xml:space="preserve">The combination of Flow </w:t>
      </w:r>
      <w:r w:rsidR="000C09E6">
        <w:t>Kind</w:t>
      </w:r>
      <w:r w:rsidR="00426E3E">
        <w:t xml:space="preserve"> and </w:t>
      </w:r>
      <w:r>
        <w:t xml:space="preserve">Flow </w:t>
      </w:r>
      <w:r w:rsidR="000C09E6">
        <w:t>Qualifier</w:t>
      </w:r>
      <w:r w:rsidR="00426E3E">
        <w:t xml:space="preserve">(s) </w:t>
      </w:r>
      <w:r w:rsidR="000C09E6">
        <w:t>are used to characterize</w:t>
      </w:r>
      <w:r>
        <w:t xml:space="preserve"> the underlying nature of the </w:t>
      </w:r>
      <w:r w:rsidR="000C09E6">
        <w:t>flow</w:t>
      </w:r>
      <w:r>
        <w:t>.</w:t>
      </w:r>
      <w:r w:rsidR="000C09E6">
        <w:t xml:space="preserve"> </w:t>
      </w:r>
      <w:r>
        <w:t xml:space="preserve">For example, the following </w:t>
      </w:r>
      <w:r w:rsidR="000C09E6">
        <w:t xml:space="preserve">combination is </w:t>
      </w:r>
      <w:r>
        <w:t xml:space="preserve">used to indicate </w:t>
      </w:r>
      <w:r w:rsidR="00257023">
        <w:t xml:space="preserve">a production flow that is </w:t>
      </w:r>
      <w:r>
        <w:t>measured.</w:t>
      </w:r>
      <w:r w:rsidR="00426E3E">
        <w:t xml:space="preserve"> </w:t>
      </w:r>
    </w:p>
    <w:p w14:paraId="517CBECD" w14:textId="77777777" w:rsidR="00B63EC9" w:rsidRDefault="00B63EC9" w:rsidP="00B63EC9">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14:paraId="517CBECE" w14:textId="77777777" w:rsidR="00B63EC9" w:rsidRDefault="00B63EC9" w:rsidP="00B63EC9">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kind</w:t>
      </w:r>
      <w:r>
        <w:rPr>
          <w:rFonts w:ascii="Consolas" w:hAnsi="Consolas" w:cs="Consolas"/>
          <w:color w:val="0000FF"/>
          <w:sz w:val="19"/>
          <w:szCs w:val="19"/>
        </w:rPr>
        <w:t>&gt;</w:t>
      </w:r>
      <w:r>
        <w:rPr>
          <w:rFonts w:ascii="Consolas" w:hAnsi="Consolas" w:cs="Consolas"/>
          <w:sz w:val="19"/>
          <w:szCs w:val="19"/>
        </w:rPr>
        <w:t>production</w:t>
      </w:r>
      <w:r>
        <w:rPr>
          <w:rFonts w:ascii="Consolas" w:hAnsi="Consolas" w:cs="Consolas"/>
          <w:color w:val="0000FF"/>
          <w:sz w:val="19"/>
          <w:szCs w:val="19"/>
        </w:rPr>
        <w:t>&lt;/</w:t>
      </w:r>
      <w:r>
        <w:rPr>
          <w:rFonts w:ascii="Consolas" w:hAnsi="Consolas" w:cs="Consolas"/>
          <w:color w:val="A31515"/>
          <w:sz w:val="19"/>
          <w:szCs w:val="19"/>
        </w:rPr>
        <w:t>kind</w:t>
      </w:r>
      <w:r>
        <w:rPr>
          <w:rFonts w:ascii="Consolas" w:hAnsi="Consolas" w:cs="Consolas"/>
          <w:color w:val="0000FF"/>
          <w:sz w:val="19"/>
          <w:szCs w:val="19"/>
        </w:rPr>
        <w:t>&gt;</w:t>
      </w:r>
    </w:p>
    <w:p w14:paraId="517CBECF" w14:textId="77777777" w:rsidR="00B63EC9" w:rsidRDefault="00B63EC9" w:rsidP="00B63EC9">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qualifier</w:t>
      </w:r>
      <w:r>
        <w:rPr>
          <w:rFonts w:ascii="Consolas" w:hAnsi="Consolas" w:cs="Consolas"/>
          <w:color w:val="0000FF"/>
          <w:sz w:val="19"/>
          <w:szCs w:val="19"/>
        </w:rPr>
        <w:t>&gt;</w:t>
      </w:r>
      <w:r>
        <w:rPr>
          <w:rFonts w:ascii="Consolas" w:hAnsi="Consolas" w:cs="Consolas"/>
          <w:sz w:val="19"/>
          <w:szCs w:val="19"/>
        </w:rPr>
        <w:t>measured</w:t>
      </w:r>
      <w:r>
        <w:rPr>
          <w:rFonts w:ascii="Consolas" w:hAnsi="Consolas" w:cs="Consolas"/>
          <w:color w:val="0000FF"/>
          <w:sz w:val="19"/>
          <w:szCs w:val="19"/>
        </w:rPr>
        <w:t>&lt;/</w:t>
      </w:r>
      <w:r>
        <w:rPr>
          <w:rFonts w:ascii="Consolas" w:hAnsi="Consolas" w:cs="Consolas"/>
          <w:color w:val="A31515"/>
          <w:sz w:val="19"/>
          <w:szCs w:val="19"/>
        </w:rPr>
        <w:t>qualifier</w:t>
      </w:r>
      <w:r>
        <w:rPr>
          <w:rFonts w:ascii="Consolas" w:hAnsi="Consolas" w:cs="Consolas"/>
          <w:color w:val="0000FF"/>
          <w:sz w:val="19"/>
          <w:szCs w:val="19"/>
        </w:rPr>
        <w:t>&gt;</w:t>
      </w:r>
    </w:p>
    <w:p w14:paraId="517CBED0" w14:textId="77777777" w:rsidR="000E74B5" w:rsidRDefault="000E74B5" w:rsidP="000E74B5">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w:t>
      </w:r>
    </w:p>
    <w:p w14:paraId="517CBED1" w14:textId="77777777" w:rsidR="00B63EC9" w:rsidRDefault="00B63EC9" w:rsidP="00B63EC9">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14:paraId="517CBED2" w14:textId="77777777" w:rsidR="00B63EC9" w:rsidRDefault="00B63EC9" w:rsidP="00B63EC9">
      <w:pPr>
        <w:autoSpaceDE w:val="0"/>
        <w:autoSpaceDN w:val="0"/>
        <w:adjustRightInd w:val="0"/>
        <w:spacing w:after="0"/>
        <w:rPr>
          <w:rFonts w:ascii="Consolas" w:hAnsi="Consolas" w:cs="Consolas"/>
          <w:color w:val="0000FF"/>
          <w:sz w:val="19"/>
          <w:szCs w:val="19"/>
        </w:rPr>
      </w:pPr>
    </w:p>
    <w:p w14:paraId="517CBED3" w14:textId="77777777" w:rsidR="00257023" w:rsidRDefault="007455E1" w:rsidP="00257023">
      <w:r>
        <w:t>Similarly</w:t>
      </w:r>
      <w:r w:rsidR="00257023">
        <w:t xml:space="preserve">, the following combination is used to indicate </w:t>
      </w:r>
      <w:r>
        <w:t>an injection</w:t>
      </w:r>
      <w:r w:rsidR="00257023">
        <w:t xml:space="preserve"> flow that is </w:t>
      </w:r>
      <w:r>
        <w:t>simulated</w:t>
      </w:r>
      <w:r w:rsidR="00257023">
        <w:t>.</w:t>
      </w:r>
    </w:p>
    <w:p w14:paraId="517CBED4" w14:textId="77777777" w:rsidR="00257023" w:rsidRDefault="00257023" w:rsidP="00257023">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14:paraId="517CBED5" w14:textId="77777777" w:rsidR="00257023" w:rsidRDefault="00257023" w:rsidP="00257023">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kind</w:t>
      </w:r>
      <w:r>
        <w:rPr>
          <w:rFonts w:ascii="Consolas" w:hAnsi="Consolas" w:cs="Consolas"/>
          <w:color w:val="0000FF"/>
          <w:sz w:val="19"/>
          <w:szCs w:val="19"/>
        </w:rPr>
        <w:t>&gt;</w:t>
      </w:r>
      <w:r w:rsidR="00457FED">
        <w:rPr>
          <w:rFonts w:ascii="Consolas" w:hAnsi="Consolas" w:cs="Consolas"/>
          <w:sz w:val="19"/>
          <w:szCs w:val="19"/>
        </w:rPr>
        <w:t>injection</w:t>
      </w:r>
      <w:r>
        <w:rPr>
          <w:rFonts w:ascii="Consolas" w:hAnsi="Consolas" w:cs="Consolas"/>
          <w:color w:val="0000FF"/>
          <w:sz w:val="19"/>
          <w:szCs w:val="19"/>
        </w:rPr>
        <w:t>&lt;/</w:t>
      </w:r>
      <w:r>
        <w:rPr>
          <w:rFonts w:ascii="Consolas" w:hAnsi="Consolas" w:cs="Consolas"/>
          <w:color w:val="A31515"/>
          <w:sz w:val="19"/>
          <w:szCs w:val="19"/>
        </w:rPr>
        <w:t>kind</w:t>
      </w:r>
      <w:r>
        <w:rPr>
          <w:rFonts w:ascii="Consolas" w:hAnsi="Consolas" w:cs="Consolas"/>
          <w:color w:val="0000FF"/>
          <w:sz w:val="19"/>
          <w:szCs w:val="19"/>
        </w:rPr>
        <w:t>&gt;</w:t>
      </w:r>
    </w:p>
    <w:p w14:paraId="517CBED6" w14:textId="77777777" w:rsidR="00257023" w:rsidRDefault="00257023" w:rsidP="00257023">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qualifier</w:t>
      </w:r>
      <w:r>
        <w:rPr>
          <w:rFonts w:ascii="Consolas" w:hAnsi="Consolas" w:cs="Consolas"/>
          <w:color w:val="0000FF"/>
          <w:sz w:val="19"/>
          <w:szCs w:val="19"/>
        </w:rPr>
        <w:t>&gt;</w:t>
      </w:r>
      <w:r w:rsidR="00457FED">
        <w:rPr>
          <w:rFonts w:ascii="Consolas" w:hAnsi="Consolas" w:cs="Consolas"/>
          <w:sz w:val="19"/>
          <w:szCs w:val="19"/>
        </w:rPr>
        <w:t>simulated</w:t>
      </w:r>
      <w:r>
        <w:rPr>
          <w:rFonts w:ascii="Consolas" w:hAnsi="Consolas" w:cs="Consolas"/>
          <w:color w:val="0000FF"/>
          <w:sz w:val="19"/>
          <w:szCs w:val="19"/>
        </w:rPr>
        <w:t>&lt;/</w:t>
      </w:r>
      <w:r>
        <w:rPr>
          <w:rFonts w:ascii="Consolas" w:hAnsi="Consolas" w:cs="Consolas"/>
          <w:color w:val="A31515"/>
          <w:sz w:val="19"/>
          <w:szCs w:val="19"/>
        </w:rPr>
        <w:t>qualifier</w:t>
      </w:r>
      <w:r>
        <w:rPr>
          <w:rFonts w:ascii="Consolas" w:hAnsi="Consolas" w:cs="Consolas"/>
          <w:color w:val="0000FF"/>
          <w:sz w:val="19"/>
          <w:szCs w:val="19"/>
        </w:rPr>
        <w:t>&gt;</w:t>
      </w:r>
    </w:p>
    <w:p w14:paraId="517CBED7" w14:textId="77777777" w:rsidR="00257023" w:rsidRDefault="00257023" w:rsidP="00257023">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w:t>
      </w:r>
    </w:p>
    <w:p w14:paraId="517CBED8" w14:textId="77777777" w:rsidR="00257023" w:rsidRDefault="00257023" w:rsidP="00257023">
      <w:pPr>
        <w:pBdr>
          <w:top w:val="single" w:sz="4" w:space="1" w:color="auto"/>
          <w:left w:val="single" w:sz="4" w:space="1" w:color="auto"/>
          <w:bottom w:val="single" w:sz="4" w:space="1" w:color="auto"/>
          <w:right w:val="single" w:sz="4" w:space="1"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flow</w:t>
      </w:r>
      <w:r>
        <w:rPr>
          <w:rFonts w:ascii="Consolas" w:hAnsi="Consolas" w:cs="Consolas"/>
          <w:color w:val="0000FF"/>
          <w:sz w:val="19"/>
          <w:szCs w:val="19"/>
        </w:rPr>
        <w:t>&gt;</w:t>
      </w:r>
    </w:p>
    <w:p w14:paraId="517CBED9" w14:textId="77777777" w:rsidR="00B63EC9" w:rsidRDefault="00B63EC9" w:rsidP="00B63EC9"/>
    <w:p w14:paraId="517CBEDA" w14:textId="77777777" w:rsidR="00471B7A" w:rsidRDefault="00471B7A" w:rsidP="00CB16DB">
      <w:pPr>
        <w:pStyle w:val="Heading2"/>
      </w:pPr>
      <w:bookmarkStart w:id="21" w:name="_Toc320880262"/>
      <w:bookmarkEnd w:id="20"/>
      <w:r>
        <w:lastRenderedPageBreak/>
        <w:t xml:space="preserve">Time Series </w:t>
      </w:r>
      <w:r w:rsidR="00AE6184">
        <w:t>Data-Object</w:t>
      </w:r>
      <w:bookmarkEnd w:id="21"/>
    </w:p>
    <w:p w14:paraId="517CBEDB" w14:textId="77777777" w:rsidR="00471B7A" w:rsidRDefault="00471B7A" w:rsidP="00471B7A">
      <w:r w:rsidRPr="00F920FF">
        <w:t>The Time</w:t>
      </w:r>
      <w:r>
        <w:t xml:space="preserve"> </w:t>
      </w:r>
      <w:r w:rsidRPr="00F920FF">
        <w:t>Series</w:t>
      </w:r>
      <w:r>
        <w:t xml:space="preserve"> </w:t>
      </w:r>
      <w:r w:rsidR="00AE6184">
        <w:t>data-</w:t>
      </w:r>
      <w:r>
        <w:t xml:space="preserve">object </w:t>
      </w:r>
      <w:r w:rsidRPr="00F920FF">
        <w:t>describes a context free, time based series of measurement data</w:t>
      </w:r>
      <w:r>
        <w:t xml:space="preserve"> </w:t>
      </w:r>
      <w:r w:rsidRPr="00E305A7">
        <w:t>for the purpose of targeted exchanges between consumers and providers of data services.</w:t>
      </w:r>
      <w:r>
        <w:t xml:space="preserve"> This is intended for </w:t>
      </w:r>
      <w:r w:rsidRPr="00E305A7">
        <w:t xml:space="preserve">use in support of smart fields </w:t>
      </w:r>
      <w:r>
        <w:t xml:space="preserve">or high-frequency historian </w:t>
      </w:r>
      <w:r w:rsidRPr="00E305A7">
        <w:t>type interactions, not reporting</w:t>
      </w:r>
      <w:r>
        <w:t xml:space="preserve">. It provides </w:t>
      </w:r>
      <w:r w:rsidRPr="00322949">
        <w:t xml:space="preserve">a </w:t>
      </w:r>
      <w:r>
        <w:t xml:space="preserve">“flat” </w:t>
      </w:r>
      <w:r w:rsidRPr="00322949">
        <w:t xml:space="preserve">view of the data </w:t>
      </w:r>
      <w:r>
        <w:t>and</w:t>
      </w:r>
      <w:r w:rsidRPr="00322949">
        <w:t xml:space="preserve"> utilizes a set of keyword-value pairs to define the business identity of the series</w:t>
      </w:r>
      <w:r>
        <w:t>, as described in the following generalized hierarchy.</w:t>
      </w:r>
    </w:p>
    <w:p w14:paraId="517CBEDC" w14:textId="77777777" w:rsidR="00471B7A" w:rsidRPr="00EC774C" w:rsidRDefault="00471B7A" w:rsidP="00471B7A">
      <w:pPr>
        <w:ind w:left="288"/>
        <w:rPr>
          <w:b/>
        </w:rPr>
      </w:pPr>
      <w:r w:rsidRPr="00702427">
        <w:rPr>
          <w:b/>
        </w:rPr>
        <w:t>Time Series Data</w:t>
      </w:r>
    </w:p>
    <w:p w14:paraId="517CBEDD" w14:textId="77777777" w:rsidR="00471B7A" w:rsidRDefault="00471B7A" w:rsidP="00471B7A">
      <w:pPr>
        <w:ind w:left="720"/>
      </w:pPr>
      <w:r>
        <w:rPr>
          <w:b/>
        </w:rPr>
        <w:t>Meta Data</w:t>
      </w:r>
      <w:r>
        <w:t xml:space="preserve"> </w:t>
      </w:r>
    </w:p>
    <w:p w14:paraId="517CBEDE" w14:textId="77777777" w:rsidR="00471B7A" w:rsidRDefault="00471B7A" w:rsidP="00471B7A">
      <w:pPr>
        <w:ind w:left="720"/>
      </w:pPr>
      <w:r>
        <w:tab/>
      </w:r>
      <w:r w:rsidRPr="00EC7EC8">
        <w:rPr>
          <w:b/>
        </w:rPr>
        <w:t>Keyword Name/Value Pairs</w:t>
      </w:r>
      <w:r>
        <w:t xml:space="preserve"> (</w:t>
      </w:r>
      <w:r w:rsidRPr="00702427">
        <w:t>asset identifier</w:t>
      </w:r>
      <w:r>
        <w:t xml:space="preserve">, qualifier, product, flow …) </w:t>
      </w:r>
    </w:p>
    <w:p w14:paraId="517CBEDF" w14:textId="77777777" w:rsidR="00471B7A" w:rsidRPr="00EC7EC8" w:rsidRDefault="00471B7A" w:rsidP="00471B7A">
      <w:pPr>
        <w:ind w:left="720"/>
      </w:pPr>
      <w:r>
        <w:tab/>
      </w:r>
      <w:r w:rsidRPr="00EC7EC8">
        <w:rPr>
          <w:b/>
        </w:rPr>
        <w:t>Units of Measure</w:t>
      </w:r>
      <w:r>
        <w:t xml:space="preserve"> (psi, rpm, mA, m …)</w:t>
      </w:r>
    </w:p>
    <w:p w14:paraId="517CBEE0" w14:textId="77777777" w:rsidR="00471B7A" w:rsidRDefault="00471B7A" w:rsidP="00471B7A">
      <w:pPr>
        <w:ind w:left="720"/>
      </w:pPr>
      <w:r>
        <w:tab/>
      </w:r>
      <w:r w:rsidRPr="00EC7EC8">
        <w:rPr>
          <w:b/>
        </w:rPr>
        <w:t>Measure Class</w:t>
      </w:r>
      <w:r>
        <w:t xml:space="preserve"> (</w:t>
      </w:r>
      <w:r w:rsidRPr="00EC7EC8">
        <w:t>electric current</w:t>
      </w:r>
      <w:r>
        <w:t xml:space="preserve">, </w:t>
      </w:r>
      <w:r w:rsidRPr="00EC7EC8">
        <w:t>thermodynamic temperature</w:t>
      </w:r>
      <w:r>
        <w:t>, …)</w:t>
      </w:r>
    </w:p>
    <w:p w14:paraId="517CBEE1" w14:textId="77777777" w:rsidR="00471B7A" w:rsidRDefault="00471B7A" w:rsidP="00471B7A">
      <w:pPr>
        <w:ind w:left="720"/>
      </w:pPr>
      <w:r>
        <w:rPr>
          <w:b/>
        </w:rPr>
        <w:t>Time/Value Pairs</w:t>
      </w:r>
      <w:r>
        <w:t xml:space="preserve"> </w:t>
      </w:r>
    </w:p>
    <w:p w14:paraId="517CBEE2" w14:textId="77777777" w:rsidR="00471B7A" w:rsidRDefault="00471B7A" w:rsidP="00471B7A">
      <w:pPr>
        <w:ind w:left="720"/>
      </w:pPr>
    </w:p>
    <w:p w14:paraId="517CBEE3" w14:textId="77777777" w:rsidR="00471B7A" w:rsidRDefault="00471B7A" w:rsidP="00471B7A">
      <w:r>
        <w:t xml:space="preserve">The keyword value pairs are used to </w:t>
      </w:r>
      <w:r w:rsidR="008A5DF2">
        <w:t>characterize</w:t>
      </w:r>
      <w:r>
        <w:t xml:space="preserve"> the underlying nature of the values. The key value may provide part of the unique identity of an instance of a concept or it may characterize the underlying concept. For example, the following keyword value pairs are used to indicate the measured production flow of oil.</w:t>
      </w:r>
    </w:p>
    <w:p w14:paraId="517CBEE4" w14:textId="77777777" w:rsidR="00471B7A" w:rsidRDefault="00471B7A" w:rsidP="00471B7A">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flow</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production</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14:paraId="517CBEE5" w14:textId="77777777" w:rsidR="00471B7A" w:rsidRDefault="00471B7A" w:rsidP="00471B7A">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product</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oil</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14:paraId="517CBEE6" w14:textId="77777777" w:rsidR="00471B7A" w:rsidRDefault="00471B7A" w:rsidP="00471B7A">
      <w:pPr>
        <w:pBdr>
          <w:top w:val="single" w:sz="4" w:space="1" w:color="auto"/>
          <w:left w:val="single" w:sz="4" w:space="4" w:color="auto"/>
          <w:bottom w:val="single" w:sz="4" w:space="1" w:color="auto"/>
          <w:right w:val="single" w:sz="4" w:space="4" w:color="auto"/>
        </w:pBdr>
        <w:shd w:val="clear" w:color="auto" w:fill="EEECE1" w:themeFill="background2"/>
        <w:autoSpaceDE w:val="0"/>
        <w:autoSpaceDN w:val="0"/>
        <w:adjustRightInd w:val="0"/>
        <w:spacing w:after="0"/>
        <w:rPr>
          <w:rFonts w:ascii="Consolas" w:hAnsi="Consolas" w:cs="Consolas"/>
          <w:color w:val="0000FF"/>
          <w:sz w:val="19"/>
          <w:szCs w:val="19"/>
        </w:rPr>
      </w:pPr>
      <w:r>
        <w:rPr>
          <w:rFonts w:ascii="Consolas" w:hAnsi="Consolas" w:cs="Consolas"/>
          <w:color w:val="0000FF"/>
          <w:sz w:val="19"/>
          <w:szCs w:val="19"/>
        </w:rPr>
        <w:t xml:space="preserve">    &lt;</w:t>
      </w:r>
      <w:r>
        <w:rPr>
          <w:rFonts w:ascii="Consolas" w:hAnsi="Consolas" w:cs="Consolas"/>
          <w:color w:val="A31515"/>
          <w:sz w:val="19"/>
          <w:szCs w:val="19"/>
        </w:rPr>
        <w:t>key</w:t>
      </w:r>
      <w:r>
        <w:rPr>
          <w:rFonts w:ascii="Consolas" w:hAnsi="Consolas" w:cs="Consolas"/>
          <w:color w:val="0000FF"/>
          <w:sz w:val="19"/>
          <w:szCs w:val="19"/>
        </w:rPr>
        <w:t xml:space="preserve"> </w:t>
      </w:r>
      <w:r>
        <w:rPr>
          <w:rFonts w:ascii="Consolas" w:hAnsi="Consolas" w:cs="Consolas"/>
          <w:color w:val="FF0000"/>
          <w:sz w:val="19"/>
          <w:szCs w:val="19"/>
        </w:rPr>
        <w:t>keyword</w:t>
      </w:r>
      <w:r>
        <w:rPr>
          <w:rFonts w:ascii="Consolas" w:hAnsi="Consolas" w:cs="Consolas"/>
          <w:color w:val="0000FF"/>
          <w:sz w:val="19"/>
          <w:szCs w:val="19"/>
        </w:rPr>
        <w:t>=</w:t>
      </w:r>
      <w:r>
        <w:rPr>
          <w:rFonts w:ascii="Consolas" w:hAnsi="Consolas" w:cs="Consolas"/>
          <w:sz w:val="19"/>
          <w:szCs w:val="19"/>
        </w:rPr>
        <w:t>"</w:t>
      </w:r>
      <w:r>
        <w:rPr>
          <w:rFonts w:ascii="Consolas" w:hAnsi="Consolas" w:cs="Consolas"/>
          <w:color w:val="0000FF"/>
          <w:sz w:val="19"/>
          <w:szCs w:val="19"/>
        </w:rPr>
        <w:t>qualifier</w:t>
      </w:r>
      <w:r>
        <w:rPr>
          <w:rFonts w:ascii="Consolas" w:hAnsi="Consolas" w:cs="Consolas"/>
          <w:sz w:val="19"/>
          <w:szCs w:val="19"/>
        </w:rPr>
        <w:t>"</w:t>
      </w:r>
      <w:r>
        <w:rPr>
          <w:rFonts w:ascii="Consolas" w:hAnsi="Consolas" w:cs="Consolas"/>
          <w:color w:val="0000FF"/>
          <w:sz w:val="19"/>
          <w:szCs w:val="19"/>
        </w:rPr>
        <w:t>&gt;</w:t>
      </w:r>
      <w:r>
        <w:rPr>
          <w:rFonts w:ascii="Consolas" w:hAnsi="Consolas" w:cs="Consolas"/>
          <w:sz w:val="19"/>
          <w:szCs w:val="19"/>
        </w:rPr>
        <w:t>measured</w:t>
      </w:r>
      <w:r>
        <w:rPr>
          <w:rFonts w:ascii="Consolas" w:hAnsi="Consolas" w:cs="Consolas"/>
          <w:color w:val="0000FF"/>
          <w:sz w:val="19"/>
          <w:szCs w:val="19"/>
        </w:rPr>
        <w:t>&lt;/</w:t>
      </w:r>
      <w:r>
        <w:rPr>
          <w:rFonts w:ascii="Consolas" w:hAnsi="Consolas" w:cs="Consolas"/>
          <w:color w:val="A31515"/>
          <w:sz w:val="19"/>
          <w:szCs w:val="19"/>
        </w:rPr>
        <w:t>key</w:t>
      </w:r>
      <w:r>
        <w:rPr>
          <w:rFonts w:ascii="Consolas" w:hAnsi="Consolas" w:cs="Consolas"/>
          <w:color w:val="0000FF"/>
          <w:sz w:val="19"/>
          <w:szCs w:val="19"/>
        </w:rPr>
        <w:t>&gt;</w:t>
      </w:r>
    </w:p>
    <w:p w14:paraId="517CBEE7" w14:textId="77777777" w:rsidR="00471B7A" w:rsidRDefault="00471B7A" w:rsidP="00471B7A">
      <w:pPr>
        <w:autoSpaceDE w:val="0"/>
        <w:autoSpaceDN w:val="0"/>
        <w:adjustRightInd w:val="0"/>
        <w:spacing w:after="0"/>
        <w:rPr>
          <w:rFonts w:ascii="Consolas" w:hAnsi="Consolas" w:cs="Consolas"/>
          <w:color w:val="0000FF"/>
          <w:sz w:val="19"/>
          <w:szCs w:val="19"/>
        </w:rPr>
      </w:pPr>
    </w:p>
    <w:p w14:paraId="517CBEE8" w14:textId="77777777" w:rsidR="00471B7A" w:rsidRDefault="00471B7A" w:rsidP="00471B7A">
      <w:pPr>
        <w:rPr>
          <w:rFonts w:ascii="Consolas" w:hAnsi="Consolas" w:cs="Consolas"/>
          <w:sz w:val="19"/>
          <w:szCs w:val="19"/>
        </w:rPr>
      </w:pPr>
      <w:r>
        <w:t xml:space="preserve">The available keyword values are given by the </w:t>
      </w:r>
      <w:r w:rsidRPr="008A560F">
        <w:rPr>
          <w:i/>
        </w:rPr>
        <w:t>TimeSeriesKeyword</w:t>
      </w:r>
      <w:r>
        <w:t xml:space="preserve"> enumeration values from the </w:t>
      </w:r>
      <w:r w:rsidRPr="008A560F">
        <w:rPr>
          <w:i/>
        </w:rPr>
        <w:t>enumValuesProdml.xml</w:t>
      </w:r>
      <w:r>
        <w:t xml:space="preserve"> file as well as the following table.</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1717"/>
        <w:gridCol w:w="7767"/>
      </w:tblGrid>
      <w:tr w:rsidR="00471B7A" w:rsidRPr="00B56975" w14:paraId="517CBEEB" w14:textId="77777777" w:rsidTr="004629C9">
        <w:trPr>
          <w:tblHeader/>
        </w:trPr>
        <w:tc>
          <w:tcPr>
            <w:tcW w:w="1717" w:type="dxa"/>
            <w:tcBorders>
              <w:top w:val="single" w:sz="4" w:space="0" w:color="000000"/>
              <w:left w:val="single" w:sz="4" w:space="0" w:color="000000"/>
              <w:bottom w:val="single" w:sz="4" w:space="0" w:color="000000"/>
              <w:right w:val="single" w:sz="4" w:space="0" w:color="000000"/>
            </w:tcBorders>
            <w:shd w:val="clear" w:color="auto" w:fill="C4BC96"/>
          </w:tcPr>
          <w:p w14:paraId="517CBEE9" w14:textId="77777777" w:rsidR="00471B7A" w:rsidRPr="00B56975" w:rsidRDefault="00471B7A" w:rsidP="004629C9">
            <w:pPr>
              <w:pStyle w:val="BodyText2"/>
              <w:tabs>
                <w:tab w:val="right" w:pos="1839"/>
              </w:tabs>
              <w:spacing w:after="60"/>
              <w:ind w:left="0"/>
              <w:rPr>
                <w:b/>
              </w:rPr>
            </w:pPr>
            <w:r>
              <w:rPr>
                <w:b/>
              </w:rPr>
              <w:t>Keyword</w:t>
            </w:r>
            <w:r>
              <w:rPr>
                <w:b/>
              </w:rPr>
              <w:tab/>
            </w:r>
          </w:p>
        </w:tc>
        <w:tc>
          <w:tcPr>
            <w:tcW w:w="7767" w:type="dxa"/>
            <w:tcBorders>
              <w:top w:val="single" w:sz="4" w:space="0" w:color="000000"/>
              <w:left w:val="single" w:sz="4" w:space="0" w:color="000000"/>
              <w:bottom w:val="single" w:sz="4" w:space="0" w:color="000000"/>
              <w:right w:val="single" w:sz="4" w:space="0" w:color="000000"/>
            </w:tcBorders>
            <w:shd w:val="clear" w:color="auto" w:fill="C4BC96"/>
          </w:tcPr>
          <w:p w14:paraId="517CBEEA" w14:textId="77777777" w:rsidR="00471B7A" w:rsidRPr="00B56975" w:rsidRDefault="00471B7A" w:rsidP="004629C9">
            <w:pPr>
              <w:pStyle w:val="BodyText2"/>
              <w:spacing w:after="60"/>
              <w:ind w:left="0"/>
              <w:rPr>
                <w:b/>
              </w:rPr>
            </w:pPr>
            <w:r w:rsidRPr="008E5322">
              <w:rPr>
                <w:b/>
              </w:rPr>
              <w:t>KindQualifier</w:t>
            </w:r>
          </w:p>
        </w:tc>
      </w:tr>
      <w:tr w:rsidR="00471B7A" w:rsidRPr="00C310B1" w14:paraId="517CBEEE" w14:textId="77777777" w:rsidTr="004629C9">
        <w:tc>
          <w:tcPr>
            <w:tcW w:w="1717" w:type="dxa"/>
            <w:tcBorders>
              <w:top w:val="single" w:sz="4" w:space="0" w:color="000000"/>
              <w:left w:val="single" w:sz="4" w:space="0" w:color="000000"/>
              <w:bottom w:val="single" w:sz="4" w:space="0" w:color="000000"/>
              <w:right w:val="single" w:sz="4" w:space="0" w:color="000000"/>
            </w:tcBorders>
            <w:shd w:val="clear" w:color="auto" w:fill="auto"/>
          </w:tcPr>
          <w:p w14:paraId="517CBEEC" w14:textId="77777777" w:rsidR="00471B7A" w:rsidRPr="00C310B1" w:rsidRDefault="00471B7A" w:rsidP="004629C9">
            <w:pPr>
              <w:pStyle w:val="BodyText2"/>
              <w:spacing w:after="60"/>
              <w:ind w:left="0"/>
              <w:rPr>
                <w:rFonts w:ascii="Courier New" w:hAnsi="Courier New" w:cs="Courier New"/>
              </w:rPr>
            </w:pPr>
            <w:r w:rsidRPr="00C310B1">
              <w:rPr>
                <w:rFonts w:ascii="Courier New" w:hAnsi="Courier New" w:cs="Courier New"/>
              </w:rPr>
              <w:t>asset identifier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14:paraId="517CBEED" w14:textId="77777777" w:rsidR="00471B7A" w:rsidRPr="00484304" w:rsidRDefault="00471B7A" w:rsidP="00484304">
            <w:pPr>
              <w:pStyle w:val="BodyText1"/>
              <w:rPr>
                <w:lang w:eastAsia="en-US"/>
              </w:rPr>
            </w:pPr>
            <w:r w:rsidRPr="00C310B1">
              <w:rPr>
                <w:rFonts w:cs="Arial"/>
              </w:rPr>
              <w:t>A PRODML formatted URI identifier of the asset (facility) related to the value. This captures the kind of asset as well as the unique identifier of the asset within a specified context (the authority). The identifier may define a hierarchy of assets.</w:t>
            </w:r>
            <w:r w:rsidR="00484304">
              <w:rPr>
                <w:lang w:eastAsia="en-US"/>
              </w:rPr>
              <w:t xml:space="preserve"> Refer to the </w:t>
            </w:r>
            <w:r w:rsidR="00484304" w:rsidRPr="00E506F3">
              <w:rPr>
                <w:i/>
                <w:lang w:eastAsia="en-US"/>
              </w:rPr>
              <w:t>PRODML Identifier Specification</w:t>
            </w:r>
            <w:r w:rsidR="00484304">
              <w:rPr>
                <w:lang w:eastAsia="en-US"/>
              </w:rPr>
              <w:t xml:space="preserve"> for more information on </w:t>
            </w:r>
            <w:r w:rsidR="00484304" w:rsidRPr="00EA5C06">
              <w:t>PRODML identifier</w:t>
            </w:r>
            <w:r w:rsidR="00484304">
              <w:t>s.</w:t>
            </w:r>
          </w:p>
        </w:tc>
      </w:tr>
      <w:tr w:rsidR="00471B7A" w:rsidRPr="00C310B1" w14:paraId="517CBEF1" w14:textId="77777777" w:rsidTr="004629C9">
        <w:tc>
          <w:tcPr>
            <w:tcW w:w="1717" w:type="dxa"/>
            <w:tcBorders>
              <w:top w:val="single" w:sz="4" w:space="0" w:color="000000"/>
              <w:left w:val="single" w:sz="4" w:space="0" w:color="000000"/>
              <w:bottom w:val="single" w:sz="4" w:space="0" w:color="000000"/>
              <w:right w:val="single" w:sz="4" w:space="0" w:color="000000"/>
            </w:tcBorders>
            <w:shd w:val="clear" w:color="auto" w:fill="auto"/>
          </w:tcPr>
          <w:p w14:paraId="517CBEEF" w14:textId="77777777" w:rsidR="00471B7A" w:rsidRPr="00C310B1" w:rsidRDefault="00471B7A" w:rsidP="004629C9">
            <w:pPr>
              <w:pStyle w:val="BodyText2"/>
              <w:spacing w:after="60"/>
              <w:ind w:left="0"/>
              <w:rPr>
                <w:rFonts w:ascii="Courier New" w:hAnsi="Courier New" w:cs="Courier New"/>
              </w:rPr>
            </w:pPr>
            <w:r w:rsidRPr="00C310B1">
              <w:rPr>
                <w:rFonts w:ascii="Courier New" w:hAnsi="Courier New" w:cs="Courier New"/>
              </w:rPr>
              <w:t>qualifier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14:paraId="517CBEF0" w14:textId="77777777" w:rsidR="00471B7A" w:rsidRPr="00C310B1" w:rsidRDefault="00471B7A" w:rsidP="004629C9">
            <w:pPr>
              <w:pStyle w:val="BodyText2"/>
              <w:spacing w:after="60"/>
              <w:ind w:left="0"/>
              <w:rPr>
                <w:rFonts w:cs="Arial"/>
              </w:rPr>
            </w:pPr>
            <w:r w:rsidRPr="00C310B1">
              <w:rPr>
                <w:rFonts w:cs="Arial"/>
              </w:rPr>
              <w:t xml:space="preserve">A qualifier of the meaning of the value. This is used to distinguish between variations of an underlying meaning based on the method of creating the value (e.g., measured versus simulated). The values associated with this keyword must be from the list defined by type </w:t>
            </w:r>
            <w:r w:rsidRPr="00C310B1">
              <w:rPr>
                <w:rFonts w:cs="Arial"/>
                <w:i/>
              </w:rPr>
              <w:t>FlowQualifier</w:t>
            </w:r>
            <w:r w:rsidRPr="00C310B1">
              <w:rPr>
                <w:rFonts w:cs="Arial"/>
              </w:rPr>
              <w:t>.</w:t>
            </w:r>
          </w:p>
        </w:tc>
      </w:tr>
      <w:tr w:rsidR="00471B7A" w:rsidRPr="00C310B1" w14:paraId="517CBEF4" w14:textId="77777777" w:rsidTr="004629C9">
        <w:tc>
          <w:tcPr>
            <w:tcW w:w="1717" w:type="dxa"/>
            <w:tcBorders>
              <w:top w:val="single" w:sz="4" w:space="0" w:color="000000"/>
              <w:left w:val="single" w:sz="4" w:space="0" w:color="000000"/>
              <w:bottom w:val="single" w:sz="4" w:space="0" w:color="000000"/>
              <w:right w:val="single" w:sz="4" w:space="0" w:color="000000"/>
            </w:tcBorders>
            <w:shd w:val="clear" w:color="auto" w:fill="auto"/>
          </w:tcPr>
          <w:p w14:paraId="517CBEF2" w14:textId="77777777" w:rsidR="00471B7A" w:rsidRPr="00C310B1" w:rsidRDefault="00471B7A" w:rsidP="004629C9">
            <w:pPr>
              <w:pStyle w:val="BodyText2"/>
              <w:spacing w:after="60"/>
              <w:ind w:left="0"/>
              <w:rPr>
                <w:rFonts w:ascii="Courier New" w:hAnsi="Courier New" w:cs="Courier New"/>
              </w:rPr>
            </w:pPr>
            <w:r w:rsidRPr="00C310B1">
              <w:rPr>
                <w:rFonts w:ascii="Courier New" w:hAnsi="Courier New" w:cs="Courier New"/>
              </w:rPr>
              <w:t>subqualifier</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14:paraId="517CBEF3" w14:textId="77777777" w:rsidR="00471B7A" w:rsidRPr="00C310B1" w:rsidRDefault="00471B7A" w:rsidP="004629C9">
            <w:pPr>
              <w:pStyle w:val="BodyText2"/>
              <w:spacing w:after="60"/>
              <w:ind w:left="0"/>
              <w:rPr>
                <w:rFonts w:cs="Arial"/>
              </w:rPr>
            </w:pPr>
            <w:r w:rsidRPr="00C310B1">
              <w:rPr>
                <w:rFonts w:cs="Arial"/>
              </w:rPr>
              <w:t xml:space="preserve">A specialization of a qualifier. The values associated with this keyword must be from the list defined by type </w:t>
            </w:r>
            <w:r w:rsidRPr="00C310B1">
              <w:rPr>
                <w:rFonts w:cs="Arial"/>
                <w:i/>
              </w:rPr>
              <w:t>FlowSubQualifier</w:t>
            </w:r>
            <w:r w:rsidRPr="00C310B1">
              <w:rPr>
                <w:rFonts w:cs="Arial"/>
              </w:rPr>
              <w:t>.</w:t>
            </w:r>
          </w:p>
        </w:tc>
      </w:tr>
      <w:tr w:rsidR="00471B7A" w:rsidRPr="00C310B1" w14:paraId="517CBEF7" w14:textId="77777777" w:rsidTr="004629C9">
        <w:tc>
          <w:tcPr>
            <w:tcW w:w="1717" w:type="dxa"/>
            <w:tcBorders>
              <w:top w:val="single" w:sz="4" w:space="0" w:color="000000"/>
              <w:left w:val="single" w:sz="4" w:space="0" w:color="000000"/>
              <w:bottom w:val="single" w:sz="4" w:space="0" w:color="000000"/>
              <w:right w:val="single" w:sz="4" w:space="0" w:color="000000"/>
            </w:tcBorders>
            <w:shd w:val="clear" w:color="auto" w:fill="auto"/>
          </w:tcPr>
          <w:p w14:paraId="517CBEF5" w14:textId="77777777" w:rsidR="00471B7A" w:rsidRPr="00C310B1" w:rsidRDefault="00471B7A" w:rsidP="004629C9">
            <w:pPr>
              <w:pStyle w:val="BodyText2"/>
              <w:spacing w:after="60"/>
              <w:ind w:left="0"/>
              <w:rPr>
                <w:rFonts w:ascii="Courier New" w:hAnsi="Courier New" w:cs="Courier New"/>
              </w:rPr>
            </w:pPr>
            <w:r w:rsidRPr="00C310B1">
              <w:rPr>
                <w:rFonts w:ascii="Courier New" w:hAnsi="Courier New" w:cs="Courier New"/>
              </w:rPr>
              <w:t>product</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14:paraId="517CBEF6" w14:textId="77777777" w:rsidR="00471B7A" w:rsidRPr="00C310B1" w:rsidRDefault="00471B7A" w:rsidP="004629C9">
            <w:pPr>
              <w:pStyle w:val="BodyText2"/>
              <w:spacing w:after="60"/>
              <w:ind w:left="0"/>
              <w:rPr>
                <w:rFonts w:cs="Arial"/>
              </w:rPr>
            </w:pPr>
            <w:r w:rsidRPr="00C310B1">
              <w:rPr>
                <w:rFonts w:cs="Arial"/>
              </w:rPr>
              <w:t xml:space="preserve">The type of product that is represented by the value. This is generally used with things like volume or flow rate. It is generally meaningless for things like temperature or pressure. The values associated with this keyword must be from the list defined by type </w:t>
            </w:r>
            <w:r w:rsidRPr="00C310B1">
              <w:rPr>
                <w:rFonts w:cs="Arial"/>
                <w:i/>
              </w:rPr>
              <w:t>ReportingProduct</w:t>
            </w:r>
            <w:r w:rsidRPr="00C310B1">
              <w:rPr>
                <w:rFonts w:cs="Arial"/>
              </w:rPr>
              <w:t>.</w:t>
            </w:r>
          </w:p>
        </w:tc>
      </w:tr>
      <w:tr w:rsidR="00471B7A" w:rsidRPr="00C310B1" w14:paraId="517CBEFA" w14:textId="77777777" w:rsidTr="004629C9">
        <w:tc>
          <w:tcPr>
            <w:tcW w:w="1717" w:type="dxa"/>
            <w:tcBorders>
              <w:top w:val="single" w:sz="4" w:space="0" w:color="000000"/>
              <w:left w:val="single" w:sz="4" w:space="0" w:color="000000"/>
              <w:bottom w:val="single" w:sz="4" w:space="0" w:color="000000"/>
              <w:right w:val="single" w:sz="4" w:space="0" w:color="000000"/>
            </w:tcBorders>
            <w:shd w:val="clear" w:color="auto" w:fill="auto"/>
          </w:tcPr>
          <w:p w14:paraId="517CBEF8" w14:textId="77777777" w:rsidR="00471B7A" w:rsidRPr="00C310B1" w:rsidRDefault="00471B7A" w:rsidP="004629C9">
            <w:pPr>
              <w:pStyle w:val="BodyText2"/>
              <w:spacing w:after="60"/>
              <w:ind w:left="0"/>
              <w:rPr>
                <w:rFonts w:ascii="Courier New" w:hAnsi="Courier New" w:cs="Courier New"/>
              </w:rPr>
            </w:pPr>
            <w:r w:rsidRPr="00C310B1">
              <w:rPr>
                <w:rFonts w:ascii="Courier New" w:hAnsi="Courier New" w:cs="Courier New"/>
              </w:rPr>
              <w:t>flow</w:t>
            </w:r>
          </w:p>
        </w:tc>
        <w:tc>
          <w:tcPr>
            <w:tcW w:w="7767" w:type="dxa"/>
            <w:tcBorders>
              <w:top w:val="single" w:sz="4" w:space="0" w:color="000000"/>
              <w:left w:val="single" w:sz="4" w:space="0" w:color="000000"/>
              <w:bottom w:val="single" w:sz="4" w:space="0" w:color="000000"/>
              <w:right w:val="single" w:sz="4" w:space="0" w:color="000000"/>
            </w:tcBorders>
            <w:shd w:val="clear" w:color="auto" w:fill="auto"/>
          </w:tcPr>
          <w:p w14:paraId="517CBEF9" w14:textId="77777777" w:rsidR="00471B7A" w:rsidRPr="00C310B1" w:rsidRDefault="00471B7A" w:rsidP="004629C9">
            <w:pPr>
              <w:pStyle w:val="BodyText2"/>
              <w:spacing w:after="60"/>
              <w:ind w:left="0"/>
              <w:rPr>
                <w:rFonts w:cs="Arial"/>
              </w:rPr>
            </w:pPr>
            <w:r w:rsidRPr="00C310B1">
              <w:rPr>
                <w:rFonts w:cs="Arial"/>
              </w:rPr>
              <w:t xml:space="preserve">Defines the part of the flow network where the asset is located. This is most useful in situations (e.g., reporting) where detailed knowledge of the network configuration is not needed. Basically, this classifies different segments of the flow network based on its purpose within the context of the whole network. The values associated with this keyword must be from the list defined by type </w:t>
            </w:r>
            <w:r w:rsidRPr="00C310B1">
              <w:rPr>
                <w:rFonts w:cs="Arial"/>
                <w:i/>
              </w:rPr>
              <w:t>ReportingFlow</w:t>
            </w:r>
            <w:r w:rsidRPr="00C310B1">
              <w:rPr>
                <w:rFonts w:cs="Arial"/>
              </w:rPr>
              <w:t>.</w:t>
            </w:r>
          </w:p>
        </w:tc>
      </w:tr>
    </w:tbl>
    <w:p w14:paraId="517CBEFB" w14:textId="77777777" w:rsidR="004C754A" w:rsidRDefault="004C754A">
      <w:pPr>
        <w:spacing w:after="0"/>
        <w:rPr>
          <w:rFonts w:cs="Arial"/>
          <w:b/>
          <w:bCs/>
          <w:sz w:val="24"/>
          <w:szCs w:val="24"/>
        </w:rPr>
      </w:pPr>
      <w:r>
        <w:br w:type="page"/>
      </w:r>
    </w:p>
    <w:p w14:paraId="517CBEFC" w14:textId="77777777" w:rsidR="00471B7A" w:rsidRDefault="00471B7A" w:rsidP="00471B7A">
      <w:pPr>
        <w:pStyle w:val="Heading2"/>
      </w:pPr>
      <w:bookmarkStart w:id="22" w:name="_Toc320880263"/>
      <w:r>
        <w:lastRenderedPageBreak/>
        <w:t>Unique</w:t>
      </w:r>
      <w:r w:rsidRPr="00583105">
        <w:t xml:space="preserve"> Identifiers</w:t>
      </w:r>
      <w:bookmarkEnd w:id="22"/>
    </w:p>
    <w:p w14:paraId="517CBEFD" w14:textId="77777777" w:rsidR="00471B7A" w:rsidRDefault="00471B7A" w:rsidP="00E506F3">
      <w:pPr>
        <w:pStyle w:val="BodyText1"/>
        <w:rPr>
          <w:lang w:eastAsia="en-US"/>
        </w:rPr>
      </w:pPr>
      <w:r>
        <w:t xml:space="preserve">Most entities, such as </w:t>
      </w:r>
      <w:r w:rsidRPr="00771BF4">
        <w:rPr>
          <w:i/>
        </w:rPr>
        <w:t>unit</w:t>
      </w:r>
      <w:r>
        <w:t xml:space="preserve"> in the </w:t>
      </w:r>
      <w:r w:rsidR="00BE7ECB" w:rsidRPr="00BE7ECB">
        <w:t>Product Flow Model</w:t>
      </w:r>
      <w:r w:rsidR="00BE7ECB">
        <w:t xml:space="preserve"> </w:t>
      </w:r>
      <w:r>
        <w:t xml:space="preserve">and </w:t>
      </w:r>
      <w:r w:rsidRPr="00771BF4">
        <w:rPr>
          <w:i/>
        </w:rPr>
        <w:t>facility</w:t>
      </w:r>
      <w:r>
        <w:t xml:space="preserve"> in the </w:t>
      </w:r>
      <w:r w:rsidR="00BE7ECB">
        <w:t>Product Flow Model</w:t>
      </w:r>
      <w:r>
        <w:t xml:space="preserve"> and </w:t>
      </w:r>
      <w:r w:rsidR="00BE7ECB">
        <w:t>Product Volume Report</w:t>
      </w:r>
      <w:r>
        <w:t xml:space="preserve">, have specific attributes that are used for unique identification within a system. </w:t>
      </w:r>
      <w:r w:rsidRPr="00583105">
        <w:t xml:space="preserve">The unit’s </w:t>
      </w:r>
      <w:r w:rsidRPr="00583105">
        <w:rPr>
          <w:i/>
        </w:rPr>
        <w:t>uid</w:t>
      </w:r>
      <w:r w:rsidRPr="00583105">
        <w:t xml:space="preserve"> attribute is </w:t>
      </w:r>
      <w:r>
        <w:t xml:space="preserve">a unique identifier of the unit. A </w:t>
      </w:r>
      <w:r w:rsidRPr="00583105">
        <w:t xml:space="preserve">facility’s unique identifier is </w:t>
      </w:r>
      <w:r>
        <w:t>conveyed</w:t>
      </w:r>
      <w:r w:rsidRPr="00583105">
        <w:t xml:space="preserve"> in the </w:t>
      </w:r>
      <w:r w:rsidRPr="00583105">
        <w:rPr>
          <w:i/>
        </w:rPr>
        <w:t>uidRef</w:t>
      </w:r>
      <w:r>
        <w:t xml:space="preserve"> attribute, as shown in the following snippet from a </w:t>
      </w:r>
      <w:r w:rsidR="00BE7ECB">
        <w:t>Product Flow Model</w:t>
      </w:r>
      <w:r>
        <w:t>.</w:t>
      </w:r>
      <w:r w:rsidR="00E506F3">
        <w:t xml:space="preserve"> </w:t>
      </w:r>
      <w:r w:rsidR="00E506F3">
        <w:rPr>
          <w:lang w:eastAsia="en-US"/>
        </w:rPr>
        <w:t xml:space="preserve">Refer to the </w:t>
      </w:r>
      <w:r w:rsidR="00E506F3" w:rsidRPr="00E506F3">
        <w:rPr>
          <w:i/>
          <w:lang w:eastAsia="en-US"/>
        </w:rPr>
        <w:t>PRODML Identifier Specification</w:t>
      </w:r>
      <w:r w:rsidR="009C2F83">
        <w:rPr>
          <w:lang w:eastAsia="en-US"/>
        </w:rPr>
        <w:t xml:space="preserve"> for more information on </w:t>
      </w:r>
      <w:r w:rsidR="009C2F83" w:rsidRPr="00EA5C06">
        <w:t>PRODML identifier</w:t>
      </w:r>
      <w:r w:rsidR="009C2F83">
        <w:t>s.</w:t>
      </w:r>
    </w:p>
    <w:p w14:paraId="517CBEFE" w14:textId="77777777" w:rsidR="00471B7A" w:rsidRDefault="00471B7A" w:rsidP="00471B7A">
      <w:pPr>
        <w:keepNext/>
        <w:spacing w:after="0"/>
      </w:pPr>
      <w:r>
        <w:rPr>
          <w:noProof/>
        </w:rPr>
        <w:drawing>
          <wp:inline distT="0" distB="0" distL="0" distR="0" wp14:anchorId="517CC13C" wp14:editId="517CC13D">
            <wp:extent cx="5739377" cy="3105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39377" cy="3105150"/>
                    </a:xfrm>
                    <a:prstGeom prst="rect">
                      <a:avLst/>
                    </a:prstGeom>
                  </pic:spPr>
                </pic:pic>
              </a:graphicData>
            </a:graphic>
          </wp:inline>
        </w:drawing>
      </w:r>
    </w:p>
    <w:p w14:paraId="517CBEFF" w14:textId="77777777" w:rsidR="00471B7A" w:rsidRDefault="00471B7A" w:rsidP="00471B7A">
      <w:pPr>
        <w:pStyle w:val="Caption"/>
      </w:pPr>
      <w:r>
        <w:t xml:space="preserve">Figure </w:t>
      </w:r>
      <w:r w:rsidR="00972F43">
        <w:fldChar w:fldCharType="begin"/>
      </w:r>
      <w:r>
        <w:instrText xml:space="preserve"> SEQ Figure \* ARABIC </w:instrText>
      </w:r>
      <w:r w:rsidR="00972F43">
        <w:fldChar w:fldCharType="separate"/>
      </w:r>
      <w:r w:rsidR="0049439D">
        <w:rPr>
          <w:noProof/>
        </w:rPr>
        <w:t>4</w:t>
      </w:r>
      <w:r w:rsidR="00972F43">
        <w:fldChar w:fldCharType="end"/>
      </w:r>
      <w:r>
        <w:t xml:space="preserve"> </w:t>
      </w:r>
      <w:r w:rsidRPr="006403C1">
        <w:t xml:space="preserve">Unit &amp; </w:t>
      </w:r>
      <w:r w:rsidR="005757F5">
        <w:t>facility i</w:t>
      </w:r>
      <w:r w:rsidRPr="006403C1">
        <w:t>dentifiers</w:t>
      </w:r>
    </w:p>
    <w:p w14:paraId="517CBF00" w14:textId="77777777" w:rsidR="005E57EC" w:rsidRDefault="005E57EC" w:rsidP="005E57EC">
      <w:r>
        <w:t>There is an implicit relationship between the Product Flow Model</w:t>
      </w:r>
      <w:r w:rsidR="00350CF1">
        <w:t xml:space="preserve"> and the Product Volume Report. </w:t>
      </w:r>
      <w:r>
        <w:t xml:space="preserve">In a Product Volume Report, </w:t>
      </w:r>
      <w:r w:rsidR="00BA64B1">
        <w:t>several elements refer back to the Product Flow Model:</w:t>
      </w:r>
    </w:p>
    <w:p w14:paraId="517CBF01" w14:textId="77777777" w:rsidR="0077026E" w:rsidRDefault="0077026E" w:rsidP="00515295">
      <w:pPr>
        <w:pStyle w:val="ListParagraph"/>
        <w:numPr>
          <w:ilvl w:val="0"/>
          <w:numId w:val="12"/>
        </w:numPr>
      </w:pPr>
      <w:r>
        <w:t xml:space="preserve">The </w:t>
      </w:r>
      <w:r w:rsidR="0019760A" w:rsidRPr="0019760A">
        <w:rPr>
          <w:i/>
        </w:rPr>
        <w:t>productFlowModel</w:t>
      </w:r>
      <w:r w:rsidR="0019760A">
        <w:t xml:space="preserve"> element </w:t>
      </w:r>
      <w:r w:rsidR="0054222B">
        <w:t xml:space="preserve">is a pointer to the </w:t>
      </w:r>
      <w:r w:rsidR="0019760A">
        <w:t xml:space="preserve">to the </w:t>
      </w:r>
      <w:r>
        <w:t xml:space="preserve">Product Flow Model </w:t>
      </w:r>
      <w:r w:rsidR="0054222B">
        <w:t>for</w:t>
      </w:r>
      <w:r>
        <w:t xml:space="preserve"> all Product Flow Units referenced within </w:t>
      </w:r>
      <w:r w:rsidR="00A15BAA">
        <w:t xml:space="preserve">the Product Volume Report, as shown in </w:t>
      </w:r>
      <w:r w:rsidR="00A15BAA">
        <w:fldChar w:fldCharType="begin"/>
      </w:r>
      <w:r w:rsidR="00A15BAA">
        <w:instrText xml:space="preserve"> REF _Ref319500721 \h </w:instrText>
      </w:r>
      <w:r w:rsidR="00A15BAA">
        <w:fldChar w:fldCharType="separate"/>
      </w:r>
      <w:r w:rsidR="009E0C97">
        <w:t xml:space="preserve">Figure </w:t>
      </w:r>
      <w:r w:rsidR="009E0C97">
        <w:rPr>
          <w:noProof/>
        </w:rPr>
        <w:t>5</w:t>
      </w:r>
      <w:r w:rsidR="00A15BAA">
        <w:fldChar w:fldCharType="end"/>
      </w:r>
      <w:r w:rsidR="00230315">
        <w:t>.</w:t>
      </w:r>
    </w:p>
    <w:p w14:paraId="517CBF02" w14:textId="77777777" w:rsidR="00BA64B1" w:rsidRDefault="00BA64B1" w:rsidP="00515295">
      <w:pPr>
        <w:pStyle w:val="ListParagraph"/>
        <w:numPr>
          <w:ilvl w:val="0"/>
          <w:numId w:val="12"/>
        </w:numPr>
      </w:pPr>
      <w:r>
        <w:t xml:space="preserve">The </w:t>
      </w:r>
      <w:r w:rsidRPr="00546353">
        <w:rPr>
          <w:i/>
        </w:rPr>
        <w:t xml:space="preserve">unit </w:t>
      </w:r>
      <w:r w:rsidR="0019760A">
        <w:t xml:space="preserve">refers to the </w:t>
      </w:r>
      <w:r w:rsidR="00546353">
        <w:t xml:space="preserve">Product Flow Unit representing the facility, </w:t>
      </w:r>
      <w:r>
        <w:t xml:space="preserve">as shown in </w:t>
      </w:r>
      <w:r w:rsidR="00360D68">
        <w:fldChar w:fldCharType="begin"/>
      </w:r>
      <w:r w:rsidR="00360D68">
        <w:instrText xml:space="preserve"> REF _Ref319497355 \h </w:instrText>
      </w:r>
      <w:r w:rsidR="00360D68">
        <w:fldChar w:fldCharType="separate"/>
      </w:r>
      <w:r w:rsidR="009E0C97">
        <w:t xml:space="preserve">Figure </w:t>
      </w:r>
      <w:r w:rsidR="009E0C97">
        <w:rPr>
          <w:noProof/>
        </w:rPr>
        <w:t>6</w:t>
      </w:r>
      <w:r w:rsidR="00360D68">
        <w:fldChar w:fldCharType="end"/>
      </w:r>
      <w:r>
        <w:t>.</w:t>
      </w:r>
    </w:p>
    <w:p w14:paraId="517CBF03" w14:textId="77777777" w:rsidR="00F509BE" w:rsidRDefault="00F509BE" w:rsidP="00515295">
      <w:pPr>
        <w:pStyle w:val="ListParagraph"/>
        <w:numPr>
          <w:ilvl w:val="0"/>
          <w:numId w:val="12"/>
        </w:numPr>
      </w:pPr>
      <w:r>
        <w:t xml:space="preserve">The </w:t>
      </w:r>
      <w:r w:rsidRPr="00C34A1D">
        <w:rPr>
          <w:i/>
        </w:rPr>
        <w:t xml:space="preserve">name </w:t>
      </w:r>
      <w:r w:rsidRPr="00F509BE">
        <w:t>child</w:t>
      </w:r>
      <w:r w:rsidRPr="00C34A1D">
        <w:rPr>
          <w:i/>
        </w:rPr>
        <w:t xml:space="preserve"> </w:t>
      </w:r>
      <w:r>
        <w:t xml:space="preserve">element of the </w:t>
      </w:r>
      <w:r w:rsidRPr="00C34A1D">
        <w:rPr>
          <w:i/>
        </w:rPr>
        <w:t>facility</w:t>
      </w:r>
      <w:r w:rsidR="00FD541A" w:rsidRPr="00FD541A">
        <w:t xml:space="preserve"> </w:t>
      </w:r>
      <w:r w:rsidR="00FD541A">
        <w:t xml:space="preserve">element </w:t>
      </w:r>
      <w:r>
        <w:t>refers to the associated Facility</w:t>
      </w:r>
      <w:r w:rsidR="008A5DF2">
        <w:t>.</w:t>
      </w:r>
      <w:r>
        <w:t xml:space="preserve"> </w:t>
      </w:r>
      <w:r w:rsidR="00C34A1D">
        <w:t xml:space="preserve">In the Product Flow Model, the </w:t>
      </w:r>
      <w:r w:rsidR="00C34A1D" w:rsidRPr="00C34A1D">
        <w:rPr>
          <w:i/>
        </w:rPr>
        <w:t>facility</w:t>
      </w:r>
      <w:r w:rsidR="00C34A1D">
        <w:t xml:space="preserve"> child element of the </w:t>
      </w:r>
      <w:r w:rsidR="00C34A1D" w:rsidRPr="00C34A1D">
        <w:rPr>
          <w:i/>
        </w:rPr>
        <w:t>unit</w:t>
      </w:r>
      <w:r w:rsidR="00C34A1D">
        <w:t xml:space="preserve"> element is used to identify the facility for which this Product Flow Unit describes fluid flow connection behavior. This relationship is illustrated in </w:t>
      </w:r>
      <w:r w:rsidR="00C34A1D">
        <w:fldChar w:fldCharType="begin"/>
      </w:r>
      <w:r w:rsidR="00C34A1D">
        <w:instrText xml:space="preserve"> REF _Ref319663394 \h </w:instrText>
      </w:r>
      <w:r w:rsidR="00C34A1D">
        <w:fldChar w:fldCharType="separate"/>
      </w:r>
      <w:r w:rsidR="009E0C97">
        <w:t xml:space="preserve">Figure </w:t>
      </w:r>
      <w:r w:rsidR="009E0C97">
        <w:rPr>
          <w:noProof/>
        </w:rPr>
        <w:t>7</w:t>
      </w:r>
      <w:r w:rsidR="00C34A1D">
        <w:fldChar w:fldCharType="end"/>
      </w:r>
      <w:r w:rsidR="00C34A1D">
        <w:t>.</w:t>
      </w:r>
    </w:p>
    <w:p w14:paraId="517CBF04" w14:textId="77777777" w:rsidR="0019760A" w:rsidRDefault="0019760A" w:rsidP="00515295">
      <w:pPr>
        <w:pStyle w:val="ListParagraph"/>
        <w:numPr>
          <w:ilvl w:val="0"/>
          <w:numId w:val="12"/>
        </w:numPr>
      </w:pPr>
      <w:r>
        <w:t xml:space="preserve">The </w:t>
      </w:r>
      <w:r w:rsidRPr="0019760A">
        <w:rPr>
          <w:i/>
        </w:rPr>
        <w:t>port</w:t>
      </w:r>
      <w:r>
        <w:t xml:space="preserve"> element refers to the Product Flow Port to which the flow is assigned. This is the port on the Product Flow Unit that represents the facility, as shown in </w:t>
      </w:r>
      <w:r>
        <w:fldChar w:fldCharType="begin"/>
      </w:r>
      <w:r>
        <w:instrText xml:space="preserve"> REF _Ref319501269 \h </w:instrText>
      </w:r>
      <w:r>
        <w:fldChar w:fldCharType="separate"/>
      </w:r>
      <w:r w:rsidR="009E0C97">
        <w:t xml:space="preserve">Figure </w:t>
      </w:r>
      <w:r w:rsidR="009E0C97">
        <w:rPr>
          <w:noProof/>
        </w:rPr>
        <w:t>8</w:t>
      </w:r>
      <w:r>
        <w:fldChar w:fldCharType="end"/>
      </w:r>
      <w:r>
        <w:t>.</w:t>
      </w:r>
    </w:p>
    <w:p w14:paraId="517CBF05" w14:textId="77777777" w:rsidR="00A15BAA" w:rsidRDefault="006A4758" w:rsidP="00A15BAA">
      <w:pPr>
        <w:keepNext/>
      </w:pPr>
      <w:r>
        <w:rPr>
          <w:noProof/>
        </w:rPr>
        <w:lastRenderedPageBreak/>
        <w:drawing>
          <wp:inline distT="0" distB="0" distL="0" distR="0" wp14:anchorId="517CC13E" wp14:editId="517CC13F">
            <wp:extent cx="5876925" cy="6791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76925" cy="6791325"/>
                    </a:xfrm>
                    <a:prstGeom prst="rect">
                      <a:avLst/>
                    </a:prstGeom>
                    <a:noFill/>
                  </pic:spPr>
                </pic:pic>
              </a:graphicData>
            </a:graphic>
          </wp:inline>
        </w:drawing>
      </w:r>
    </w:p>
    <w:p w14:paraId="517CBF06" w14:textId="77777777" w:rsidR="00A15BAA" w:rsidRDefault="00A15BAA" w:rsidP="00A15BAA">
      <w:pPr>
        <w:pStyle w:val="Caption"/>
      </w:pPr>
      <w:bookmarkStart w:id="23" w:name="_Ref319500721"/>
      <w:r>
        <w:t xml:space="preserve">Figure </w:t>
      </w:r>
      <w:fldSimple w:instr=" SEQ Figure \* ARABIC ">
        <w:r w:rsidR="0049439D">
          <w:rPr>
            <w:noProof/>
          </w:rPr>
          <w:t>5</w:t>
        </w:r>
      </w:fldSimple>
      <w:bookmarkEnd w:id="23"/>
      <w:r>
        <w:t xml:space="preserve"> Product Flow Model </w:t>
      </w:r>
      <w:r w:rsidR="00EE0397">
        <w:t>r</w:t>
      </w:r>
      <w:r>
        <w:t>eference</w:t>
      </w:r>
      <w:r w:rsidRPr="00A7021B">
        <w:t xml:space="preserve"> in a Product Volume Report</w:t>
      </w:r>
    </w:p>
    <w:p w14:paraId="517CBF07" w14:textId="77777777" w:rsidR="00360D68" w:rsidRDefault="006A4758" w:rsidP="00360D68">
      <w:pPr>
        <w:keepNext/>
      </w:pPr>
      <w:r>
        <w:rPr>
          <w:noProof/>
        </w:rPr>
        <w:lastRenderedPageBreak/>
        <w:drawing>
          <wp:inline distT="0" distB="0" distL="0" distR="0" wp14:anchorId="517CC140" wp14:editId="517CC141">
            <wp:extent cx="5834380" cy="6760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4380" cy="6760845"/>
                    </a:xfrm>
                    <a:prstGeom prst="rect">
                      <a:avLst/>
                    </a:prstGeom>
                    <a:noFill/>
                  </pic:spPr>
                </pic:pic>
              </a:graphicData>
            </a:graphic>
          </wp:inline>
        </w:drawing>
      </w:r>
    </w:p>
    <w:p w14:paraId="517CBF08" w14:textId="77777777" w:rsidR="00BA64B1" w:rsidRDefault="00360D68" w:rsidP="00360D68">
      <w:pPr>
        <w:pStyle w:val="Caption"/>
        <w:rPr>
          <w:noProof/>
        </w:rPr>
      </w:pPr>
      <w:bookmarkStart w:id="24" w:name="_Ref319497355"/>
      <w:r>
        <w:t xml:space="preserve">Figure </w:t>
      </w:r>
      <w:fldSimple w:instr=" SEQ Figure \* ARABIC ">
        <w:r w:rsidR="0049439D">
          <w:rPr>
            <w:noProof/>
          </w:rPr>
          <w:t>6</w:t>
        </w:r>
      </w:fldSimple>
      <w:bookmarkEnd w:id="24"/>
      <w:r>
        <w:t xml:space="preserve"> </w:t>
      </w:r>
      <w:r>
        <w:rPr>
          <w:noProof/>
        </w:rPr>
        <w:t>Unit Reference in a Product Volume Report</w:t>
      </w:r>
    </w:p>
    <w:p w14:paraId="517CBF09" w14:textId="77777777" w:rsidR="00F509BE" w:rsidRDefault="00F509BE" w:rsidP="00F509BE">
      <w:pPr>
        <w:keepNext/>
      </w:pPr>
      <w:r>
        <w:rPr>
          <w:noProof/>
        </w:rPr>
        <w:lastRenderedPageBreak/>
        <w:drawing>
          <wp:inline distT="0" distB="0" distL="0" distR="0" wp14:anchorId="517CC142" wp14:editId="517CC143">
            <wp:extent cx="5834380" cy="6760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4380" cy="6760845"/>
                    </a:xfrm>
                    <a:prstGeom prst="rect">
                      <a:avLst/>
                    </a:prstGeom>
                    <a:noFill/>
                  </pic:spPr>
                </pic:pic>
              </a:graphicData>
            </a:graphic>
          </wp:inline>
        </w:drawing>
      </w:r>
    </w:p>
    <w:p w14:paraId="517CBF0A" w14:textId="77777777" w:rsidR="00F509BE" w:rsidRPr="00F509BE" w:rsidRDefault="00F509BE" w:rsidP="00F509BE">
      <w:pPr>
        <w:pStyle w:val="Caption"/>
      </w:pPr>
      <w:bookmarkStart w:id="25" w:name="_Ref319663394"/>
      <w:r>
        <w:t xml:space="preserve">Figure </w:t>
      </w:r>
      <w:fldSimple w:instr=" SEQ Figure \* ARABIC ">
        <w:r w:rsidR="0049439D">
          <w:rPr>
            <w:noProof/>
          </w:rPr>
          <w:t>7</w:t>
        </w:r>
      </w:fldSimple>
      <w:bookmarkEnd w:id="25"/>
      <w:r>
        <w:t xml:space="preserve"> Facility </w:t>
      </w:r>
      <w:r w:rsidRPr="006E66E9">
        <w:t>Reference in a Product Volume Report</w:t>
      </w:r>
    </w:p>
    <w:p w14:paraId="517CBF0B" w14:textId="77777777" w:rsidR="00575A38" w:rsidRDefault="006A4758" w:rsidP="00575A38">
      <w:pPr>
        <w:keepNext/>
      </w:pPr>
      <w:r>
        <w:rPr>
          <w:noProof/>
        </w:rPr>
        <w:lastRenderedPageBreak/>
        <w:drawing>
          <wp:inline distT="0" distB="0" distL="0" distR="0" wp14:anchorId="517CC144" wp14:editId="517CC145">
            <wp:extent cx="5834380" cy="67608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4380" cy="6760845"/>
                    </a:xfrm>
                    <a:prstGeom prst="rect">
                      <a:avLst/>
                    </a:prstGeom>
                    <a:noFill/>
                  </pic:spPr>
                </pic:pic>
              </a:graphicData>
            </a:graphic>
          </wp:inline>
        </w:drawing>
      </w:r>
    </w:p>
    <w:p w14:paraId="517CBF0C" w14:textId="77777777" w:rsidR="00575A38" w:rsidRPr="00575A38" w:rsidRDefault="00575A38" w:rsidP="00575A38">
      <w:pPr>
        <w:pStyle w:val="Caption"/>
      </w:pPr>
      <w:bookmarkStart w:id="26" w:name="_Ref319501269"/>
      <w:r>
        <w:t xml:space="preserve">Figure </w:t>
      </w:r>
      <w:fldSimple w:instr=" SEQ Figure \* ARABIC ">
        <w:r w:rsidR="0049439D">
          <w:rPr>
            <w:noProof/>
          </w:rPr>
          <w:t>8</w:t>
        </w:r>
      </w:fldSimple>
      <w:bookmarkEnd w:id="26"/>
      <w:r>
        <w:t xml:space="preserve"> Port Reference from a Product Volume Report</w:t>
      </w:r>
    </w:p>
    <w:p w14:paraId="517CBF0D" w14:textId="77777777" w:rsidR="001930EE" w:rsidRPr="001930EE" w:rsidRDefault="005E57EC" w:rsidP="005E57EC">
      <w:r>
        <w:t xml:space="preserve"> </w:t>
      </w:r>
    </w:p>
    <w:p w14:paraId="517CBF0E" w14:textId="77777777" w:rsidR="00A60B6C" w:rsidRDefault="00A60B6C">
      <w:pPr>
        <w:spacing w:after="0"/>
        <w:rPr>
          <w:rFonts w:cs="Arial"/>
          <w:b/>
          <w:bCs/>
          <w:sz w:val="24"/>
          <w:szCs w:val="24"/>
        </w:rPr>
      </w:pPr>
      <w:r>
        <w:br w:type="page"/>
      </w:r>
    </w:p>
    <w:p w14:paraId="517CBF0F" w14:textId="77777777" w:rsidR="00C041A3" w:rsidRDefault="00C041A3" w:rsidP="00C041A3">
      <w:pPr>
        <w:pStyle w:val="Heading2"/>
      </w:pPr>
      <w:bookmarkStart w:id="27" w:name="_Toc320880264"/>
      <w:r>
        <w:lastRenderedPageBreak/>
        <w:t>Facility Kinds</w:t>
      </w:r>
      <w:bookmarkEnd w:id="27"/>
    </w:p>
    <w:p w14:paraId="517CBF10" w14:textId="77777777" w:rsidR="00C041A3" w:rsidRDefault="00D44C3B" w:rsidP="00C041A3">
      <w:pPr>
        <w:pStyle w:val="BodyText1"/>
        <w:rPr>
          <w:lang w:eastAsia="en-US"/>
        </w:rPr>
      </w:pPr>
      <w:r>
        <w:rPr>
          <w:lang w:eastAsia="en-US"/>
        </w:rPr>
        <w:t xml:space="preserve">In PRODML, a </w:t>
      </w:r>
      <w:r w:rsidRPr="00D44C3B">
        <w:rPr>
          <w:lang w:eastAsia="en-US"/>
        </w:rPr>
        <w:t xml:space="preserve">facility </w:t>
      </w:r>
      <w:r>
        <w:rPr>
          <w:lang w:eastAsia="en-US"/>
        </w:rPr>
        <w:t>is a general term used to represent</w:t>
      </w:r>
      <w:r w:rsidRPr="00D44C3B">
        <w:rPr>
          <w:lang w:eastAsia="en-US"/>
        </w:rPr>
        <w:t xml:space="preserve"> any use of equipment to perform a function</w:t>
      </w:r>
      <w:r>
        <w:rPr>
          <w:lang w:eastAsia="en-US"/>
        </w:rPr>
        <w:t xml:space="preserve"> (e.g. </w:t>
      </w:r>
      <w:r w:rsidRPr="00D44C3B">
        <w:rPr>
          <w:lang w:eastAsia="en-US"/>
        </w:rPr>
        <w:t>separator</w:t>
      </w:r>
      <w:r>
        <w:rPr>
          <w:lang w:eastAsia="en-US"/>
        </w:rPr>
        <w:t>,</w:t>
      </w:r>
      <w:r w:rsidRPr="00D44C3B">
        <w:rPr>
          <w:lang w:eastAsia="en-US"/>
        </w:rPr>
        <w:t xml:space="preserve"> wellhead</w:t>
      </w:r>
      <w:r w:rsidR="00105847" w:rsidRPr="00D44C3B">
        <w:rPr>
          <w:lang w:eastAsia="en-US"/>
        </w:rPr>
        <w:t>, valve</w:t>
      </w:r>
      <w:r w:rsidRPr="00D44C3B">
        <w:rPr>
          <w:lang w:eastAsia="en-US"/>
        </w:rPr>
        <w:t>, flow line</w:t>
      </w:r>
      <w:r>
        <w:rPr>
          <w:lang w:eastAsia="en-US"/>
        </w:rPr>
        <w:t>, etc.)</w:t>
      </w:r>
      <w:r w:rsidRPr="00D44C3B">
        <w:rPr>
          <w:lang w:eastAsia="en-US"/>
        </w:rPr>
        <w:t xml:space="preserve"> </w:t>
      </w:r>
      <w:r w:rsidR="00C041A3">
        <w:rPr>
          <w:lang w:eastAsia="en-US"/>
        </w:rPr>
        <w:t xml:space="preserve">Facilities are categorized by using the </w:t>
      </w:r>
      <w:r w:rsidR="00C041A3" w:rsidRPr="00EE517F">
        <w:rPr>
          <w:i/>
          <w:lang w:eastAsia="en-US"/>
        </w:rPr>
        <w:t>kind</w:t>
      </w:r>
      <w:r w:rsidR="00C041A3">
        <w:rPr>
          <w:lang w:eastAsia="en-US"/>
        </w:rPr>
        <w:t xml:space="preserve"> and </w:t>
      </w:r>
      <w:r w:rsidRPr="00D44C3B">
        <w:rPr>
          <w:i/>
          <w:lang w:eastAsia="en-US"/>
        </w:rPr>
        <w:t xml:space="preserve">siteKind </w:t>
      </w:r>
      <w:r w:rsidR="00C041A3">
        <w:rPr>
          <w:lang w:eastAsia="en-US"/>
        </w:rPr>
        <w:t xml:space="preserve">attributes of the </w:t>
      </w:r>
      <w:r w:rsidR="00C041A3" w:rsidRPr="00DF2619">
        <w:rPr>
          <w:i/>
          <w:lang w:eastAsia="en-US"/>
        </w:rPr>
        <w:t>facilityIdentifierStruct</w:t>
      </w:r>
      <w:r w:rsidR="00C041A3">
        <w:rPr>
          <w:lang w:eastAsia="en-US"/>
        </w:rPr>
        <w:t xml:space="preserve"> in the PRODML schemas. </w:t>
      </w:r>
    </w:p>
    <w:p w14:paraId="517CBF11" w14:textId="77777777" w:rsidR="00C041A3" w:rsidRDefault="00C041A3" w:rsidP="00515295">
      <w:pPr>
        <w:pStyle w:val="BodyText1"/>
        <w:numPr>
          <w:ilvl w:val="0"/>
          <w:numId w:val="8"/>
        </w:numPr>
        <w:rPr>
          <w:lang w:eastAsia="en-US"/>
        </w:rPr>
      </w:pPr>
      <w:r>
        <w:rPr>
          <w:lang w:eastAsia="en-US"/>
        </w:rPr>
        <w:t xml:space="preserve">The </w:t>
      </w:r>
      <w:r w:rsidRPr="00A61DB0">
        <w:rPr>
          <w:i/>
          <w:lang w:eastAsia="en-US"/>
        </w:rPr>
        <w:t>kind</w:t>
      </w:r>
      <w:r>
        <w:rPr>
          <w:lang w:eastAsia="en-US"/>
        </w:rPr>
        <w:t xml:space="preserve"> attribute must be one of the standard values available in </w:t>
      </w:r>
      <w:r w:rsidRPr="00A61DB0">
        <w:rPr>
          <w:i/>
          <w:lang w:eastAsia="en-US"/>
        </w:rPr>
        <w:t>ReportingFacility</w:t>
      </w:r>
      <w:r>
        <w:rPr>
          <w:i/>
          <w:lang w:eastAsia="en-US"/>
        </w:rPr>
        <w:t xml:space="preserve"> </w:t>
      </w:r>
      <w:r>
        <w:rPr>
          <w:lang w:eastAsia="en-US"/>
        </w:rPr>
        <w:t xml:space="preserve">enumeration found in the </w:t>
      </w:r>
      <w:r w:rsidRPr="00C041A3">
        <w:rPr>
          <w:i/>
        </w:rPr>
        <w:t>enumValuesProdml.xml</w:t>
      </w:r>
      <w:r>
        <w:t xml:space="preserve"> </w:t>
      </w:r>
      <w:r>
        <w:rPr>
          <w:lang w:eastAsia="en-US"/>
        </w:rPr>
        <w:t>file.</w:t>
      </w:r>
    </w:p>
    <w:p w14:paraId="517CBF12" w14:textId="77777777" w:rsidR="007B2AFA" w:rsidRDefault="00C041A3" w:rsidP="00515295">
      <w:pPr>
        <w:pStyle w:val="BodyText1"/>
        <w:numPr>
          <w:ilvl w:val="0"/>
          <w:numId w:val="8"/>
        </w:numPr>
        <w:rPr>
          <w:lang w:eastAsia="en-US"/>
        </w:rPr>
      </w:pPr>
      <w:r>
        <w:rPr>
          <w:lang w:eastAsia="en-US"/>
        </w:rPr>
        <w:t xml:space="preserve">The </w:t>
      </w:r>
      <w:r w:rsidR="00D44C3B" w:rsidRPr="00D44C3B">
        <w:rPr>
          <w:i/>
          <w:lang w:eastAsia="en-US"/>
        </w:rPr>
        <w:t xml:space="preserve">siteKind </w:t>
      </w:r>
      <w:r w:rsidRPr="00542E86">
        <w:rPr>
          <w:lang w:eastAsia="en-US"/>
        </w:rPr>
        <w:t>attribute</w:t>
      </w:r>
      <w:r w:rsidR="003C157D">
        <w:rPr>
          <w:lang w:eastAsia="en-US"/>
        </w:rPr>
        <w:t xml:space="preserve"> is a</w:t>
      </w:r>
      <w:r w:rsidR="003C157D" w:rsidRPr="003C157D">
        <w:rPr>
          <w:lang w:eastAsia="en-US"/>
        </w:rPr>
        <w:t xml:space="preserve"> custom sub-categorization of facility kind</w:t>
      </w:r>
      <w:r w:rsidR="003C157D">
        <w:rPr>
          <w:lang w:eastAsia="en-US"/>
        </w:rPr>
        <w:t xml:space="preserve"> intended to </w:t>
      </w:r>
      <w:r w:rsidRPr="00542E86">
        <w:rPr>
          <w:lang w:eastAsia="en-US"/>
        </w:rPr>
        <w:t>allow implementers to provide a more specific or specialized d</w:t>
      </w:r>
      <w:r w:rsidR="003C157D">
        <w:rPr>
          <w:lang w:eastAsia="en-US"/>
        </w:rPr>
        <w:t>escription of the facility kind.</w:t>
      </w:r>
      <w:r w:rsidR="007B2AFA">
        <w:rPr>
          <w:lang w:eastAsia="en-US"/>
        </w:rPr>
        <w:t xml:space="preserve"> </w:t>
      </w:r>
    </w:p>
    <w:p w14:paraId="517CBF13" w14:textId="77777777" w:rsidR="00B70AB0" w:rsidRPr="00B70AB0" w:rsidRDefault="00B70AB0" w:rsidP="00B70AB0">
      <w:pPr>
        <w:rPr>
          <w:rFonts w:cs="Arial"/>
          <w:sz w:val="24"/>
          <w:szCs w:val="24"/>
        </w:rPr>
      </w:pPr>
      <w:r>
        <w:t xml:space="preserve">NOTE: The </w:t>
      </w:r>
      <w:r w:rsidR="00105847">
        <w:t>content of the siteKind attribute is</w:t>
      </w:r>
      <w:r>
        <w:t xml:space="preserve"> a propriet</w:t>
      </w:r>
      <w:r w:rsidR="00F03638">
        <w:t>ary extension and therefore not guaranteed to provide interoperability between vendors.</w:t>
      </w:r>
    </w:p>
    <w:p w14:paraId="517CBF14" w14:textId="77777777" w:rsidR="00C041A3" w:rsidRDefault="000426BD" w:rsidP="00C041A3">
      <w:pPr>
        <w:pStyle w:val="BodyText1"/>
        <w:rPr>
          <w:lang w:eastAsia="en-US"/>
        </w:rPr>
      </w:pPr>
      <w:r>
        <w:rPr>
          <w:lang w:eastAsia="en-US"/>
        </w:rPr>
        <w:t>The following table provides describes the requested kinds from CR_0012 and the proposed solution</w:t>
      </w:r>
      <w:r w:rsidR="00C041A3">
        <w:rPr>
          <w:lang w:eastAsia="en-US"/>
        </w:rPr>
        <w:t xml:space="preserve">. </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29" w:type="dxa"/>
          <w:left w:w="29" w:type="dxa"/>
          <w:bottom w:w="29" w:type="dxa"/>
          <w:right w:w="29" w:type="dxa"/>
        </w:tblCellMar>
        <w:tblLook w:val="00A0" w:firstRow="1" w:lastRow="0" w:firstColumn="1" w:lastColumn="0" w:noHBand="0" w:noVBand="0"/>
      </w:tblPr>
      <w:tblGrid>
        <w:gridCol w:w="3419"/>
        <w:gridCol w:w="2843"/>
        <w:gridCol w:w="3222"/>
      </w:tblGrid>
      <w:tr w:rsidR="00302489" w:rsidRPr="00B56975" w14:paraId="517CBF18" w14:textId="77777777" w:rsidTr="004067B0">
        <w:trPr>
          <w:trHeight w:val="20"/>
          <w:tblHeader/>
        </w:trPr>
        <w:tc>
          <w:tcPr>
            <w:tcW w:w="3419" w:type="dxa"/>
            <w:tcBorders>
              <w:top w:val="single" w:sz="4" w:space="0" w:color="000000"/>
              <w:left w:val="single" w:sz="4" w:space="0" w:color="000000"/>
              <w:bottom w:val="single" w:sz="4" w:space="0" w:color="000000"/>
              <w:right w:val="single" w:sz="4" w:space="0" w:color="000000"/>
            </w:tcBorders>
            <w:shd w:val="clear" w:color="auto" w:fill="C4BC96"/>
          </w:tcPr>
          <w:p w14:paraId="517CBF15" w14:textId="77777777" w:rsidR="00302489" w:rsidRPr="008E5322" w:rsidRDefault="00302489" w:rsidP="004629C9">
            <w:pPr>
              <w:pStyle w:val="BodyText2"/>
              <w:tabs>
                <w:tab w:val="right" w:pos="1839"/>
              </w:tabs>
              <w:spacing w:after="60"/>
              <w:ind w:left="0"/>
              <w:rPr>
                <w:b/>
              </w:rPr>
            </w:pPr>
            <w:r>
              <w:rPr>
                <w:b/>
              </w:rPr>
              <w:t>Requested Facility</w:t>
            </w:r>
          </w:p>
        </w:tc>
        <w:tc>
          <w:tcPr>
            <w:tcW w:w="2843" w:type="dxa"/>
            <w:tcBorders>
              <w:top w:val="single" w:sz="4" w:space="0" w:color="000000"/>
              <w:left w:val="single" w:sz="4" w:space="0" w:color="000000"/>
              <w:bottom w:val="single" w:sz="4" w:space="0" w:color="000000"/>
              <w:right w:val="single" w:sz="4" w:space="0" w:color="000000"/>
            </w:tcBorders>
            <w:shd w:val="clear" w:color="auto" w:fill="C4BC96"/>
          </w:tcPr>
          <w:p w14:paraId="517CBF16" w14:textId="77777777" w:rsidR="00302489" w:rsidRPr="00B56975" w:rsidRDefault="00302489" w:rsidP="004629C9">
            <w:pPr>
              <w:pStyle w:val="BodyText2"/>
              <w:tabs>
                <w:tab w:val="right" w:pos="1839"/>
              </w:tabs>
              <w:spacing w:after="60"/>
              <w:ind w:left="0"/>
              <w:rPr>
                <w:b/>
              </w:rPr>
            </w:pPr>
            <w:r w:rsidRPr="008E5322">
              <w:rPr>
                <w:b/>
              </w:rPr>
              <w:t>FacilityKind</w:t>
            </w:r>
            <w:r>
              <w:rPr>
                <w:b/>
              </w:rPr>
              <w:tab/>
            </w:r>
          </w:p>
        </w:tc>
        <w:tc>
          <w:tcPr>
            <w:tcW w:w="3222" w:type="dxa"/>
            <w:tcBorders>
              <w:top w:val="single" w:sz="4" w:space="0" w:color="000000"/>
              <w:left w:val="single" w:sz="4" w:space="0" w:color="000000"/>
              <w:bottom w:val="single" w:sz="4" w:space="0" w:color="000000"/>
              <w:right w:val="single" w:sz="4" w:space="0" w:color="000000"/>
            </w:tcBorders>
            <w:shd w:val="clear" w:color="auto" w:fill="C4BC96"/>
          </w:tcPr>
          <w:p w14:paraId="517CBF17" w14:textId="77777777" w:rsidR="00302489" w:rsidRPr="00B56975" w:rsidRDefault="00302489" w:rsidP="004629C9">
            <w:pPr>
              <w:pStyle w:val="BodyText2"/>
              <w:spacing w:after="60"/>
              <w:ind w:left="0"/>
              <w:rPr>
                <w:b/>
              </w:rPr>
            </w:pPr>
            <w:r>
              <w:rPr>
                <w:b/>
              </w:rPr>
              <w:t>Local Extension (siteKind)</w:t>
            </w:r>
          </w:p>
        </w:tc>
      </w:tr>
      <w:tr w:rsidR="00302489" w:rsidRPr="00302489" w14:paraId="517CBF1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19" w14:textId="77777777" w:rsidR="00302489" w:rsidRPr="00302489" w:rsidRDefault="00302489" w:rsidP="00302489">
            <w:r>
              <w:t>Venturi Flow Meter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1A" w14:textId="77777777" w:rsidR="00302489" w:rsidRPr="00302489" w:rsidRDefault="00302489" w:rsidP="00302489">
            <w:r w:rsidRPr="00302489">
              <w:t>flow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1B" w14:textId="77777777" w:rsidR="00302489" w:rsidRPr="00302489" w:rsidRDefault="00302489" w:rsidP="00302489">
            <w:r w:rsidRPr="00302489">
              <w:t>venturi flow meter</w:t>
            </w:r>
          </w:p>
        </w:tc>
      </w:tr>
      <w:tr w:rsidR="00302489" w:rsidRPr="00302489" w14:paraId="517CBF20"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1D" w14:textId="77777777" w:rsidR="00302489" w:rsidRPr="00302489" w:rsidRDefault="00302489" w:rsidP="00302489">
            <w:r>
              <w:t>Multi Phase Flow Meter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1E" w14:textId="77777777" w:rsidR="00302489" w:rsidRPr="00302489" w:rsidRDefault="00302489" w:rsidP="00302489">
            <w:r w:rsidRPr="00302489">
              <w:t>flow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1F" w14:textId="77777777" w:rsidR="00302489" w:rsidRPr="00302489" w:rsidRDefault="00302489" w:rsidP="00302489">
            <w:r>
              <w:t>multi-</w:t>
            </w:r>
            <w:r w:rsidRPr="00302489">
              <w:t>phase flow meter</w:t>
            </w:r>
          </w:p>
        </w:tc>
      </w:tr>
      <w:tr w:rsidR="00302489" w:rsidRPr="00302489" w14:paraId="517CBF24"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21" w14:textId="77777777" w:rsidR="00302489" w:rsidRPr="00302489" w:rsidRDefault="00302489" w:rsidP="00302489">
            <w:r>
              <w:t>Micromotion flow meter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22" w14:textId="77777777" w:rsidR="00302489" w:rsidRPr="00302489" w:rsidRDefault="00302489" w:rsidP="00302489">
            <w:r w:rsidRPr="00302489">
              <w:t>flow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23" w14:textId="77777777" w:rsidR="00302489" w:rsidRPr="00302489" w:rsidRDefault="00302489" w:rsidP="00302489">
            <w:r w:rsidRPr="00302489">
              <w:t>micromotion flow meter</w:t>
            </w:r>
          </w:p>
        </w:tc>
      </w:tr>
      <w:tr w:rsidR="00302489" w:rsidRPr="00302489" w14:paraId="517CBF28"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25" w14:textId="77777777" w:rsidR="00302489" w:rsidRPr="00302489" w:rsidRDefault="00302489" w:rsidP="00302489">
            <w:r>
              <w:t>Test Trap</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26" w14:textId="77777777" w:rsidR="00302489" w:rsidRPr="00302489" w:rsidRDefault="00302489" w:rsidP="00302489">
            <w:r w:rsidRPr="00302489">
              <w:t>trap</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27" w14:textId="77777777" w:rsidR="00302489" w:rsidRPr="00302489" w:rsidRDefault="00302489" w:rsidP="00302489">
            <w:r w:rsidRPr="00302489">
              <w:t>test trap</w:t>
            </w:r>
          </w:p>
        </w:tc>
      </w:tr>
      <w:tr w:rsidR="00302489" w:rsidRPr="00302489" w14:paraId="517CBF2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29" w14:textId="77777777" w:rsidR="00302489" w:rsidRPr="00302489" w:rsidRDefault="00302489" w:rsidP="00302489">
            <w:r>
              <w:t>Orifice  Meter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2A" w14:textId="77777777" w:rsidR="00302489" w:rsidRPr="00302489" w:rsidRDefault="00302489" w:rsidP="00302489">
            <w:r w:rsidRPr="00302489">
              <w:t>flow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2B" w14:textId="77777777" w:rsidR="00302489" w:rsidRPr="00302489" w:rsidRDefault="00302489" w:rsidP="00302489">
            <w:r w:rsidRPr="00302489">
              <w:t>orifice meter</w:t>
            </w:r>
          </w:p>
        </w:tc>
      </w:tr>
      <w:tr w:rsidR="00302489" w:rsidRPr="00302489" w14:paraId="517CBF30"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2D" w14:textId="77777777" w:rsidR="00302489" w:rsidRPr="00302489" w:rsidRDefault="00302489" w:rsidP="00302489">
            <w:r>
              <w:t>Gas Lift Valve Mandrel</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2E" w14:textId="77777777" w:rsidR="00302489" w:rsidRPr="00302489" w:rsidRDefault="00302489" w:rsidP="00302489">
            <w:r w:rsidRPr="00302489">
              <w:t>gas lift valve mandrel</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2F" w14:textId="77777777" w:rsidR="00302489" w:rsidRPr="00302489" w:rsidRDefault="00302489" w:rsidP="00302489"/>
        </w:tc>
      </w:tr>
      <w:tr w:rsidR="00302489" w:rsidRPr="00302489" w14:paraId="517CBF34"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31" w14:textId="77777777" w:rsidR="00302489" w:rsidRPr="00302489" w:rsidRDefault="00302489" w:rsidP="00302489">
            <w:r>
              <w:t>Internal Control Valve</w:t>
            </w:r>
            <w:r w:rsidRPr="00302489">
              <w:t xml:space="preserve"> </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32" w14:textId="77777777" w:rsidR="00302489" w:rsidRPr="00302489" w:rsidRDefault="00302489" w:rsidP="00302489">
            <w:r w:rsidRPr="00302489">
              <w:t>regulating valve</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33" w14:textId="77777777" w:rsidR="00302489" w:rsidRPr="00302489" w:rsidRDefault="00302489" w:rsidP="00302489">
            <w:r w:rsidRPr="00302489">
              <w:t>internal control value</w:t>
            </w:r>
          </w:p>
        </w:tc>
      </w:tr>
      <w:tr w:rsidR="00302489" w:rsidRPr="00302489" w14:paraId="517CBF38"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35" w14:textId="77777777" w:rsidR="00302489" w:rsidRPr="00302489" w:rsidRDefault="00F62559" w:rsidP="00302489">
            <w:r>
              <w:t>Electric</w:t>
            </w:r>
            <w:r w:rsidR="00302489">
              <w:t xml:space="preserve"> Submersible Pump</w:t>
            </w:r>
            <w:r w:rsidR="00302489" w:rsidRPr="00302489">
              <w:t xml:space="preserve"> </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36" w14:textId="77777777" w:rsidR="00302489" w:rsidRPr="00302489" w:rsidRDefault="00302489" w:rsidP="00302489">
            <w:r w:rsidRPr="00302489">
              <w:t>electric submersible pump</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37" w14:textId="77777777" w:rsidR="00302489" w:rsidRPr="00302489" w:rsidRDefault="00302489" w:rsidP="00302489"/>
        </w:tc>
      </w:tr>
      <w:tr w:rsidR="00302489" w:rsidRPr="00302489" w14:paraId="517CBF3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39" w14:textId="77777777" w:rsidR="00302489" w:rsidRPr="00302489" w:rsidRDefault="00302489" w:rsidP="00302489">
            <w:r w:rsidRPr="00302489">
              <w:t>Permanent Downhole Monitoring System</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3A" w14:textId="77777777" w:rsidR="00302489" w:rsidRPr="00302489" w:rsidRDefault="00302489" w:rsidP="00302489">
            <w:r w:rsidRPr="00302489">
              <w:t>downhole monitoring system</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3B" w14:textId="77777777" w:rsidR="00302489" w:rsidRPr="00302489" w:rsidRDefault="00302489" w:rsidP="00302489">
            <w:r w:rsidRPr="00302489">
              <w:t>permanent downhole monitoring system</w:t>
            </w:r>
          </w:p>
        </w:tc>
      </w:tr>
      <w:tr w:rsidR="00302489" w:rsidRPr="00302489" w14:paraId="517CBF40"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3D" w14:textId="77777777" w:rsidR="00302489" w:rsidRPr="00302489" w:rsidRDefault="00302489" w:rsidP="00302489">
            <w:r>
              <w:t>Sub-Surface Safety Valve</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3E" w14:textId="77777777" w:rsidR="00302489" w:rsidRPr="00302489" w:rsidRDefault="00302489" w:rsidP="00302489">
            <w:r w:rsidRPr="00302489">
              <w:t>regulating valve</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3F" w14:textId="77777777" w:rsidR="00302489" w:rsidRPr="00302489" w:rsidRDefault="00302489" w:rsidP="00302489">
            <w:r w:rsidRPr="00302489">
              <w:t>sub-surface safety valve</w:t>
            </w:r>
          </w:p>
        </w:tc>
      </w:tr>
      <w:tr w:rsidR="00302489" w:rsidRPr="00302489" w14:paraId="517CBF44"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41" w14:textId="77777777" w:rsidR="00302489" w:rsidRPr="00302489" w:rsidRDefault="00302489" w:rsidP="00302489">
            <w:r w:rsidRPr="00302489">
              <w:t>Cathodic Protection Rectifier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42" w14:textId="77777777" w:rsidR="00302489" w:rsidRPr="00302489" w:rsidRDefault="00302489" w:rsidP="00302489">
            <w:r w:rsidRPr="00302489">
              <w:t>rectifier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43" w14:textId="77777777" w:rsidR="00302489" w:rsidRPr="00302489" w:rsidRDefault="00302489" w:rsidP="00302489">
            <w:r w:rsidRPr="00302489">
              <w:t>cathodic protection rectifier</w:t>
            </w:r>
          </w:p>
        </w:tc>
      </w:tr>
      <w:tr w:rsidR="00302489" w:rsidRPr="00302489" w14:paraId="517CBF48"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45" w14:textId="77777777" w:rsidR="00302489" w:rsidRPr="00302489" w:rsidRDefault="00302489" w:rsidP="00302489">
            <w:r>
              <w:t>Surface Pressure Meter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46" w14:textId="77777777" w:rsidR="00302489" w:rsidRPr="00302489" w:rsidRDefault="00302489" w:rsidP="00302489">
            <w:r w:rsidRPr="00302489">
              <w:t>pressure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47" w14:textId="77777777" w:rsidR="00302489" w:rsidRPr="00302489" w:rsidRDefault="00302489" w:rsidP="00302489">
            <w:r w:rsidRPr="00302489">
              <w:t>surface pressure meter</w:t>
            </w:r>
          </w:p>
        </w:tc>
      </w:tr>
      <w:tr w:rsidR="00302489" w:rsidRPr="00302489" w14:paraId="517CBF4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49" w14:textId="77777777" w:rsidR="00302489" w:rsidRPr="00302489" w:rsidRDefault="00302489" w:rsidP="00302489">
            <w:r>
              <w:t>Remote Terminal Unit</w:t>
            </w:r>
            <w:r w:rsidRPr="00302489">
              <w:t xml:space="preserve"> </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4A" w14:textId="77777777" w:rsidR="00302489" w:rsidRPr="00302489" w:rsidRDefault="00284367" w:rsidP="00302489">
            <w:r w:rsidRPr="00284367">
              <w:t>remote terminal unit</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4B" w14:textId="77777777" w:rsidR="00302489" w:rsidRPr="00302489" w:rsidRDefault="00302489" w:rsidP="00302489"/>
        </w:tc>
      </w:tr>
      <w:tr w:rsidR="00302489" w:rsidRPr="00302489" w14:paraId="517CBF50"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4D" w14:textId="77777777" w:rsidR="00302489" w:rsidRPr="00302489" w:rsidRDefault="00302489" w:rsidP="00302489">
            <w:r>
              <w:t>Test Header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4E" w14:textId="77777777" w:rsidR="00302489" w:rsidRPr="00302489" w:rsidRDefault="00302489" w:rsidP="00302489">
            <w:r w:rsidRPr="00302489">
              <w:t>manifold</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4F" w14:textId="77777777" w:rsidR="00302489" w:rsidRPr="00302489" w:rsidRDefault="00302489" w:rsidP="00302489">
            <w:r w:rsidRPr="00302489">
              <w:t>test header</w:t>
            </w:r>
          </w:p>
        </w:tc>
      </w:tr>
      <w:tr w:rsidR="00302489" w:rsidRPr="00302489" w14:paraId="517CBF54"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51" w14:textId="77777777" w:rsidR="00302489" w:rsidRPr="00302489" w:rsidRDefault="00302489" w:rsidP="00302489">
            <w:r>
              <w:t>Test Line</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52" w14:textId="77777777" w:rsidR="00302489" w:rsidRPr="00302489" w:rsidRDefault="00302489" w:rsidP="00302489">
            <w:r w:rsidRPr="00302489">
              <w:t>pipeline</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53" w14:textId="77777777" w:rsidR="00302489" w:rsidRPr="00302489" w:rsidRDefault="00302489" w:rsidP="00302489">
            <w:r w:rsidRPr="00302489">
              <w:t>test line</w:t>
            </w:r>
          </w:p>
        </w:tc>
      </w:tr>
      <w:tr w:rsidR="00302489" w:rsidRPr="00302489" w14:paraId="517CBF58"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55" w14:textId="77777777" w:rsidR="00302489" w:rsidRPr="00302489" w:rsidRDefault="00302489" w:rsidP="00302489">
            <w:r>
              <w:t>Production Line</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56" w14:textId="77777777" w:rsidR="00302489" w:rsidRPr="00302489" w:rsidRDefault="00302489" w:rsidP="00302489">
            <w:r w:rsidRPr="00302489">
              <w:t>pipeline</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57" w14:textId="77777777" w:rsidR="00302489" w:rsidRPr="00302489" w:rsidRDefault="00302489" w:rsidP="00302489">
            <w:r w:rsidRPr="00302489">
              <w:t>production line</w:t>
            </w:r>
          </w:p>
        </w:tc>
      </w:tr>
      <w:tr w:rsidR="00302489" w:rsidRPr="00302489" w14:paraId="517CBF5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59" w14:textId="77777777" w:rsidR="00302489" w:rsidRPr="00302489" w:rsidRDefault="00302489" w:rsidP="00302489">
            <w:r>
              <w:t>Production Header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5A" w14:textId="77777777" w:rsidR="00302489" w:rsidRPr="00302489" w:rsidRDefault="00302489" w:rsidP="00302489">
            <w:r w:rsidRPr="00302489">
              <w:t>manifold</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5B" w14:textId="77777777" w:rsidR="00302489" w:rsidRPr="00302489" w:rsidRDefault="00302489" w:rsidP="00302489">
            <w:r w:rsidRPr="00302489">
              <w:t>production header</w:t>
            </w:r>
          </w:p>
        </w:tc>
      </w:tr>
      <w:tr w:rsidR="00302489" w:rsidRPr="00302489" w14:paraId="517CBF60"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5D" w14:textId="77777777" w:rsidR="00302489" w:rsidRPr="00302489" w:rsidRDefault="00302489" w:rsidP="00302489">
            <w:r>
              <w:t>Sand Trap</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5E" w14:textId="77777777" w:rsidR="00302489" w:rsidRPr="00302489" w:rsidRDefault="00302489" w:rsidP="00302489">
            <w:r w:rsidRPr="00302489">
              <w:t>trap</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5F" w14:textId="77777777" w:rsidR="00302489" w:rsidRPr="00302489" w:rsidRDefault="00302489" w:rsidP="00302489">
            <w:r w:rsidRPr="00302489">
              <w:t>sand trap</w:t>
            </w:r>
          </w:p>
        </w:tc>
      </w:tr>
      <w:tr w:rsidR="00302489" w:rsidRPr="00302489" w14:paraId="517CBF64"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61" w14:textId="77777777" w:rsidR="00302489" w:rsidRPr="00302489" w:rsidRDefault="00302489" w:rsidP="00302489">
            <w:r>
              <w:t>Choke</w:t>
            </w:r>
            <w:r w:rsidRPr="00302489">
              <w:t xml:space="preserve"> </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62" w14:textId="77777777" w:rsidR="00302489" w:rsidRPr="00302489" w:rsidRDefault="00302489" w:rsidP="00302489">
            <w:r w:rsidRPr="00302489">
              <w:t>choke</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63" w14:textId="77777777" w:rsidR="00302489" w:rsidRPr="00302489" w:rsidRDefault="00302489" w:rsidP="00302489"/>
        </w:tc>
      </w:tr>
      <w:tr w:rsidR="00302489" w:rsidRPr="00302489" w14:paraId="517CBF68"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65" w14:textId="77777777" w:rsidR="00302489" w:rsidRPr="00302489" w:rsidRDefault="00302489" w:rsidP="00302489">
            <w:r w:rsidRPr="00302489">
              <w:t>Su</w:t>
            </w:r>
            <w:r w:rsidR="0071716F">
              <w:t>rface Pressure Transmitter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66" w14:textId="77777777" w:rsidR="00302489" w:rsidRPr="00302489" w:rsidRDefault="00302489" w:rsidP="00302489">
            <w:r w:rsidRPr="00302489">
              <w:t>pressure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67" w14:textId="77777777" w:rsidR="00302489" w:rsidRPr="00302489" w:rsidRDefault="00302489" w:rsidP="00302489">
            <w:r w:rsidRPr="00302489">
              <w:t>surface pressure transmitter</w:t>
            </w:r>
          </w:p>
        </w:tc>
      </w:tr>
      <w:tr w:rsidR="00302489" w:rsidRPr="00302489" w14:paraId="517CBF6C" w14:textId="77777777" w:rsidTr="004067B0">
        <w:trPr>
          <w:trHeight w:val="20"/>
        </w:trPr>
        <w:tc>
          <w:tcPr>
            <w:tcW w:w="3419" w:type="dxa"/>
            <w:tcBorders>
              <w:top w:val="single" w:sz="4" w:space="0" w:color="000000"/>
              <w:left w:val="single" w:sz="4" w:space="0" w:color="000000"/>
              <w:bottom w:val="single" w:sz="4" w:space="0" w:color="000000"/>
              <w:right w:val="single" w:sz="4" w:space="0" w:color="000000"/>
            </w:tcBorders>
            <w:shd w:val="clear" w:color="auto" w:fill="auto"/>
          </w:tcPr>
          <w:p w14:paraId="517CBF69" w14:textId="77777777" w:rsidR="00302489" w:rsidRPr="00302489" w:rsidRDefault="00302489" w:rsidP="00302489">
            <w:r w:rsidRPr="00302489">
              <w:t>Surfa</w:t>
            </w:r>
            <w:r w:rsidR="0071716F">
              <w:t>ce Temperature Transmitter</w:t>
            </w:r>
          </w:p>
        </w:tc>
        <w:tc>
          <w:tcPr>
            <w:tcW w:w="2843" w:type="dxa"/>
            <w:tcBorders>
              <w:top w:val="single" w:sz="4" w:space="0" w:color="000000"/>
              <w:left w:val="single" w:sz="4" w:space="0" w:color="000000"/>
              <w:bottom w:val="single" w:sz="4" w:space="0" w:color="000000"/>
              <w:right w:val="single" w:sz="4" w:space="0" w:color="000000"/>
            </w:tcBorders>
            <w:shd w:val="clear" w:color="auto" w:fill="auto"/>
          </w:tcPr>
          <w:p w14:paraId="517CBF6A" w14:textId="77777777" w:rsidR="00302489" w:rsidRPr="00302489" w:rsidRDefault="00302489" w:rsidP="00302489">
            <w:r w:rsidRPr="00302489">
              <w:t>temperature meter</w:t>
            </w:r>
          </w:p>
        </w:tc>
        <w:tc>
          <w:tcPr>
            <w:tcW w:w="3222" w:type="dxa"/>
            <w:tcBorders>
              <w:top w:val="single" w:sz="4" w:space="0" w:color="000000"/>
              <w:left w:val="single" w:sz="4" w:space="0" w:color="000000"/>
              <w:bottom w:val="single" w:sz="4" w:space="0" w:color="000000"/>
              <w:right w:val="single" w:sz="4" w:space="0" w:color="000000"/>
            </w:tcBorders>
            <w:shd w:val="clear" w:color="auto" w:fill="auto"/>
          </w:tcPr>
          <w:p w14:paraId="517CBF6B" w14:textId="77777777" w:rsidR="00302489" w:rsidRPr="00302489" w:rsidRDefault="00302489" w:rsidP="00302489">
            <w:r w:rsidRPr="00302489">
              <w:t>surface temperature transmitter</w:t>
            </w:r>
          </w:p>
        </w:tc>
      </w:tr>
    </w:tbl>
    <w:p w14:paraId="517CBF6D" w14:textId="77777777" w:rsidR="00B70AB0" w:rsidRDefault="00B70AB0">
      <w:pPr>
        <w:spacing w:after="0"/>
        <w:rPr>
          <w:rFonts w:cs="Arial"/>
          <w:b/>
          <w:bCs/>
          <w:sz w:val="24"/>
          <w:szCs w:val="24"/>
        </w:rPr>
      </w:pPr>
      <w:r>
        <w:br w:type="page"/>
      </w:r>
    </w:p>
    <w:p w14:paraId="517CBF6E" w14:textId="77777777" w:rsidR="00E9290C" w:rsidRDefault="003A3B91" w:rsidP="005800B6">
      <w:pPr>
        <w:pStyle w:val="Heading2"/>
      </w:pPr>
      <w:bookmarkStart w:id="28" w:name="_Toc320880265"/>
      <w:r w:rsidRPr="003A3B91">
        <w:lastRenderedPageBreak/>
        <w:t>Time Convention and its Use</w:t>
      </w:r>
      <w:bookmarkEnd w:id="28"/>
    </w:p>
    <w:p w14:paraId="517CBF6F" w14:textId="77777777" w:rsidR="003A3B91" w:rsidRPr="003A3B91" w:rsidRDefault="003A3B91" w:rsidP="003A3B91">
      <w:pPr>
        <w:pStyle w:val="BodyText1"/>
      </w:pPr>
      <w:r w:rsidRPr="003A3B91">
        <w:t>Production optimization in its various forms depends upon the ability to automate the processing of information in a continuum of time.  The main reason is that optimization must adapt to the inertia of the production process and operations.  The basic data for this is a combination of more frequently changing activity (from sand face to marketplace changes in flow rates, pressures and temperatures, and less frequently changing activity (scheduled outages of wells and scheduled changes in export demand, especially for gas). In turn, the applications must perform the following time-based calculations:</w:t>
      </w:r>
    </w:p>
    <w:p w14:paraId="517CBF70" w14:textId="77777777" w:rsidR="003A3B91" w:rsidRPr="003A3B91" w:rsidRDefault="003A3B91" w:rsidP="00515295">
      <w:pPr>
        <w:pStyle w:val="BodyText1"/>
        <w:numPr>
          <w:ilvl w:val="0"/>
          <w:numId w:val="7"/>
        </w:numPr>
      </w:pPr>
      <w:r w:rsidRPr="003A3B91">
        <w:t>Accumulation based on past time (production volumes)</w:t>
      </w:r>
    </w:p>
    <w:p w14:paraId="517CBF71" w14:textId="77777777" w:rsidR="003A3B91" w:rsidRPr="003A3B91" w:rsidRDefault="003A3B91" w:rsidP="00515295">
      <w:pPr>
        <w:pStyle w:val="BodyText1"/>
        <w:numPr>
          <w:ilvl w:val="0"/>
          <w:numId w:val="7"/>
        </w:numPr>
      </w:pPr>
      <w:r w:rsidRPr="003A3B91">
        <w:t>Action based on current time (especially data quality and model management)</w:t>
      </w:r>
    </w:p>
    <w:p w14:paraId="517CBF72" w14:textId="77777777" w:rsidR="003A3B91" w:rsidRPr="003A3B91" w:rsidRDefault="003A3B91" w:rsidP="00515295">
      <w:pPr>
        <w:pStyle w:val="BodyText1"/>
        <w:numPr>
          <w:ilvl w:val="0"/>
          <w:numId w:val="7"/>
        </w:numPr>
      </w:pPr>
      <w:r w:rsidRPr="003A3B91">
        <w:t>Forecasting of tank levels and well flow rates based on past and current time</w:t>
      </w:r>
    </w:p>
    <w:p w14:paraId="517CBF73" w14:textId="77777777" w:rsidR="003A3B91" w:rsidRPr="003A3B91" w:rsidRDefault="003A3B91" w:rsidP="00515295">
      <w:pPr>
        <w:pStyle w:val="BodyText1"/>
        <w:numPr>
          <w:ilvl w:val="0"/>
          <w:numId w:val="7"/>
        </w:numPr>
      </w:pPr>
      <w:r w:rsidRPr="003A3B91">
        <w:t>Integration of schedules and calculations to produce useable forecasts</w:t>
      </w:r>
    </w:p>
    <w:p w14:paraId="517CBF74" w14:textId="77777777" w:rsidR="003A3B91" w:rsidRPr="003A3B91" w:rsidRDefault="003A3B91" w:rsidP="00515295">
      <w:pPr>
        <w:pStyle w:val="BodyText1"/>
        <w:numPr>
          <w:ilvl w:val="0"/>
          <w:numId w:val="7"/>
        </w:numPr>
      </w:pPr>
      <w:r w:rsidRPr="003A3B91">
        <w:t>Constraint of optimization based on forecasts</w:t>
      </w:r>
    </w:p>
    <w:p w14:paraId="517CBF75" w14:textId="77777777" w:rsidR="003A3B91" w:rsidRPr="003A3B91" w:rsidRDefault="003A3B91" w:rsidP="00515295">
      <w:pPr>
        <w:pStyle w:val="BodyText1"/>
        <w:numPr>
          <w:ilvl w:val="0"/>
          <w:numId w:val="7"/>
        </w:numPr>
      </w:pPr>
      <w:r w:rsidRPr="003A3B91">
        <w:t>Advice based on time-based statistics and forecasted alarms</w:t>
      </w:r>
    </w:p>
    <w:p w14:paraId="517CBF76" w14:textId="77777777" w:rsidR="003A3B91" w:rsidRPr="003A3B91" w:rsidRDefault="003A3B91" w:rsidP="003A3B91">
      <w:pPr>
        <w:pStyle w:val="BodyText1"/>
      </w:pPr>
      <w:r w:rsidRPr="003A3B91">
        <w:t>PRODML supports both requests for data values at a single timestamp and requests multiple values between two timestamps, that is, over a range of time.</w:t>
      </w:r>
    </w:p>
    <w:p w14:paraId="517CBF77" w14:textId="77777777" w:rsidR="003A3B91" w:rsidRPr="003A3B91" w:rsidRDefault="003A3B91" w:rsidP="003A3B91">
      <w:pPr>
        <w:pStyle w:val="BodyText1"/>
      </w:pPr>
      <w:r w:rsidRPr="003A3B91">
        <w:t>If a single timestamp is specified in a query, the response should contain the data value recorded either at or before the passed timestamp. PRODML requires that the returned data value is exactly equal to the data value at or before the passed timestamp without any interpolation. If the timestamp is current time at the time of the request, the response will be considered current data: the newest available values for all measurement points.</w:t>
      </w:r>
    </w:p>
    <w:p w14:paraId="517CBF78" w14:textId="77777777" w:rsidR="003A3B91" w:rsidRDefault="003A3B91" w:rsidP="003A3B91">
      <w:pPr>
        <w:pStyle w:val="BodyText1"/>
      </w:pPr>
      <w:r w:rsidRPr="003A3B91">
        <w:t xml:space="preserve">The ability exists to query a time interval (i.e. between </w:t>
      </w:r>
      <w:r w:rsidR="00DB30B3">
        <w:t xml:space="preserve">a start-time and an end-time). The PRODML GDA </w:t>
      </w:r>
      <w:r w:rsidR="00DB30B3" w:rsidRPr="00D91BB2">
        <w:rPr>
          <w:i/>
        </w:rPr>
        <w:t>GetData</w:t>
      </w:r>
      <w:r w:rsidR="00DB30B3">
        <w:t xml:space="preserve"> method provides a mechanism via the </w:t>
      </w:r>
      <w:r w:rsidR="00DB30B3" w:rsidRPr="00D91BB2">
        <w:rPr>
          <w:i/>
        </w:rPr>
        <w:t>DateTimeCriterion</w:t>
      </w:r>
      <w:r w:rsidR="00DB30B3">
        <w:t xml:space="preserve"> parameter</w:t>
      </w:r>
      <w:r w:rsidRPr="003A3B91">
        <w:t xml:space="preserve"> to allow a client to specify how to treat the definiti</w:t>
      </w:r>
      <w:r w:rsidR="00D91BB2">
        <w:t xml:space="preserve">on of the interval boundaries. </w:t>
      </w:r>
      <w:r w:rsidRPr="003A3B91">
        <w:t>Options for def</w:t>
      </w:r>
      <w:r w:rsidR="00E46C9F">
        <w:t>ining the boundar</w:t>
      </w:r>
      <w:r w:rsidR="00D91BB2">
        <w:t>y values are given in the following table.</w:t>
      </w:r>
    </w:p>
    <w:tbl>
      <w:tblPr>
        <w:tblW w:w="906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1987"/>
        <w:gridCol w:w="7075"/>
      </w:tblGrid>
      <w:tr w:rsidR="00E46C9F" w:rsidRPr="00B56975" w14:paraId="517CBF7B" w14:textId="77777777" w:rsidTr="008764D1">
        <w:trPr>
          <w:tblHeader/>
        </w:trPr>
        <w:tc>
          <w:tcPr>
            <w:tcW w:w="1987" w:type="dxa"/>
            <w:tcBorders>
              <w:top w:val="single" w:sz="4" w:space="0" w:color="000000"/>
              <w:left w:val="single" w:sz="4" w:space="0" w:color="000000"/>
              <w:bottom w:val="single" w:sz="4" w:space="0" w:color="000000"/>
              <w:right w:val="single" w:sz="4" w:space="0" w:color="000000"/>
            </w:tcBorders>
            <w:shd w:val="clear" w:color="auto" w:fill="C4BC96"/>
          </w:tcPr>
          <w:p w14:paraId="517CBF79" w14:textId="77777777" w:rsidR="00E46C9F" w:rsidRPr="00B56975" w:rsidRDefault="00DB30B3" w:rsidP="004629C9">
            <w:pPr>
              <w:pStyle w:val="BodyText2"/>
              <w:tabs>
                <w:tab w:val="right" w:pos="1839"/>
              </w:tabs>
              <w:spacing w:after="60"/>
              <w:ind w:left="0"/>
              <w:rPr>
                <w:b/>
              </w:rPr>
            </w:pPr>
            <w:r w:rsidRPr="00DB30B3">
              <w:rPr>
                <w:b/>
              </w:rPr>
              <w:t>DateTimeCriterion</w:t>
            </w:r>
            <w:r w:rsidR="00E46C9F">
              <w:rPr>
                <w:b/>
              </w:rPr>
              <w:tab/>
            </w:r>
          </w:p>
        </w:tc>
        <w:tc>
          <w:tcPr>
            <w:tcW w:w="7075" w:type="dxa"/>
            <w:tcBorders>
              <w:top w:val="single" w:sz="4" w:space="0" w:color="000000"/>
              <w:left w:val="single" w:sz="4" w:space="0" w:color="000000"/>
              <w:bottom w:val="single" w:sz="4" w:space="0" w:color="000000"/>
              <w:right w:val="single" w:sz="4" w:space="0" w:color="000000"/>
            </w:tcBorders>
            <w:shd w:val="clear" w:color="auto" w:fill="C4BC96"/>
          </w:tcPr>
          <w:p w14:paraId="517CBF7A" w14:textId="77777777" w:rsidR="00E46C9F" w:rsidRPr="00B56975" w:rsidRDefault="00E46C9F" w:rsidP="004629C9">
            <w:pPr>
              <w:pStyle w:val="BodyText2"/>
              <w:spacing w:after="60"/>
              <w:ind w:left="0"/>
              <w:rPr>
                <w:b/>
              </w:rPr>
            </w:pPr>
            <w:r>
              <w:rPr>
                <w:b/>
              </w:rPr>
              <w:t>Description</w:t>
            </w:r>
          </w:p>
        </w:tc>
      </w:tr>
      <w:tr w:rsidR="00E46C9F" w:rsidRPr="00436F4E" w14:paraId="517CBF7E" w14:textId="77777777" w:rsidTr="008764D1">
        <w:tc>
          <w:tcPr>
            <w:tcW w:w="1987" w:type="dxa"/>
            <w:tcBorders>
              <w:top w:val="single" w:sz="4" w:space="0" w:color="000000"/>
              <w:left w:val="single" w:sz="4" w:space="0" w:color="000000"/>
              <w:bottom w:val="single" w:sz="4" w:space="0" w:color="000000"/>
              <w:right w:val="single" w:sz="4" w:space="0" w:color="000000"/>
            </w:tcBorders>
          </w:tcPr>
          <w:p w14:paraId="517CBF7C" w14:textId="77777777" w:rsidR="00E46C9F" w:rsidRPr="002942ED" w:rsidRDefault="003A17E2" w:rsidP="004629C9">
            <w:pPr>
              <w:pStyle w:val="BodyText2"/>
              <w:spacing w:after="60"/>
              <w:ind w:left="0"/>
              <w:rPr>
                <w:rFonts w:ascii="Courier New" w:hAnsi="Courier New" w:cs="Courier New"/>
              </w:rPr>
            </w:pPr>
            <w:r w:rsidRPr="002942ED">
              <w:rPr>
                <w:rFonts w:ascii="Courier New" w:hAnsi="Courier New" w:cs="Courier New"/>
              </w:rPr>
              <w:t>Inclusive</w:t>
            </w:r>
          </w:p>
        </w:tc>
        <w:tc>
          <w:tcPr>
            <w:tcW w:w="7075" w:type="dxa"/>
            <w:tcBorders>
              <w:top w:val="single" w:sz="4" w:space="0" w:color="000000"/>
              <w:left w:val="single" w:sz="4" w:space="0" w:color="000000"/>
              <w:bottom w:val="single" w:sz="4" w:space="0" w:color="000000"/>
              <w:right w:val="single" w:sz="4" w:space="0" w:color="000000"/>
            </w:tcBorders>
          </w:tcPr>
          <w:p w14:paraId="517CBF7D" w14:textId="77777777" w:rsidR="00E46C9F" w:rsidRPr="00436F4E" w:rsidRDefault="00D91BB2" w:rsidP="004629C9">
            <w:pPr>
              <w:pStyle w:val="BodyText2"/>
              <w:spacing w:after="60"/>
              <w:ind w:left="0"/>
              <w:rPr>
                <w:rFonts w:cs="Arial"/>
              </w:rPr>
            </w:pPr>
            <w:r w:rsidRPr="003A3B91">
              <w:t>The interval returned includes all data between and including the boundary points</w:t>
            </w:r>
            <w:r w:rsidR="00A108E5">
              <w:t>.</w:t>
            </w:r>
          </w:p>
        </w:tc>
      </w:tr>
      <w:tr w:rsidR="00E46C9F" w:rsidRPr="00436F4E" w14:paraId="517CBF81" w14:textId="77777777" w:rsidTr="008764D1">
        <w:tc>
          <w:tcPr>
            <w:tcW w:w="1987" w:type="dxa"/>
            <w:tcBorders>
              <w:top w:val="single" w:sz="4" w:space="0" w:color="000000"/>
              <w:left w:val="single" w:sz="4" w:space="0" w:color="000000"/>
              <w:bottom w:val="single" w:sz="4" w:space="0" w:color="000000"/>
              <w:right w:val="single" w:sz="4" w:space="0" w:color="000000"/>
            </w:tcBorders>
          </w:tcPr>
          <w:p w14:paraId="517CBF7F" w14:textId="77777777" w:rsidR="00E46C9F" w:rsidRPr="002942ED" w:rsidRDefault="00D91BB2" w:rsidP="004629C9">
            <w:pPr>
              <w:pStyle w:val="BodyText2"/>
              <w:spacing w:after="60"/>
              <w:ind w:left="0"/>
              <w:rPr>
                <w:rFonts w:ascii="Courier New" w:hAnsi="Courier New" w:cs="Courier New"/>
              </w:rPr>
            </w:pPr>
            <w:r w:rsidRPr="002942ED">
              <w:rPr>
                <w:rFonts w:ascii="Courier New" w:hAnsi="Courier New" w:cs="Courier New"/>
              </w:rPr>
              <w:t>Exclusive</w:t>
            </w:r>
          </w:p>
        </w:tc>
        <w:tc>
          <w:tcPr>
            <w:tcW w:w="7075" w:type="dxa"/>
            <w:tcBorders>
              <w:top w:val="single" w:sz="4" w:space="0" w:color="000000"/>
              <w:left w:val="single" w:sz="4" w:space="0" w:color="000000"/>
              <w:bottom w:val="single" w:sz="4" w:space="0" w:color="000000"/>
              <w:right w:val="single" w:sz="4" w:space="0" w:color="000000"/>
            </w:tcBorders>
          </w:tcPr>
          <w:p w14:paraId="517CBF80" w14:textId="77777777" w:rsidR="00E46C9F" w:rsidRPr="00436F4E" w:rsidRDefault="00D91BB2" w:rsidP="004629C9">
            <w:pPr>
              <w:pStyle w:val="BodyText2"/>
              <w:spacing w:after="60"/>
              <w:ind w:left="0"/>
              <w:rPr>
                <w:rFonts w:cs="Arial"/>
              </w:rPr>
            </w:pPr>
            <w:r w:rsidRPr="003A3B91">
              <w:t>The interval returned includes all data between, but not including the boundary points</w:t>
            </w:r>
            <w:r w:rsidR="00A108E5">
              <w:t>.</w:t>
            </w:r>
          </w:p>
        </w:tc>
      </w:tr>
      <w:tr w:rsidR="00E46C9F" w:rsidRPr="00436F4E" w14:paraId="517CBF84" w14:textId="77777777" w:rsidTr="008764D1">
        <w:tc>
          <w:tcPr>
            <w:tcW w:w="1987" w:type="dxa"/>
            <w:tcBorders>
              <w:top w:val="single" w:sz="4" w:space="0" w:color="000000"/>
              <w:left w:val="single" w:sz="4" w:space="0" w:color="000000"/>
              <w:bottom w:val="single" w:sz="4" w:space="0" w:color="000000"/>
              <w:right w:val="single" w:sz="4" w:space="0" w:color="000000"/>
            </w:tcBorders>
          </w:tcPr>
          <w:p w14:paraId="517CBF82" w14:textId="77777777" w:rsidR="00E46C9F" w:rsidRPr="002942ED" w:rsidRDefault="00D91BB2" w:rsidP="004629C9">
            <w:pPr>
              <w:pStyle w:val="BodyText2"/>
              <w:spacing w:after="60"/>
              <w:ind w:left="0"/>
              <w:rPr>
                <w:rFonts w:ascii="Courier New" w:hAnsi="Courier New" w:cs="Courier New"/>
              </w:rPr>
            </w:pPr>
            <w:r w:rsidRPr="002942ED">
              <w:rPr>
                <w:rFonts w:ascii="Courier New" w:hAnsi="Courier New" w:cs="Courier New"/>
              </w:rPr>
              <w:t>Extensive</w:t>
            </w:r>
          </w:p>
        </w:tc>
        <w:tc>
          <w:tcPr>
            <w:tcW w:w="7075" w:type="dxa"/>
            <w:tcBorders>
              <w:top w:val="single" w:sz="4" w:space="0" w:color="000000"/>
              <w:left w:val="single" w:sz="4" w:space="0" w:color="000000"/>
              <w:bottom w:val="single" w:sz="4" w:space="0" w:color="000000"/>
              <w:right w:val="single" w:sz="4" w:space="0" w:color="000000"/>
            </w:tcBorders>
          </w:tcPr>
          <w:p w14:paraId="517CBF83" w14:textId="77777777" w:rsidR="00E46C9F" w:rsidRPr="00436F4E" w:rsidRDefault="00D91BB2" w:rsidP="004629C9">
            <w:pPr>
              <w:pStyle w:val="BodyText2"/>
              <w:spacing w:after="60"/>
              <w:ind w:left="0"/>
              <w:rPr>
                <w:rFonts w:cs="Arial"/>
              </w:rPr>
            </w:pPr>
            <w:r w:rsidRPr="003A3B91">
              <w:t>The interval returned includes all data between and including the first value outside of the boundary, if there is not a value at the boundary</w:t>
            </w:r>
            <w:r w:rsidR="00A108E5">
              <w:t>.</w:t>
            </w:r>
          </w:p>
        </w:tc>
      </w:tr>
    </w:tbl>
    <w:p w14:paraId="517CBF85" w14:textId="77777777" w:rsidR="00E46C9F" w:rsidRPr="003A3B91" w:rsidRDefault="00E46C9F" w:rsidP="003A3B91">
      <w:pPr>
        <w:pStyle w:val="BodyText1"/>
      </w:pPr>
    </w:p>
    <w:p w14:paraId="517CBF86" w14:textId="77777777" w:rsidR="003A3B91" w:rsidRDefault="003A3B91" w:rsidP="003A3B91">
      <w:pPr>
        <w:pStyle w:val="BodyText1"/>
      </w:pPr>
      <w:r w:rsidRPr="003A3B91">
        <w:t>Each end-point condition can be specified separately.</w:t>
      </w:r>
    </w:p>
    <w:p w14:paraId="517CBF87" w14:textId="77777777" w:rsidR="00CB16DB" w:rsidRDefault="00CB16DB" w:rsidP="00CB16DB">
      <w:pPr>
        <w:pStyle w:val="Heading1"/>
      </w:pPr>
      <w:bookmarkStart w:id="29" w:name="_Simple_Production_Network"/>
      <w:bookmarkStart w:id="30" w:name="_Toc320880266"/>
      <w:bookmarkEnd w:id="29"/>
      <w:r>
        <w:lastRenderedPageBreak/>
        <w:t xml:space="preserve">WITSML </w:t>
      </w:r>
      <w:r w:rsidRPr="009E1CB6">
        <w:t>Concepts</w:t>
      </w:r>
      <w:bookmarkEnd w:id="30"/>
    </w:p>
    <w:p w14:paraId="517CBF88" w14:textId="77777777" w:rsidR="0032558D" w:rsidRDefault="0032558D" w:rsidP="0032558D">
      <w:pPr>
        <w:pStyle w:val="Heading2"/>
      </w:pPr>
      <w:bookmarkStart w:id="31" w:name="_Toc320880267"/>
      <w:r>
        <w:t>Overview</w:t>
      </w:r>
      <w:bookmarkEnd w:id="31"/>
    </w:p>
    <w:p w14:paraId="517CBF89" w14:textId="77777777" w:rsidR="00AE1EE3" w:rsidRPr="00AE1EE3" w:rsidRDefault="00AE1EE3" w:rsidP="00AE1EE3">
      <w:pPr>
        <w:pStyle w:val="BodyText1"/>
        <w:rPr>
          <w:lang w:eastAsia="en-US"/>
        </w:rPr>
      </w:pPr>
      <w:r w:rsidRPr="00AE1EE3">
        <w:rPr>
          <w:lang w:eastAsia="en-US"/>
        </w:rPr>
        <w:t>WITSML™ (Wellsite Information Transfer Standard Markup Language) is an industry initiative to provide open, non-proprietary, standard interfaces for technology and software that monitor and manage wells, completions and workovers.</w:t>
      </w:r>
      <w:r w:rsidR="004B709B">
        <w:rPr>
          <w:rStyle w:val="FootnoteReference"/>
          <w:lang w:eastAsia="en-US"/>
        </w:rPr>
        <w:footnoteReference w:id="2"/>
      </w:r>
    </w:p>
    <w:p w14:paraId="517CBF8A" w14:textId="77777777" w:rsidR="00CB16DB" w:rsidRDefault="00C561EC" w:rsidP="00CB16DB">
      <w:pPr>
        <w:pStyle w:val="Heading2"/>
      </w:pPr>
      <w:bookmarkStart w:id="32" w:name="_Toc320880268"/>
      <w:r>
        <w:t>WITSML Well</w:t>
      </w:r>
      <w:r w:rsidR="004B709B">
        <w:t xml:space="preserve">s &amp; </w:t>
      </w:r>
      <w:r w:rsidR="00CB16DB">
        <w:t>Wellbore</w:t>
      </w:r>
      <w:r w:rsidR="004B709B">
        <w:t>s</w:t>
      </w:r>
      <w:bookmarkEnd w:id="32"/>
    </w:p>
    <w:p w14:paraId="517CBF8B" w14:textId="77777777" w:rsidR="0032558D" w:rsidRPr="00AC6E27" w:rsidRDefault="0032558D" w:rsidP="0032558D">
      <w:pPr>
        <w:pStyle w:val="BodyText"/>
      </w:pPr>
      <w:r w:rsidRPr="00AC6E27">
        <w:t>WITSML has adopted the following definitions:</w:t>
      </w:r>
    </w:p>
    <w:p w14:paraId="517CBF8C" w14:textId="77777777" w:rsidR="0032558D" w:rsidRPr="00AC6E27" w:rsidRDefault="00171177" w:rsidP="00515295">
      <w:pPr>
        <w:pStyle w:val="BodyText"/>
        <w:numPr>
          <w:ilvl w:val="0"/>
          <w:numId w:val="10"/>
        </w:numPr>
      </w:pPr>
      <w:r>
        <w:rPr>
          <w:b/>
          <w:bCs/>
        </w:rPr>
        <w:t>B</w:t>
      </w:r>
      <w:r w:rsidR="0032558D" w:rsidRPr="00AC6E27">
        <w:rPr>
          <w:b/>
          <w:bCs/>
        </w:rPr>
        <w:t>orehole</w:t>
      </w:r>
      <w:r w:rsidR="0032558D" w:rsidRPr="00AC6E27">
        <w:t> - A hole excavated in the Earth as a result of drilling or boring operations. The borehole may represent the hole of an entire wellbore (when no sidetracks are present), or a sidetrack extension. A borehole extends from an originating point (the surface location for the initial borehole or kickoff point for sidetracks) to a terminating (bottomhole) point.</w:t>
      </w:r>
    </w:p>
    <w:p w14:paraId="517CBF8D" w14:textId="77777777" w:rsidR="0032558D" w:rsidRPr="00AC6E27" w:rsidRDefault="00171177" w:rsidP="00515295">
      <w:pPr>
        <w:pStyle w:val="BodyText"/>
        <w:numPr>
          <w:ilvl w:val="0"/>
          <w:numId w:val="10"/>
        </w:numPr>
      </w:pPr>
      <w:r>
        <w:rPr>
          <w:b/>
          <w:bCs/>
        </w:rPr>
        <w:t>S</w:t>
      </w:r>
      <w:r w:rsidR="0032558D" w:rsidRPr="00AC6E27">
        <w:rPr>
          <w:b/>
          <w:bCs/>
        </w:rPr>
        <w:t>idetrack</w:t>
      </w:r>
      <w:r w:rsidR="0032558D" w:rsidRPr="00AC6E27">
        <w:t> </w:t>
      </w:r>
      <w:r w:rsidR="003F0C2C" w:rsidRPr="003F0C2C">
        <w:t xml:space="preserve">(or </w:t>
      </w:r>
      <w:r w:rsidR="003F0C2C" w:rsidRPr="003F0C2C">
        <w:rPr>
          <w:b/>
        </w:rPr>
        <w:t>lateral</w:t>
      </w:r>
      <w:r w:rsidR="003F0C2C" w:rsidRPr="003F0C2C">
        <w:t xml:space="preserve">) </w:t>
      </w:r>
      <w:r w:rsidR="0032558D" w:rsidRPr="00AC6E27">
        <w:t>- A borehole that originates in another borehole as opposed to originating at the surface.</w:t>
      </w:r>
    </w:p>
    <w:p w14:paraId="517CBF8E" w14:textId="77777777" w:rsidR="0032558D" w:rsidRPr="00AC6E27" w:rsidRDefault="00171177" w:rsidP="00515295">
      <w:pPr>
        <w:pStyle w:val="BodyText"/>
        <w:numPr>
          <w:ilvl w:val="0"/>
          <w:numId w:val="10"/>
        </w:numPr>
      </w:pPr>
      <w:r>
        <w:rPr>
          <w:b/>
          <w:bCs/>
        </w:rPr>
        <w:t>W</w:t>
      </w:r>
      <w:r w:rsidR="0032558D" w:rsidRPr="00AC6E27">
        <w:rPr>
          <w:b/>
          <w:bCs/>
        </w:rPr>
        <w:t>ellbore</w:t>
      </w:r>
      <w:r w:rsidR="0032558D" w:rsidRPr="00AC6E27">
        <w:t> - A unique, oriented path from the bottom of a drilled borehole to the surface of the Earth. The path must not overlap or cross itself.</w:t>
      </w:r>
    </w:p>
    <w:p w14:paraId="517CBF8F" w14:textId="77777777" w:rsidR="0032558D" w:rsidRDefault="00171177" w:rsidP="00515295">
      <w:pPr>
        <w:pStyle w:val="BodyText"/>
        <w:numPr>
          <w:ilvl w:val="0"/>
          <w:numId w:val="10"/>
        </w:numPr>
      </w:pPr>
      <w:r>
        <w:rPr>
          <w:b/>
          <w:bCs/>
        </w:rPr>
        <w:t>W</w:t>
      </w:r>
      <w:r w:rsidR="0032558D" w:rsidRPr="00AC6E27">
        <w:rPr>
          <w:b/>
          <w:bCs/>
        </w:rPr>
        <w:t>ell</w:t>
      </w:r>
      <w:r w:rsidR="0032558D" w:rsidRPr="00AC6E27">
        <w:t> - A unique surface location from which wellbores are drilled into the Earth for the purpose of either (1) finding or producing underground resources; or (2) providing services related to the production of underground resources.</w:t>
      </w:r>
    </w:p>
    <w:p w14:paraId="517CBF90" w14:textId="77777777" w:rsidR="00564036" w:rsidRPr="00AC6E27" w:rsidRDefault="00171177" w:rsidP="00515295">
      <w:pPr>
        <w:numPr>
          <w:ilvl w:val="0"/>
          <w:numId w:val="10"/>
        </w:numPr>
        <w:spacing w:before="100" w:beforeAutospacing="1" w:after="100" w:afterAutospacing="1"/>
      </w:pPr>
      <w:r w:rsidRPr="00564036">
        <w:rPr>
          <w:rFonts w:cs="Arial"/>
          <w:b/>
          <w:bCs/>
        </w:rPr>
        <w:t>Kickoff</w:t>
      </w:r>
      <w:r w:rsidR="00564036" w:rsidRPr="00564036">
        <w:rPr>
          <w:rFonts w:cs="Arial"/>
          <w:b/>
          <w:bCs/>
        </w:rPr>
        <w:t xml:space="preserve"> point </w:t>
      </w:r>
      <w:r w:rsidR="00564036" w:rsidRPr="00564036">
        <w:rPr>
          <w:rFonts w:cs="Arial"/>
        </w:rPr>
        <w:t>- The point where the centerline path of a wellbore representing a sidetrack splits from the centerline path of the originating (parent) wellbore. The two centerline paths coincide from this point to the surface.</w:t>
      </w:r>
    </w:p>
    <w:p w14:paraId="517CBF91" w14:textId="77777777" w:rsidR="0032558D" w:rsidRDefault="0032558D" w:rsidP="0032558D">
      <w:pPr>
        <w:pStyle w:val="BodyText"/>
      </w:pPr>
      <w:r w:rsidRPr="00AC6E27">
        <w:t>The definition of wellbore is intended to allow it to </w:t>
      </w:r>
      <w:r w:rsidRPr="00AC6E27">
        <w:rPr>
          <w:i/>
          <w:iCs/>
        </w:rPr>
        <w:t>represent</w:t>
      </w:r>
      <w:r w:rsidRPr="00AC6E27">
        <w:t> one and only one sidetrack or initial borehole. This assumes that only one sidetrack can have a particular bottomhole point. The wellbore may partially or completely overlap other sidetracks but it would not represent them.</w:t>
      </w:r>
    </w:p>
    <w:p w14:paraId="517CBF92" w14:textId="77777777" w:rsidR="00347190" w:rsidRDefault="00347190" w:rsidP="00347190">
      <w:pPr>
        <w:pStyle w:val="BodyText1"/>
      </w:pPr>
      <w:r>
        <w:t>Each wellbore must be identified within the context of one well (which defines the surface location of the wellbore). Each wellbore that represents a sidetrack or lateral should specify the kickoff point in the parent wellbore.</w:t>
      </w:r>
    </w:p>
    <w:p w14:paraId="517CBF93" w14:textId="77777777" w:rsidR="0032558D" w:rsidRDefault="0032558D" w:rsidP="0032558D">
      <w:pPr>
        <w:pStyle w:val="BodyText"/>
      </w:pPr>
      <w:r w:rsidRPr="00AC6E27">
        <w:t>For data bases that only contain wells, the name of the well generally contains knowledge of a specific sidetrack that is represented by that well. Information which is common to all sidetracks must be copied to each sidetrack well. Information from other sidetracks may also be redundantly copied to the sidetrack well. That is, the sidetrack well generally represents information from bottomhole to surface. In the WITSML view, the common data maps to a </w:t>
      </w:r>
      <w:r w:rsidRPr="00AC6E27">
        <w:rPr>
          <w:i/>
          <w:iCs/>
        </w:rPr>
        <w:t>well</w:t>
      </w:r>
      <w:r w:rsidRPr="00AC6E27">
        <w:t> and the sidetrack information maps to a </w:t>
      </w:r>
      <w:r w:rsidRPr="00AC6E27">
        <w:rPr>
          <w:i/>
          <w:iCs/>
        </w:rPr>
        <w:t>wellbore</w:t>
      </w:r>
      <w:r w:rsidRPr="00AC6E27">
        <w:t>. Data from other sidetracks may or may not be redundantly copied to a wellbore. Information about a borehole maps to a wellbore when that information is located using measured depths from the surface.</w:t>
      </w:r>
    </w:p>
    <w:p w14:paraId="517CBF94" w14:textId="77777777" w:rsidR="00B82260" w:rsidRDefault="00B82260" w:rsidP="00515295">
      <w:pPr>
        <w:pStyle w:val="Heading2"/>
        <w:numPr>
          <w:ilvl w:val="1"/>
          <w:numId w:val="3"/>
        </w:numPr>
      </w:pPr>
      <w:bookmarkStart w:id="33" w:name="_Toc318440748"/>
      <w:bookmarkStart w:id="34" w:name="_Toc320880269"/>
      <w:r>
        <w:t>Measured Depths</w:t>
      </w:r>
      <w:bookmarkEnd w:id="33"/>
      <w:bookmarkEnd w:id="34"/>
    </w:p>
    <w:p w14:paraId="517CBF95" w14:textId="77777777" w:rsidR="0032558D" w:rsidRPr="0032558D" w:rsidRDefault="00B82260" w:rsidP="0032558D">
      <w:pPr>
        <w:pStyle w:val="BodyText1"/>
        <w:rPr>
          <w:lang w:eastAsia="en-US"/>
        </w:rPr>
      </w:pPr>
      <w:r>
        <w:rPr>
          <w:lang w:eastAsia="en-US"/>
        </w:rPr>
        <w:t xml:space="preserve">Measured depths represent the distance from a datum to a point along the centerline path of a wellbore. Each measured depth value must have a unit of measure and be related to one datum and one wellbore. The combination of wellbore, unit and datum </w:t>
      </w:r>
      <w:r w:rsidRPr="00D12BD1">
        <w:rPr>
          <w:i/>
          <w:lang w:eastAsia="en-US"/>
        </w:rPr>
        <w:t>implicitly</w:t>
      </w:r>
      <w:r>
        <w:rPr>
          <w:lang w:eastAsia="en-US"/>
        </w:rPr>
        <w:t xml:space="preserve"> represents one unique coordinate reference system (CRS). Any two values which represent the same CRS can be directly compared. Everything within a well is directly or indirectly located using measured depth values. </w:t>
      </w:r>
    </w:p>
    <w:p w14:paraId="517CBF96" w14:textId="77777777" w:rsidR="00CB16DB" w:rsidRPr="00CB16DB" w:rsidRDefault="00CB16DB" w:rsidP="00CB16DB">
      <w:pPr>
        <w:pStyle w:val="BodyText1"/>
        <w:rPr>
          <w:lang w:eastAsia="en-US"/>
        </w:rPr>
      </w:pPr>
    </w:p>
    <w:p w14:paraId="517CBF97" w14:textId="77777777" w:rsidR="002D494B" w:rsidRDefault="002D494B" w:rsidP="00576805">
      <w:pPr>
        <w:pStyle w:val="Heading1"/>
      </w:pPr>
      <w:bookmarkStart w:id="35" w:name="_Toc320880270"/>
      <w:r>
        <w:lastRenderedPageBreak/>
        <w:t xml:space="preserve">Simple </w:t>
      </w:r>
      <w:r w:rsidR="00115B9A">
        <w:t>Flow</w:t>
      </w:r>
      <w:r>
        <w:t xml:space="preserve"> Network</w:t>
      </w:r>
      <w:r w:rsidR="00576805">
        <w:t xml:space="preserve"> Example</w:t>
      </w:r>
      <w:bookmarkEnd w:id="35"/>
    </w:p>
    <w:p w14:paraId="517CBF98" w14:textId="77777777" w:rsidR="00D84F06" w:rsidRDefault="00D84F06" w:rsidP="00C56626">
      <w:pPr>
        <w:pStyle w:val="BodyText1"/>
        <w:rPr>
          <w:lang w:eastAsia="en-US"/>
        </w:rPr>
      </w:pPr>
      <w:r w:rsidRPr="00D84F06">
        <w:rPr>
          <w:lang w:eastAsia="en-US"/>
        </w:rPr>
        <w:t xml:space="preserve">The purpose of </w:t>
      </w:r>
      <w:r>
        <w:rPr>
          <w:lang w:eastAsia="en-US"/>
        </w:rPr>
        <w:t xml:space="preserve">this example is to provide a very simple example of how to construct a </w:t>
      </w:r>
      <w:r w:rsidRPr="00D84F06">
        <w:rPr>
          <w:lang w:eastAsia="en-US"/>
        </w:rPr>
        <w:t>PRODML</w:t>
      </w:r>
      <w:r>
        <w:rPr>
          <w:lang w:eastAsia="en-US"/>
        </w:rPr>
        <w:t xml:space="preserve"> Product Flow Model</w:t>
      </w:r>
      <w:r w:rsidRPr="00D84F06">
        <w:rPr>
          <w:lang w:eastAsia="en-US"/>
        </w:rPr>
        <w:t xml:space="preserve"> </w:t>
      </w:r>
      <w:r>
        <w:rPr>
          <w:lang w:eastAsia="en-US"/>
        </w:rPr>
        <w:t xml:space="preserve">in order to introduce the overall concepts that will be used in a more complex example in the section </w:t>
      </w:r>
    </w:p>
    <w:p w14:paraId="517CBF99" w14:textId="77777777" w:rsidR="00881302" w:rsidRDefault="009B010F" w:rsidP="00881302">
      <w:pPr>
        <w:pStyle w:val="BodyText1"/>
        <w:rPr>
          <w:lang w:eastAsia="en-US"/>
        </w:rPr>
      </w:pPr>
      <w:r>
        <w:rPr>
          <w:lang w:eastAsia="en-US"/>
        </w:rPr>
        <w:fldChar w:fldCharType="begin"/>
      </w:r>
      <w:r>
        <w:rPr>
          <w:lang w:eastAsia="en-US"/>
        </w:rPr>
        <w:instrText xml:space="preserve"> REF _Ref320710748 \h </w:instrText>
      </w:r>
      <w:r>
        <w:rPr>
          <w:lang w:eastAsia="en-US"/>
        </w:rPr>
      </w:r>
      <w:r>
        <w:rPr>
          <w:lang w:eastAsia="en-US"/>
        </w:rPr>
        <w:fldChar w:fldCharType="separate"/>
      </w:r>
      <w:r>
        <w:t xml:space="preserve">Figure </w:t>
      </w:r>
      <w:r>
        <w:rPr>
          <w:noProof/>
        </w:rPr>
        <w:t>9</w:t>
      </w:r>
      <w:r>
        <w:rPr>
          <w:lang w:eastAsia="en-US"/>
        </w:rPr>
        <w:fldChar w:fldCharType="end"/>
      </w:r>
      <w:r>
        <w:rPr>
          <w:lang w:eastAsia="en-US"/>
        </w:rPr>
        <w:t xml:space="preserve"> </w:t>
      </w:r>
      <w:r w:rsidR="00881302">
        <w:rPr>
          <w:lang w:eastAsia="en-US"/>
        </w:rPr>
        <w:t>show</w:t>
      </w:r>
      <w:r>
        <w:rPr>
          <w:lang w:eastAsia="en-US"/>
        </w:rPr>
        <w:t>s</w:t>
      </w:r>
      <w:r w:rsidR="00881302">
        <w:rPr>
          <w:lang w:eastAsia="en-US"/>
        </w:rPr>
        <w:t xml:space="preserve"> a very simple production network. This network consists of </w:t>
      </w:r>
      <w:r w:rsidR="00151F89">
        <w:rPr>
          <w:lang w:eastAsia="en-US"/>
        </w:rPr>
        <w:t>two</w:t>
      </w:r>
      <w:r w:rsidR="00881302">
        <w:rPr>
          <w:lang w:eastAsia="en-US"/>
        </w:rPr>
        <w:t xml:space="preserve"> </w:t>
      </w:r>
      <w:r w:rsidR="00541057">
        <w:rPr>
          <w:lang w:eastAsia="en-US"/>
        </w:rPr>
        <w:t>producing oil wells</w:t>
      </w:r>
      <w:r w:rsidR="00881302">
        <w:rPr>
          <w:lang w:eastAsia="en-US"/>
        </w:rPr>
        <w:t xml:space="preserve"> connected to a </w:t>
      </w:r>
      <w:r w:rsidR="00115B9A">
        <w:rPr>
          <w:lang w:eastAsia="en-US"/>
        </w:rPr>
        <w:t>pipeline</w:t>
      </w:r>
      <w:r w:rsidR="00151F89">
        <w:rPr>
          <w:lang w:eastAsia="en-US"/>
        </w:rPr>
        <w:t>.</w:t>
      </w:r>
      <w:r w:rsidR="004629C9">
        <w:rPr>
          <w:lang w:eastAsia="en-US"/>
        </w:rPr>
        <w:t xml:space="preserve"> </w:t>
      </w:r>
      <w:r w:rsidR="0094137A">
        <w:rPr>
          <w:lang w:eastAsia="en-US"/>
        </w:rPr>
        <w:t xml:space="preserve">Although wells typically product a combination of oil, gas, and water, we will only consider the flow of oil for the </w:t>
      </w:r>
      <w:r w:rsidR="00152843">
        <w:rPr>
          <w:lang w:eastAsia="en-US"/>
        </w:rPr>
        <w:t>purposes of this example</w:t>
      </w:r>
      <w:r w:rsidR="0094137A">
        <w:rPr>
          <w:lang w:eastAsia="en-US"/>
        </w:rPr>
        <w:t>.</w:t>
      </w:r>
      <w:r w:rsidR="00115B9A">
        <w:rPr>
          <w:lang w:eastAsia="en-US"/>
        </w:rPr>
        <w:t xml:space="preserve"> </w:t>
      </w:r>
    </w:p>
    <w:p w14:paraId="517CBF9A" w14:textId="77777777" w:rsidR="006C06F2" w:rsidRDefault="00275D21" w:rsidP="006C06F2">
      <w:pPr>
        <w:pStyle w:val="BodyText1"/>
        <w:keepNext/>
      </w:pPr>
      <w:r>
        <w:rPr>
          <w:noProof/>
          <w:lang w:eastAsia="en-US"/>
        </w:rPr>
        <w:drawing>
          <wp:inline distT="0" distB="0" distL="0" distR="0" wp14:anchorId="517CC146" wp14:editId="517CC147">
            <wp:extent cx="3267710" cy="14084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7710" cy="1408430"/>
                    </a:xfrm>
                    <a:prstGeom prst="rect">
                      <a:avLst/>
                    </a:prstGeom>
                    <a:noFill/>
                  </pic:spPr>
                </pic:pic>
              </a:graphicData>
            </a:graphic>
          </wp:inline>
        </w:drawing>
      </w:r>
    </w:p>
    <w:p w14:paraId="517CBF9B" w14:textId="77777777" w:rsidR="00990336" w:rsidRDefault="006C06F2" w:rsidP="006C06F2">
      <w:pPr>
        <w:pStyle w:val="Caption"/>
      </w:pPr>
      <w:bookmarkStart w:id="36" w:name="_Ref320710748"/>
      <w:r>
        <w:t xml:space="preserve">Figure </w:t>
      </w:r>
      <w:r w:rsidR="00972F43">
        <w:fldChar w:fldCharType="begin"/>
      </w:r>
      <w:r w:rsidR="000860E4">
        <w:instrText xml:space="preserve"> SEQ Figure \* ARABIC </w:instrText>
      </w:r>
      <w:r w:rsidR="00972F43">
        <w:fldChar w:fldCharType="separate"/>
      </w:r>
      <w:r w:rsidR="0049439D">
        <w:rPr>
          <w:noProof/>
        </w:rPr>
        <w:t>9</w:t>
      </w:r>
      <w:r w:rsidR="00972F43">
        <w:rPr>
          <w:noProof/>
        </w:rPr>
        <w:fldChar w:fldCharType="end"/>
      </w:r>
      <w:bookmarkEnd w:id="36"/>
      <w:r w:rsidR="00D12E40">
        <w:rPr>
          <w:noProof/>
        </w:rPr>
        <w:t xml:space="preserve"> Simple </w:t>
      </w:r>
      <w:r w:rsidR="00EE0397">
        <w:rPr>
          <w:noProof/>
        </w:rPr>
        <w:t>o</w:t>
      </w:r>
      <w:r w:rsidR="00D12E40">
        <w:rPr>
          <w:noProof/>
        </w:rPr>
        <w:t xml:space="preserve">il </w:t>
      </w:r>
      <w:r w:rsidR="00EE0397">
        <w:rPr>
          <w:noProof/>
        </w:rPr>
        <w:t>p</w:t>
      </w:r>
      <w:r w:rsidR="00D12E40">
        <w:rPr>
          <w:noProof/>
        </w:rPr>
        <w:t xml:space="preserve">roduction </w:t>
      </w:r>
      <w:r w:rsidR="00EE0397">
        <w:rPr>
          <w:noProof/>
        </w:rPr>
        <w:t>n</w:t>
      </w:r>
      <w:r w:rsidR="00D12E40">
        <w:rPr>
          <w:noProof/>
        </w:rPr>
        <w:t>etwork</w:t>
      </w:r>
    </w:p>
    <w:p w14:paraId="517CBF9C" w14:textId="77777777" w:rsidR="00B6238D" w:rsidRDefault="00B6238D" w:rsidP="00B6238D">
      <w:pPr>
        <w:pStyle w:val="Heading2"/>
      </w:pPr>
      <w:bookmarkStart w:id="37" w:name="_Toc320880271"/>
      <w:r>
        <w:t>Product Flow Model Construction</w:t>
      </w:r>
      <w:bookmarkEnd w:id="37"/>
    </w:p>
    <w:p w14:paraId="517CBF9D" w14:textId="77777777" w:rsidR="008926EB" w:rsidRDefault="008926EB" w:rsidP="002B66C3">
      <w:r>
        <w:t xml:space="preserve">When constructing a Product Flow Model, it is important to </w:t>
      </w:r>
      <w:r w:rsidRPr="008926EB">
        <w:t xml:space="preserve">differentiate </w:t>
      </w:r>
      <w:r>
        <w:t xml:space="preserve">between </w:t>
      </w:r>
      <w:r w:rsidRPr="008926EB">
        <w:t>the “product” type measurements</w:t>
      </w:r>
      <w:r>
        <w:t xml:space="preserve"> (e.g. oil rate, gas rate, pressure, etc.)</w:t>
      </w:r>
      <w:r w:rsidRPr="008926EB">
        <w:t xml:space="preserve"> which </w:t>
      </w:r>
      <w:r>
        <w:t>are reported</w:t>
      </w:r>
      <w:r w:rsidRPr="008926EB">
        <w:t xml:space="preserve"> at </w:t>
      </w:r>
      <w:r>
        <w:t>P</w:t>
      </w:r>
      <w:r w:rsidRPr="008926EB">
        <w:t xml:space="preserve">orts, and the “facility” type </w:t>
      </w:r>
      <w:r>
        <w:t xml:space="preserve">measurements (e.g. motor speed, choke position, valve status, etc.) </w:t>
      </w:r>
      <w:r w:rsidRPr="008926EB">
        <w:t xml:space="preserve">which can be measured and reported within a unit.  </w:t>
      </w:r>
    </w:p>
    <w:p w14:paraId="517CBF9E" w14:textId="77777777" w:rsidR="008926EB" w:rsidRDefault="008926EB" w:rsidP="002B66C3">
      <w:r>
        <w:t>Information about a f</w:t>
      </w:r>
      <w:r w:rsidRPr="008926EB">
        <w:t xml:space="preserve">low is best reported where it leaves or enters </w:t>
      </w:r>
      <w:r>
        <w:t>U</w:t>
      </w:r>
      <w:r w:rsidRPr="008926EB">
        <w:t>nits (facilit</w:t>
      </w:r>
      <w:r>
        <w:t>ies) which may modify the flow (</w:t>
      </w:r>
      <w:r w:rsidRPr="008926EB">
        <w:t>e</w:t>
      </w:r>
      <w:r>
        <w:t>.</w:t>
      </w:r>
      <w:r w:rsidRPr="008926EB">
        <w:t>g. separators, manifolds etc</w:t>
      </w:r>
      <w:r>
        <w:t>.).</w:t>
      </w:r>
      <w:r w:rsidR="004608CF">
        <w:t xml:space="preserve"> </w:t>
      </w:r>
      <w:r w:rsidRPr="008926EB">
        <w:t>On the other hand facility parameters are internal to</w:t>
      </w:r>
      <w:r w:rsidR="002A5975">
        <w:t xml:space="preserve"> the “workings” of a facility.</w:t>
      </w:r>
    </w:p>
    <w:p w14:paraId="517CBF9F" w14:textId="1E538AD7" w:rsidR="00573A31" w:rsidRDefault="002C1273" w:rsidP="002B66C3">
      <w:r>
        <w:rPr>
          <w:noProof/>
        </w:rPr>
        <mc:AlternateContent>
          <mc:Choice Requires="wps">
            <w:drawing>
              <wp:inline distT="0" distB="0" distL="0" distR="0" wp14:anchorId="517CC148" wp14:editId="5297A2F6">
                <wp:extent cx="5895975" cy="1362075"/>
                <wp:effectExtent l="19050" t="19050" r="19050" b="19050"/>
                <wp:docPr id="3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975" cy="1362075"/>
                        </a:xfrm>
                        <a:prstGeom prst="rect">
                          <a:avLst/>
                        </a:prstGeom>
                        <a:solidFill>
                          <a:schemeClr val="bg1">
                            <a:lumMod val="100000"/>
                            <a:lumOff val="0"/>
                          </a:schemeClr>
                        </a:solidFill>
                        <a:ln w="28575">
                          <a:solidFill>
                            <a:schemeClr val="dk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14:paraId="517CC19E" w14:textId="77777777" w:rsidR="006642BC" w:rsidRPr="005D434B" w:rsidRDefault="006642BC" w:rsidP="00573A31">
                            <w:pPr>
                              <w:rPr>
                                <w:b/>
                              </w:rPr>
                            </w:pPr>
                            <w:r w:rsidRPr="005D434B">
                              <w:rPr>
                                <w:b/>
                              </w:rPr>
                              <w:t>IMPORTANT: The Product Flow Model assumes:</w:t>
                            </w:r>
                          </w:p>
                          <w:p w14:paraId="517CC19F" w14:textId="77777777" w:rsidR="006642BC" w:rsidRPr="005D434B" w:rsidRDefault="006642BC" w:rsidP="00515295">
                            <w:pPr>
                              <w:pStyle w:val="ListParagraph"/>
                              <w:numPr>
                                <w:ilvl w:val="0"/>
                                <w:numId w:val="15"/>
                              </w:numPr>
                              <w:rPr>
                                <w:b/>
                              </w:rPr>
                            </w:pPr>
                            <w:r w:rsidRPr="005D434B">
                              <w:rPr>
                                <w:b/>
                              </w:rPr>
                              <w:t xml:space="preserve">Steady state fluid flow across nodes and ports (i.e. pressure is constant across internally and externally connected ports and nodes). </w:t>
                            </w:r>
                          </w:p>
                          <w:p w14:paraId="517CC1A0" w14:textId="77777777" w:rsidR="006642BC" w:rsidRPr="005D434B" w:rsidRDefault="006642BC" w:rsidP="00515295">
                            <w:pPr>
                              <w:pStyle w:val="ListParagraph"/>
                              <w:numPr>
                                <w:ilvl w:val="0"/>
                                <w:numId w:val="15"/>
                              </w:numPr>
                              <w:rPr>
                                <w:b/>
                              </w:rPr>
                            </w:pPr>
                            <w:r w:rsidRPr="005D434B">
                              <w:rPr>
                                <w:b/>
                              </w:rPr>
                              <w:t xml:space="preserve">Conservation of mass across a node or port. </w:t>
                            </w:r>
                          </w:p>
                          <w:p w14:paraId="517CC1A1" w14:textId="77777777" w:rsidR="006642BC" w:rsidRPr="005D434B" w:rsidRDefault="006642BC" w:rsidP="00515295">
                            <w:pPr>
                              <w:pStyle w:val="ListParagraph"/>
                              <w:numPr>
                                <w:ilvl w:val="0"/>
                                <w:numId w:val="15"/>
                              </w:numPr>
                              <w:rPr>
                                <w:b/>
                              </w:rPr>
                            </w:pPr>
                            <w:r w:rsidRPr="005D434B">
                              <w:rPr>
                                <w:b/>
                              </w:rPr>
                              <w:t xml:space="preserve">Pressure can vary internally between ports on a unit. </w:t>
                            </w:r>
                          </w:p>
                          <w:p w14:paraId="517CC1A2" w14:textId="77777777" w:rsidR="006642BC" w:rsidRPr="00573A31" w:rsidRDefault="006642BC" w:rsidP="00515295">
                            <w:pPr>
                              <w:pStyle w:val="ListParagraph"/>
                              <w:numPr>
                                <w:ilvl w:val="0"/>
                                <w:numId w:val="15"/>
                              </w:numPr>
                              <w:rPr>
                                <w:b/>
                              </w:rPr>
                            </w:pPr>
                            <w:r w:rsidRPr="000E5F31">
                              <w:rPr>
                                <w:b/>
                              </w:rPr>
                              <w:t>Connections between models should be one-to-one so that mass balance concerns are internal to each model.</w:t>
                            </w:r>
                          </w:p>
                        </w:txbxContent>
                      </wps:txbx>
                      <wps:bodyPr rot="0" vert="horz" wrap="square" lIns="91440" tIns="45720" rIns="91440" bIns="45720" anchor="t" anchorCtr="0" upright="1">
                        <a:noAutofit/>
                      </wps:bodyPr>
                    </wps:wsp>
                  </a:graphicData>
                </a:graphic>
              </wp:inline>
            </w:drawing>
          </mc:Choice>
          <mc:Fallback>
            <w:pict>
              <v:rect id="Rectangle 8" o:spid="_x0000_s1027" style="width:464.25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3Z2wIAAA0GAAAOAAAAZHJzL2Uyb0RvYy54bWysVF1v2jAUfZ+0/2D5nSaBBELUUFEK06Ru&#10;q9ZNezaxk1h17Mw2JO20/75rByhbHzZNBSnyvbaPz/049/KqbwTaM224kjmOLkKMmCwU5bLK8dcv&#10;m1GKkbFEUiKUZDl+ZAZfLd6+uezajI1VrQRlGgGINFnX5ri2ts2CwBQ1a4i5UC2TsFkq3RALpq4C&#10;qkkH6I0IxmE4DTqlaatVwYwB782wiRcevyxZYT+VpWEWiRwDN+u/2n+37hssLklWadLWvDjQIP/B&#10;oiFcwqMnqBtiCdpp/gKq4YVWRpX2olBNoMqSF8zHANFE4R/R3NekZT4WSI5pT2kyrwdbfNzfacRp&#10;jicxRpI0UKPPkDUiK8FQ6vLTtSaDY/ftnXYRmvZWFQ8GSbWq4RRbaq26mhEKrCJ3PvjtgjMMXEXb&#10;7oOigE52VvlU9aVuHCAkAfW+Io+nirDeogKcSTpP5rMEowL2osl0HILh3iDZ8XqrjX3HVIPcIsca&#10;yHt4sr81djh6POLpK8HphgvhDddmbCU02hNokG0V+ati1wDXwReF7jf0Cfihmwa/dwEN36kOwpMy&#10;5+hCoi7H4zQBzn97mj686tMNtyArwZscp2cBuDKtJYWskMwSLoY1RCGkczEvmCFtYPUWlt4P1fDN&#10;/GO5ScJZPElHs1kyGcWTdTi6Tjer0XIVTaez9fXqeh39dMFGcVZzSplce0xz1FYU/1vvHlQ+qOKk&#10;rhNBx0rtIMb7mnaIclf5STIfRxgMkPd4NkSNiKhgLhVWY6SV/cZt7UXlGs1hGF1tT+VPp+5/aK8T&#10;uq/r2cPBi9iGEz2kCjJ5zJpXgWv8QUC23/ZeZl4iThRbRR9BFsDK9z7MUFjUSj9h1ME8yrH5viOa&#10;YSTeS5DWPIpjN8C8ESezMRj6fGd7vkNkAVA5thgNy5Udht6u1byq4aWh3aRaghxL7oXyzAoicQbM&#10;HB/TYT66oXZu+1PPU3zxCwAA//8DAFBLAwQUAAYACAAAACEANw1Fkd4AAAAFAQAADwAAAGRycy9k&#10;b3ducmV2LnhtbEyPQUvDQBCF74L/YRnBm900NBJjNqWIgogIboXS2zQ7TUKzsyG7bdN/7+pFLwOP&#10;93jvm3I52V6caPSdYwXzWQKCuHam40bB1/rlLgfhA7LB3jEpuJCHZXV9VWJh3Jk/6aRDI2IJ+wIV&#10;tCEMhZS+bsmin7mBOHp7N1oMUY6NNCOeY7ntZZok99Jix3GhxYGeWqoP+mgV7J8v78N2nb02H6u3&#10;jc4PWi8SrdTtzbR6BBFoCn9h+MGP6FBFpp07svGiVxAfCb83eg9pnoHYKUjniwxkVcr/9NU3AAAA&#10;//8DAFBLAQItABQABgAIAAAAIQC2gziS/gAAAOEBAAATAAAAAAAAAAAAAAAAAAAAAABbQ29udGVu&#10;dF9UeXBlc10ueG1sUEsBAi0AFAAGAAgAAAAhADj9If/WAAAAlAEAAAsAAAAAAAAAAAAAAAAALwEA&#10;AF9yZWxzLy5yZWxzUEsBAi0AFAAGAAgAAAAhAJOlzdnbAgAADQYAAA4AAAAAAAAAAAAAAAAALgIA&#10;AGRycy9lMm9Eb2MueG1sUEsBAi0AFAAGAAgAAAAhADcNRZHeAAAABQEAAA8AAAAAAAAAAAAAAAAA&#10;NQUAAGRycy9kb3ducmV2LnhtbFBLBQYAAAAABAAEAPMAAABABgAAAAA=&#10;" fillcolor="white [3212]" strokecolor="black [3200]" strokeweight="2.25pt">
                <v:shadow color="#868686"/>
                <v:textbox>
                  <w:txbxContent>
                    <w:p w14:paraId="517CC19E" w14:textId="77777777" w:rsidR="006642BC" w:rsidRPr="005D434B" w:rsidRDefault="006642BC" w:rsidP="00573A31">
                      <w:pPr>
                        <w:rPr>
                          <w:b/>
                        </w:rPr>
                      </w:pPr>
                      <w:r w:rsidRPr="005D434B">
                        <w:rPr>
                          <w:b/>
                        </w:rPr>
                        <w:t>IMPORTANT: The Product Flow Model assumes:</w:t>
                      </w:r>
                    </w:p>
                    <w:p w14:paraId="517CC19F" w14:textId="77777777" w:rsidR="006642BC" w:rsidRPr="005D434B" w:rsidRDefault="006642BC" w:rsidP="00515295">
                      <w:pPr>
                        <w:pStyle w:val="ListParagraph"/>
                        <w:numPr>
                          <w:ilvl w:val="0"/>
                          <w:numId w:val="15"/>
                        </w:numPr>
                        <w:rPr>
                          <w:b/>
                        </w:rPr>
                      </w:pPr>
                      <w:r w:rsidRPr="005D434B">
                        <w:rPr>
                          <w:b/>
                        </w:rPr>
                        <w:t xml:space="preserve">Steady state fluid flow across nodes and ports (i.e. pressure is constant across internally and externally connected ports and nodes). </w:t>
                      </w:r>
                    </w:p>
                    <w:p w14:paraId="517CC1A0" w14:textId="77777777" w:rsidR="006642BC" w:rsidRPr="005D434B" w:rsidRDefault="006642BC" w:rsidP="00515295">
                      <w:pPr>
                        <w:pStyle w:val="ListParagraph"/>
                        <w:numPr>
                          <w:ilvl w:val="0"/>
                          <w:numId w:val="15"/>
                        </w:numPr>
                        <w:rPr>
                          <w:b/>
                        </w:rPr>
                      </w:pPr>
                      <w:r w:rsidRPr="005D434B">
                        <w:rPr>
                          <w:b/>
                        </w:rPr>
                        <w:t xml:space="preserve">Conservation of mass across a node or port. </w:t>
                      </w:r>
                    </w:p>
                    <w:p w14:paraId="517CC1A1" w14:textId="77777777" w:rsidR="006642BC" w:rsidRPr="005D434B" w:rsidRDefault="006642BC" w:rsidP="00515295">
                      <w:pPr>
                        <w:pStyle w:val="ListParagraph"/>
                        <w:numPr>
                          <w:ilvl w:val="0"/>
                          <w:numId w:val="15"/>
                        </w:numPr>
                        <w:rPr>
                          <w:b/>
                        </w:rPr>
                      </w:pPr>
                      <w:r w:rsidRPr="005D434B">
                        <w:rPr>
                          <w:b/>
                        </w:rPr>
                        <w:t xml:space="preserve">Pressure can vary internally between ports on a unit. </w:t>
                      </w:r>
                    </w:p>
                    <w:p w14:paraId="517CC1A2" w14:textId="77777777" w:rsidR="006642BC" w:rsidRPr="00573A31" w:rsidRDefault="006642BC" w:rsidP="00515295">
                      <w:pPr>
                        <w:pStyle w:val="ListParagraph"/>
                        <w:numPr>
                          <w:ilvl w:val="0"/>
                          <w:numId w:val="15"/>
                        </w:numPr>
                        <w:rPr>
                          <w:b/>
                        </w:rPr>
                      </w:pPr>
                      <w:r w:rsidRPr="000E5F31">
                        <w:rPr>
                          <w:b/>
                        </w:rPr>
                        <w:t>Connections between models should be one-to-one so that mass balance concerns are internal to each model.</w:t>
                      </w:r>
                    </w:p>
                  </w:txbxContent>
                </v:textbox>
                <w10:anchorlock/>
              </v:rect>
            </w:pict>
          </mc:Fallback>
        </mc:AlternateContent>
      </w:r>
    </w:p>
    <w:p w14:paraId="517CBFA0" w14:textId="77777777" w:rsidR="005D434B" w:rsidRDefault="005D434B" w:rsidP="005D434B">
      <w:r>
        <w:t>Construction of a PRODML flow network can be summarized in the following steps, which are further explained below:</w:t>
      </w:r>
    </w:p>
    <w:p w14:paraId="517CBFA1" w14:textId="77777777" w:rsidR="005D434B" w:rsidRDefault="005D434B" w:rsidP="00515295">
      <w:pPr>
        <w:pStyle w:val="ListParagraph"/>
        <w:numPr>
          <w:ilvl w:val="0"/>
          <w:numId w:val="9"/>
        </w:numPr>
      </w:pPr>
      <w:r>
        <w:t>D</w:t>
      </w:r>
      <w:r w:rsidRPr="00115B9A">
        <w:t>raw the real world</w:t>
      </w:r>
      <w:r>
        <w:t xml:space="preserve"> diagram indicating measurement </w:t>
      </w:r>
      <w:r w:rsidRPr="00115B9A">
        <w:t>points</w:t>
      </w:r>
      <w:r>
        <w:t>.</w:t>
      </w:r>
    </w:p>
    <w:p w14:paraId="517CBFA2" w14:textId="77777777" w:rsidR="005D434B" w:rsidRDefault="005D434B" w:rsidP="00515295">
      <w:pPr>
        <w:pStyle w:val="ListParagraph"/>
        <w:numPr>
          <w:ilvl w:val="0"/>
          <w:numId w:val="9"/>
        </w:numPr>
      </w:pPr>
      <w:r>
        <w:t>D</w:t>
      </w:r>
      <w:r w:rsidRPr="0094466A">
        <w:t xml:space="preserve">raw </w:t>
      </w:r>
      <w:r>
        <w:t>boundaries</w:t>
      </w:r>
      <w:r w:rsidRPr="0094466A">
        <w:t xml:space="preserve"> </w:t>
      </w:r>
      <w:r>
        <w:t>to include facility parameters and exclude f</w:t>
      </w:r>
      <w:r w:rsidRPr="000570DB">
        <w:t xml:space="preserve">low </w:t>
      </w:r>
      <w:r>
        <w:t>measurements.</w:t>
      </w:r>
    </w:p>
    <w:p w14:paraId="517CBFA3" w14:textId="77777777" w:rsidR="005D434B" w:rsidRDefault="005D434B" w:rsidP="00515295">
      <w:pPr>
        <w:pStyle w:val="ListParagraph"/>
        <w:numPr>
          <w:ilvl w:val="0"/>
          <w:numId w:val="9"/>
        </w:numPr>
      </w:pPr>
      <w:r>
        <w:t>Make each boundary a unit in the flow network and identify the ports.</w:t>
      </w:r>
    </w:p>
    <w:p w14:paraId="517CBFA4" w14:textId="77777777" w:rsidR="00E1455F" w:rsidRPr="00E1455F" w:rsidRDefault="00E1455F" w:rsidP="00E1455F">
      <w:pPr>
        <w:rPr>
          <w:b/>
        </w:rPr>
      </w:pPr>
    </w:p>
    <w:p w14:paraId="517CBFA5" w14:textId="77777777" w:rsidR="004F2AE9" w:rsidRDefault="004F2AE9">
      <w:pPr>
        <w:spacing w:after="0"/>
        <w:rPr>
          <w:b/>
          <w:sz w:val="24"/>
          <w:szCs w:val="24"/>
        </w:rPr>
      </w:pPr>
      <w:r>
        <w:rPr>
          <w:b/>
          <w:sz w:val="24"/>
          <w:szCs w:val="24"/>
        </w:rPr>
        <w:br w:type="page"/>
      </w:r>
    </w:p>
    <w:p w14:paraId="517CBFA6" w14:textId="77777777" w:rsidR="0059656E" w:rsidRPr="006A3626" w:rsidRDefault="0059656E" w:rsidP="006A3626">
      <w:pPr>
        <w:rPr>
          <w:b/>
          <w:sz w:val="24"/>
          <w:szCs w:val="24"/>
        </w:rPr>
      </w:pPr>
      <w:r w:rsidRPr="006A3626">
        <w:rPr>
          <w:b/>
          <w:sz w:val="24"/>
          <w:szCs w:val="24"/>
        </w:rPr>
        <w:lastRenderedPageBreak/>
        <w:t>Step 1: Draw the Diagram</w:t>
      </w:r>
    </w:p>
    <w:p w14:paraId="517CBFA7" w14:textId="77777777" w:rsidR="002B66C3" w:rsidRPr="002B66C3" w:rsidRDefault="0059656E" w:rsidP="002B66C3">
      <w:r>
        <w:t xml:space="preserve">First, </w:t>
      </w:r>
      <w:r w:rsidR="00115B9A" w:rsidRPr="00115B9A">
        <w:t>draw the real</w:t>
      </w:r>
      <w:r>
        <w:t>-</w:t>
      </w:r>
      <w:r w:rsidR="00115B9A" w:rsidRPr="00115B9A">
        <w:t>world diagram indicating measurement points, as shown in the following diagram.</w:t>
      </w:r>
      <w:r w:rsidR="00154ACC">
        <w:t xml:space="preserve"> </w:t>
      </w:r>
    </w:p>
    <w:p w14:paraId="517CBFA8" w14:textId="77777777" w:rsidR="002B66C3" w:rsidRDefault="00275D21" w:rsidP="002B66C3">
      <w:r>
        <w:rPr>
          <w:noProof/>
        </w:rPr>
        <w:drawing>
          <wp:inline distT="0" distB="0" distL="0" distR="0" wp14:anchorId="517CC14A" wp14:editId="517CC14B">
            <wp:extent cx="3493135" cy="2133600"/>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3135" cy="2133600"/>
                    </a:xfrm>
                    <a:prstGeom prst="rect">
                      <a:avLst/>
                    </a:prstGeom>
                    <a:noFill/>
                  </pic:spPr>
                </pic:pic>
              </a:graphicData>
            </a:graphic>
          </wp:inline>
        </w:drawing>
      </w:r>
    </w:p>
    <w:p w14:paraId="517CBFA9" w14:textId="77777777" w:rsidR="00654B18" w:rsidRDefault="006C06F2" w:rsidP="00E37725">
      <w:pPr>
        <w:pStyle w:val="Caption"/>
      </w:pPr>
      <w:r>
        <w:t xml:space="preserve">Figure </w:t>
      </w:r>
      <w:r w:rsidR="00972F43">
        <w:fldChar w:fldCharType="begin"/>
      </w:r>
      <w:r w:rsidR="000860E4">
        <w:instrText xml:space="preserve"> SEQ Figure \* ARABIC </w:instrText>
      </w:r>
      <w:r w:rsidR="00972F43">
        <w:fldChar w:fldCharType="separate"/>
      </w:r>
      <w:r w:rsidR="0049439D">
        <w:rPr>
          <w:noProof/>
        </w:rPr>
        <w:t>10</w:t>
      </w:r>
      <w:r w:rsidR="00972F43">
        <w:rPr>
          <w:noProof/>
        </w:rPr>
        <w:fldChar w:fldCharType="end"/>
      </w:r>
      <w:r w:rsidR="00115B9A">
        <w:rPr>
          <w:noProof/>
        </w:rPr>
        <w:t xml:space="preserve"> Measurement </w:t>
      </w:r>
      <w:r w:rsidR="00EE0397">
        <w:rPr>
          <w:noProof/>
        </w:rPr>
        <w:t>p</w:t>
      </w:r>
      <w:r w:rsidR="00115B9A">
        <w:rPr>
          <w:noProof/>
        </w:rPr>
        <w:t xml:space="preserve">oints for </w:t>
      </w:r>
      <w:r w:rsidR="00EE0397">
        <w:rPr>
          <w:noProof/>
        </w:rPr>
        <w:t>a s</w:t>
      </w:r>
      <w:r w:rsidR="00115B9A">
        <w:rPr>
          <w:noProof/>
        </w:rPr>
        <w:t xml:space="preserve">imple </w:t>
      </w:r>
      <w:r w:rsidR="00EE0397">
        <w:rPr>
          <w:noProof/>
        </w:rPr>
        <w:t>f</w:t>
      </w:r>
      <w:r w:rsidR="00115B9A">
        <w:rPr>
          <w:noProof/>
        </w:rPr>
        <w:t xml:space="preserve">low </w:t>
      </w:r>
      <w:r w:rsidR="00EE0397">
        <w:rPr>
          <w:noProof/>
        </w:rPr>
        <w:t>n</w:t>
      </w:r>
      <w:r w:rsidR="00115B9A">
        <w:rPr>
          <w:noProof/>
        </w:rPr>
        <w:t>etwork</w:t>
      </w:r>
    </w:p>
    <w:p w14:paraId="517CBFAA" w14:textId="77777777" w:rsidR="006A3626" w:rsidRDefault="006A3626">
      <w:pPr>
        <w:spacing w:after="0"/>
        <w:rPr>
          <w:b/>
          <w:sz w:val="24"/>
          <w:szCs w:val="24"/>
        </w:rPr>
      </w:pPr>
    </w:p>
    <w:p w14:paraId="517CBFAB" w14:textId="77777777" w:rsidR="0059656E" w:rsidRPr="006A3626" w:rsidRDefault="0059656E" w:rsidP="006A3626">
      <w:pPr>
        <w:rPr>
          <w:b/>
          <w:sz w:val="24"/>
          <w:szCs w:val="24"/>
        </w:rPr>
      </w:pPr>
      <w:r w:rsidRPr="006A3626">
        <w:rPr>
          <w:b/>
          <w:sz w:val="24"/>
          <w:szCs w:val="24"/>
        </w:rPr>
        <w:t>Step 2: Draw Boundaries</w:t>
      </w:r>
    </w:p>
    <w:p w14:paraId="517CBFAC" w14:textId="77777777" w:rsidR="00154ACC" w:rsidRPr="0094466A" w:rsidRDefault="00154ACC" w:rsidP="00154ACC">
      <w:pPr>
        <w:pStyle w:val="BodyText1"/>
        <w:keepNext/>
        <w:rPr>
          <w:lang w:eastAsia="en-US"/>
        </w:rPr>
      </w:pPr>
      <w:r>
        <w:rPr>
          <w:lang w:eastAsia="en-US"/>
        </w:rPr>
        <w:t>The next step is to d</w:t>
      </w:r>
      <w:r w:rsidRPr="0094466A">
        <w:rPr>
          <w:lang w:eastAsia="en-US"/>
        </w:rPr>
        <w:t xml:space="preserve">raw </w:t>
      </w:r>
      <w:r>
        <w:rPr>
          <w:lang w:eastAsia="en-US"/>
        </w:rPr>
        <w:t>boundaries</w:t>
      </w:r>
      <w:r w:rsidRPr="0094466A">
        <w:rPr>
          <w:lang w:eastAsia="en-US"/>
        </w:rPr>
        <w:t xml:space="preserve"> a</w:t>
      </w:r>
      <w:r>
        <w:rPr>
          <w:lang w:eastAsia="en-US"/>
        </w:rPr>
        <w:t>round items with no</w:t>
      </w:r>
      <w:r w:rsidR="007D41E6">
        <w:rPr>
          <w:lang w:eastAsia="en-US"/>
        </w:rPr>
        <w:t xml:space="preserve"> flow</w:t>
      </w:r>
      <w:r>
        <w:rPr>
          <w:lang w:eastAsia="en-US"/>
        </w:rPr>
        <w:t xml:space="preserve"> measurements, as shown in the following diagram.</w:t>
      </w:r>
    </w:p>
    <w:p w14:paraId="517CBFAD" w14:textId="77777777" w:rsidR="00154ACC" w:rsidRDefault="0065512E" w:rsidP="00154ACC">
      <w:pPr>
        <w:keepNext/>
      </w:pPr>
      <w:r>
        <w:rPr>
          <w:noProof/>
        </w:rPr>
        <w:drawing>
          <wp:inline distT="0" distB="0" distL="0" distR="0" wp14:anchorId="517CC14C" wp14:editId="517CC14D">
            <wp:extent cx="3590925" cy="2219325"/>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0925" cy="2219325"/>
                    </a:xfrm>
                    <a:prstGeom prst="rect">
                      <a:avLst/>
                    </a:prstGeom>
                    <a:noFill/>
                  </pic:spPr>
                </pic:pic>
              </a:graphicData>
            </a:graphic>
          </wp:inline>
        </w:drawing>
      </w:r>
    </w:p>
    <w:p w14:paraId="517CBFAE" w14:textId="77777777" w:rsidR="00654B18" w:rsidRDefault="00154ACC" w:rsidP="00154ACC">
      <w:pPr>
        <w:pStyle w:val="Caption"/>
        <w:rPr>
          <w:noProof/>
        </w:rPr>
      </w:pPr>
      <w:r>
        <w:t xml:space="preserve">Figure </w:t>
      </w:r>
      <w:r w:rsidR="00972F43">
        <w:fldChar w:fldCharType="begin"/>
      </w:r>
      <w:r>
        <w:instrText xml:space="preserve"> SEQ Figure \* ARABIC </w:instrText>
      </w:r>
      <w:r w:rsidR="00972F43">
        <w:fldChar w:fldCharType="separate"/>
      </w:r>
      <w:r w:rsidR="0049439D">
        <w:rPr>
          <w:noProof/>
        </w:rPr>
        <w:t>11</w:t>
      </w:r>
      <w:r w:rsidR="00972F43">
        <w:fldChar w:fldCharType="end"/>
      </w:r>
      <w:r>
        <w:rPr>
          <w:noProof/>
        </w:rPr>
        <w:t xml:space="preserve"> </w:t>
      </w:r>
      <w:r w:rsidRPr="00EC0268">
        <w:rPr>
          <w:noProof/>
        </w:rPr>
        <w:t xml:space="preserve">Unit </w:t>
      </w:r>
      <w:r w:rsidR="00EE0397">
        <w:rPr>
          <w:noProof/>
        </w:rPr>
        <w:t>b</w:t>
      </w:r>
      <w:r w:rsidRPr="00EC0268">
        <w:rPr>
          <w:noProof/>
        </w:rPr>
        <w:t>oundaries</w:t>
      </w:r>
      <w:r>
        <w:rPr>
          <w:noProof/>
        </w:rPr>
        <w:t xml:space="preserve"> for </w:t>
      </w:r>
      <w:r w:rsidR="00EE0397">
        <w:rPr>
          <w:noProof/>
        </w:rPr>
        <w:t>a simple flow network</w:t>
      </w:r>
    </w:p>
    <w:p w14:paraId="517CBFAF" w14:textId="77777777" w:rsidR="0065512E" w:rsidRDefault="0065512E">
      <w:pPr>
        <w:spacing w:after="0"/>
        <w:rPr>
          <w:b/>
          <w:sz w:val="24"/>
          <w:szCs w:val="24"/>
        </w:rPr>
      </w:pPr>
      <w:r>
        <w:rPr>
          <w:b/>
          <w:sz w:val="24"/>
          <w:szCs w:val="24"/>
        </w:rPr>
        <w:br w:type="page"/>
      </w:r>
    </w:p>
    <w:p w14:paraId="517CBFB0" w14:textId="77777777" w:rsidR="0059656E" w:rsidRPr="00686112" w:rsidRDefault="0059656E" w:rsidP="00686112">
      <w:pPr>
        <w:rPr>
          <w:b/>
          <w:sz w:val="24"/>
          <w:szCs w:val="24"/>
        </w:rPr>
      </w:pPr>
      <w:r w:rsidRPr="00686112">
        <w:rPr>
          <w:b/>
          <w:sz w:val="24"/>
          <w:szCs w:val="24"/>
        </w:rPr>
        <w:lastRenderedPageBreak/>
        <w:t>Step 3: Make Each Boundary a Flow Unit</w:t>
      </w:r>
    </w:p>
    <w:p w14:paraId="517CBFB1" w14:textId="77777777" w:rsidR="00C90344" w:rsidRDefault="00C90344" w:rsidP="00C90344">
      <w:pPr>
        <w:keepNext/>
      </w:pPr>
      <w:r>
        <w:t xml:space="preserve">Finally, </w:t>
      </w:r>
      <w:r w:rsidR="007151EA">
        <w:t>make each</w:t>
      </w:r>
      <w:r>
        <w:t xml:space="preserve"> boundary a unit in the flow network </w:t>
      </w:r>
      <w:r w:rsidR="007151EA">
        <w:t>and lab</w:t>
      </w:r>
      <w:r w:rsidR="00E51738">
        <w:t xml:space="preserve">el each unit </w:t>
      </w:r>
      <w:r w:rsidR="00491372">
        <w:t xml:space="preserve">and node </w:t>
      </w:r>
      <w:r w:rsidR="00E51738">
        <w:t xml:space="preserve">with a unique name, as shown in </w:t>
      </w:r>
      <w:r w:rsidR="00BC18BF">
        <w:fldChar w:fldCharType="begin"/>
      </w:r>
      <w:r w:rsidR="00BC18BF">
        <w:instrText xml:space="preserve"> REF _Ref318371557 \h </w:instrText>
      </w:r>
      <w:r w:rsidR="00BC18BF">
        <w:fldChar w:fldCharType="separate"/>
      </w:r>
      <w:r w:rsidR="009E0C97">
        <w:t xml:space="preserve">Figure </w:t>
      </w:r>
      <w:r w:rsidR="009E0C97">
        <w:rPr>
          <w:noProof/>
        </w:rPr>
        <w:t>12</w:t>
      </w:r>
      <w:r w:rsidR="00BC18BF">
        <w:fldChar w:fldCharType="end"/>
      </w:r>
      <w:r w:rsidR="00BC18BF">
        <w:t>.</w:t>
      </w:r>
    </w:p>
    <w:p w14:paraId="517CBFB2" w14:textId="77777777" w:rsidR="00886D65" w:rsidRDefault="0065512E" w:rsidP="00886D65">
      <w:pPr>
        <w:pStyle w:val="BodyText1"/>
        <w:keepNext/>
      </w:pPr>
      <w:r>
        <w:rPr>
          <w:noProof/>
          <w:lang w:eastAsia="en-US"/>
        </w:rPr>
        <w:drawing>
          <wp:inline distT="0" distB="0" distL="0" distR="0" wp14:anchorId="517CC14E" wp14:editId="517CC14F">
            <wp:extent cx="3493135" cy="2859405"/>
            <wp:effectExtent l="0" t="0" r="0" b="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135" cy="2859405"/>
                    </a:xfrm>
                    <a:prstGeom prst="rect">
                      <a:avLst/>
                    </a:prstGeom>
                    <a:noFill/>
                  </pic:spPr>
                </pic:pic>
              </a:graphicData>
            </a:graphic>
          </wp:inline>
        </w:drawing>
      </w:r>
    </w:p>
    <w:p w14:paraId="517CBFB3" w14:textId="77777777" w:rsidR="006C06F2" w:rsidRDefault="00886D65" w:rsidP="00886D65">
      <w:pPr>
        <w:pStyle w:val="Caption"/>
        <w:rPr>
          <w:noProof/>
        </w:rPr>
      </w:pPr>
      <w:bookmarkStart w:id="38" w:name="_Ref318371557"/>
      <w:bookmarkStart w:id="39" w:name="_Ref318371502"/>
      <w:r>
        <w:t xml:space="preserve">Figure </w:t>
      </w:r>
      <w:r w:rsidR="00972F43">
        <w:fldChar w:fldCharType="begin"/>
      </w:r>
      <w:r w:rsidR="000860E4">
        <w:instrText xml:space="preserve"> SEQ Figure \* ARABIC </w:instrText>
      </w:r>
      <w:r w:rsidR="00972F43">
        <w:fldChar w:fldCharType="separate"/>
      </w:r>
      <w:r w:rsidR="0049439D">
        <w:rPr>
          <w:noProof/>
        </w:rPr>
        <w:t>12</w:t>
      </w:r>
      <w:r w:rsidR="00972F43">
        <w:rPr>
          <w:noProof/>
        </w:rPr>
        <w:fldChar w:fldCharType="end"/>
      </w:r>
      <w:bookmarkEnd w:id="38"/>
      <w:r w:rsidR="00C90344">
        <w:rPr>
          <w:noProof/>
        </w:rPr>
        <w:t xml:space="preserve"> Simple </w:t>
      </w:r>
      <w:r w:rsidR="00EE0397">
        <w:rPr>
          <w:noProof/>
        </w:rPr>
        <w:t>n</w:t>
      </w:r>
      <w:r w:rsidR="00C90344">
        <w:rPr>
          <w:noProof/>
        </w:rPr>
        <w:t xml:space="preserve">etwork </w:t>
      </w:r>
      <w:r w:rsidR="00EE0397">
        <w:rPr>
          <w:noProof/>
        </w:rPr>
        <w:t>u</w:t>
      </w:r>
      <w:r w:rsidR="00C90344">
        <w:rPr>
          <w:noProof/>
        </w:rPr>
        <w:t xml:space="preserve">nits and </w:t>
      </w:r>
      <w:r w:rsidR="00EE0397">
        <w:rPr>
          <w:noProof/>
        </w:rPr>
        <w:t>n</w:t>
      </w:r>
      <w:r w:rsidR="00C90344">
        <w:rPr>
          <w:noProof/>
        </w:rPr>
        <w:t>odes</w:t>
      </w:r>
      <w:bookmarkEnd w:id="39"/>
    </w:p>
    <w:p w14:paraId="517CBFB4" w14:textId="77777777" w:rsidR="003474F6" w:rsidRDefault="003474F6" w:rsidP="003474F6">
      <w:r>
        <w:t>The following table summarizes the units of the flow network, assigned unique identifiers, and associated facility kinds.</w:t>
      </w:r>
    </w:p>
    <w:p w14:paraId="517CBFB5" w14:textId="77777777" w:rsidR="00D6303B" w:rsidRDefault="00D6303B" w:rsidP="00D6303B">
      <w:pPr>
        <w:pStyle w:val="Caption"/>
        <w:keepNext/>
      </w:pPr>
      <w:r>
        <w:t xml:space="preserve">Table </w:t>
      </w:r>
      <w:fldSimple w:instr=" SEQ Table \* ARABIC ">
        <w:r w:rsidR="009A1984">
          <w:rPr>
            <w:noProof/>
          </w:rPr>
          <w:t>1</w:t>
        </w:r>
      </w:fldSimple>
      <w:r>
        <w:rPr>
          <w:noProof/>
        </w:rPr>
        <w:t xml:space="preserve">Simple </w:t>
      </w:r>
      <w:r w:rsidR="00EE0397">
        <w:rPr>
          <w:noProof/>
        </w:rPr>
        <w:t>n</w:t>
      </w:r>
      <w:r>
        <w:rPr>
          <w:noProof/>
        </w:rPr>
        <w:t xml:space="preserve">etwork </w:t>
      </w:r>
      <w:r w:rsidR="00EE0397">
        <w:rPr>
          <w:noProof/>
        </w:rPr>
        <w:t>u</w:t>
      </w:r>
      <w:r>
        <w:rPr>
          <w:noProof/>
        </w:rPr>
        <w:t>nits</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907"/>
        <w:gridCol w:w="720"/>
        <w:gridCol w:w="1100"/>
        <w:gridCol w:w="1420"/>
        <w:gridCol w:w="1980"/>
        <w:gridCol w:w="3357"/>
      </w:tblGrid>
      <w:tr w:rsidR="004933CC" w14:paraId="517CBFBC" w14:textId="77777777" w:rsidTr="005C3CED">
        <w:trPr>
          <w:tblHeader/>
        </w:trPr>
        <w:tc>
          <w:tcPr>
            <w:tcW w:w="907" w:type="dxa"/>
            <w:tcBorders>
              <w:top w:val="single" w:sz="4" w:space="0" w:color="000000"/>
              <w:left w:val="single" w:sz="4" w:space="0" w:color="000000"/>
              <w:bottom w:val="single" w:sz="4" w:space="0" w:color="000000"/>
              <w:right w:val="single" w:sz="4" w:space="0" w:color="000000"/>
            </w:tcBorders>
            <w:shd w:val="clear" w:color="auto" w:fill="C4BC96"/>
          </w:tcPr>
          <w:p w14:paraId="517CBFB6" w14:textId="77777777" w:rsidR="004933CC" w:rsidRPr="00B56975" w:rsidRDefault="004933CC" w:rsidP="00371FC0">
            <w:pPr>
              <w:pStyle w:val="BodyText2"/>
              <w:tabs>
                <w:tab w:val="center" w:pos="1692"/>
              </w:tabs>
              <w:spacing w:after="60"/>
              <w:ind w:left="0"/>
              <w:rPr>
                <w:b/>
              </w:rPr>
            </w:pPr>
            <w:r w:rsidRPr="008E5322">
              <w:rPr>
                <w:b/>
              </w:rPr>
              <w:t>Unit</w:t>
            </w:r>
            <w:r>
              <w:rPr>
                <w:b/>
              </w:rPr>
              <w:t xml:space="preserve"> </w:t>
            </w:r>
            <w:r w:rsidRPr="008E5322">
              <w:rPr>
                <w:b/>
              </w:rPr>
              <w:t>Name</w:t>
            </w:r>
          </w:p>
        </w:tc>
        <w:tc>
          <w:tcPr>
            <w:tcW w:w="720" w:type="dxa"/>
            <w:tcBorders>
              <w:top w:val="single" w:sz="4" w:space="0" w:color="000000"/>
              <w:left w:val="single" w:sz="4" w:space="0" w:color="000000"/>
              <w:bottom w:val="single" w:sz="4" w:space="0" w:color="000000"/>
              <w:right w:val="single" w:sz="4" w:space="0" w:color="000000"/>
            </w:tcBorders>
            <w:shd w:val="clear" w:color="auto" w:fill="C4BC96"/>
          </w:tcPr>
          <w:p w14:paraId="517CBFB7" w14:textId="77777777" w:rsidR="004933CC" w:rsidRPr="008E5322" w:rsidRDefault="004933CC" w:rsidP="00371FC0">
            <w:pPr>
              <w:pStyle w:val="BodyText2"/>
              <w:spacing w:after="60"/>
              <w:ind w:left="0"/>
              <w:rPr>
                <w:b/>
              </w:rPr>
            </w:pPr>
            <w:r>
              <w:rPr>
                <w:b/>
              </w:rPr>
              <w:t>Unit ID</w:t>
            </w:r>
          </w:p>
        </w:tc>
        <w:tc>
          <w:tcPr>
            <w:tcW w:w="1100" w:type="dxa"/>
            <w:tcBorders>
              <w:top w:val="single" w:sz="4" w:space="0" w:color="000000"/>
              <w:left w:val="single" w:sz="4" w:space="0" w:color="000000"/>
              <w:bottom w:val="single" w:sz="4" w:space="0" w:color="000000"/>
              <w:right w:val="single" w:sz="4" w:space="0" w:color="000000"/>
            </w:tcBorders>
            <w:shd w:val="clear" w:color="auto" w:fill="C4BC96"/>
          </w:tcPr>
          <w:p w14:paraId="517CBFB8" w14:textId="77777777" w:rsidR="004933CC" w:rsidRPr="00B56975" w:rsidRDefault="004933CC" w:rsidP="00371FC0">
            <w:pPr>
              <w:pStyle w:val="BodyText2"/>
              <w:spacing w:after="60"/>
              <w:ind w:left="0"/>
              <w:rPr>
                <w:b/>
              </w:rPr>
            </w:pPr>
            <w:r w:rsidRPr="008E5322">
              <w:rPr>
                <w:b/>
              </w:rPr>
              <w:t>Facility</w:t>
            </w:r>
            <w:r>
              <w:rPr>
                <w:b/>
              </w:rPr>
              <w:t xml:space="preserve"> ID</w:t>
            </w:r>
          </w:p>
        </w:tc>
        <w:tc>
          <w:tcPr>
            <w:tcW w:w="1420" w:type="dxa"/>
            <w:tcBorders>
              <w:top w:val="single" w:sz="4" w:space="0" w:color="000000"/>
              <w:left w:val="single" w:sz="4" w:space="0" w:color="000000"/>
              <w:bottom w:val="single" w:sz="4" w:space="0" w:color="000000"/>
              <w:right w:val="single" w:sz="4" w:space="0" w:color="000000"/>
            </w:tcBorders>
            <w:shd w:val="clear" w:color="auto" w:fill="C4BC96"/>
          </w:tcPr>
          <w:p w14:paraId="517CBFB9" w14:textId="77777777" w:rsidR="004933CC" w:rsidRPr="00B56975" w:rsidRDefault="004933CC" w:rsidP="00371FC0">
            <w:pPr>
              <w:pStyle w:val="BodyText2"/>
              <w:tabs>
                <w:tab w:val="right" w:pos="1839"/>
              </w:tabs>
              <w:spacing w:after="60"/>
              <w:ind w:left="0"/>
              <w:rPr>
                <w:b/>
              </w:rPr>
            </w:pPr>
            <w:r w:rsidRPr="008E5322">
              <w:rPr>
                <w:b/>
              </w:rPr>
              <w:t>Facility</w:t>
            </w:r>
            <w:r>
              <w:rPr>
                <w:b/>
              </w:rPr>
              <w:t xml:space="preserve"> </w:t>
            </w:r>
            <w:r w:rsidRPr="008E5322">
              <w:rPr>
                <w:b/>
              </w:rPr>
              <w:t>Kind</w:t>
            </w:r>
            <w:r>
              <w:rPr>
                <w:b/>
              </w:rPr>
              <w:tab/>
            </w:r>
          </w:p>
        </w:tc>
        <w:tc>
          <w:tcPr>
            <w:tcW w:w="1980" w:type="dxa"/>
            <w:tcBorders>
              <w:top w:val="single" w:sz="4" w:space="0" w:color="000000"/>
              <w:left w:val="single" w:sz="4" w:space="0" w:color="000000"/>
              <w:bottom w:val="single" w:sz="4" w:space="0" w:color="000000"/>
              <w:right w:val="single" w:sz="4" w:space="0" w:color="000000"/>
            </w:tcBorders>
            <w:shd w:val="clear" w:color="auto" w:fill="C4BC96"/>
          </w:tcPr>
          <w:p w14:paraId="517CBFBA" w14:textId="77777777" w:rsidR="004933CC" w:rsidRPr="00B56975" w:rsidRDefault="004933CC" w:rsidP="00371FC0">
            <w:pPr>
              <w:pStyle w:val="BodyText2"/>
              <w:spacing w:after="60"/>
              <w:ind w:left="0"/>
              <w:rPr>
                <w:b/>
              </w:rPr>
            </w:pPr>
            <w:r w:rsidRPr="008E5322">
              <w:rPr>
                <w:b/>
              </w:rPr>
              <w:t>Kind</w:t>
            </w:r>
            <w:r>
              <w:rPr>
                <w:b/>
              </w:rPr>
              <w:t xml:space="preserve"> </w:t>
            </w:r>
            <w:r w:rsidRPr="008E5322">
              <w:rPr>
                <w:b/>
              </w:rPr>
              <w:t>Qualifier</w:t>
            </w:r>
          </w:p>
        </w:tc>
        <w:tc>
          <w:tcPr>
            <w:tcW w:w="3357" w:type="dxa"/>
            <w:tcBorders>
              <w:top w:val="single" w:sz="4" w:space="0" w:color="000000"/>
              <w:left w:val="single" w:sz="4" w:space="0" w:color="000000"/>
              <w:bottom w:val="single" w:sz="4" w:space="0" w:color="000000"/>
              <w:right w:val="single" w:sz="4" w:space="0" w:color="000000"/>
            </w:tcBorders>
            <w:shd w:val="clear" w:color="auto" w:fill="C4BC96"/>
          </w:tcPr>
          <w:p w14:paraId="517CBFBB" w14:textId="77777777" w:rsidR="004933CC" w:rsidRPr="008E5322" w:rsidRDefault="004933CC" w:rsidP="00371FC0">
            <w:pPr>
              <w:pStyle w:val="BodyText2"/>
              <w:spacing w:after="60"/>
              <w:ind w:left="0"/>
              <w:rPr>
                <w:b/>
              </w:rPr>
            </w:pPr>
            <w:r>
              <w:rPr>
                <w:b/>
              </w:rPr>
              <w:t>Measurements</w:t>
            </w:r>
          </w:p>
        </w:tc>
      </w:tr>
      <w:tr w:rsidR="004933CC" w:rsidRPr="00436F4E" w14:paraId="517CBFC3" w14:textId="77777777" w:rsidTr="005C3CED">
        <w:tc>
          <w:tcPr>
            <w:tcW w:w="907" w:type="dxa"/>
            <w:tcBorders>
              <w:top w:val="single" w:sz="4" w:space="0" w:color="000000"/>
              <w:left w:val="single" w:sz="4" w:space="0" w:color="000000"/>
              <w:bottom w:val="single" w:sz="4" w:space="0" w:color="000000"/>
              <w:right w:val="single" w:sz="4" w:space="0" w:color="000000"/>
            </w:tcBorders>
          </w:tcPr>
          <w:p w14:paraId="517CBFBD" w14:textId="77777777" w:rsidR="004933CC" w:rsidRPr="00436F4E" w:rsidRDefault="004933CC" w:rsidP="007E4E28">
            <w:pPr>
              <w:pStyle w:val="PlainText0"/>
              <w:rPr>
                <w:rFonts w:ascii="Arial" w:hAnsi="Arial" w:cs="Arial"/>
              </w:rPr>
            </w:pPr>
            <w:r>
              <w:rPr>
                <w:rFonts w:ascii="Arial" w:hAnsi="Arial" w:cs="Arial"/>
              </w:rPr>
              <w:t>A</w:t>
            </w:r>
          </w:p>
        </w:tc>
        <w:tc>
          <w:tcPr>
            <w:tcW w:w="720" w:type="dxa"/>
            <w:tcBorders>
              <w:top w:val="single" w:sz="4" w:space="0" w:color="000000"/>
              <w:left w:val="single" w:sz="4" w:space="0" w:color="000000"/>
              <w:bottom w:val="single" w:sz="4" w:space="0" w:color="000000"/>
              <w:right w:val="single" w:sz="4" w:space="0" w:color="000000"/>
            </w:tcBorders>
          </w:tcPr>
          <w:p w14:paraId="517CBFBE" w14:textId="77777777" w:rsidR="004933CC" w:rsidRDefault="004933CC" w:rsidP="007E4E28">
            <w:pPr>
              <w:pStyle w:val="BodyText2"/>
              <w:spacing w:after="60"/>
              <w:ind w:left="0"/>
              <w:rPr>
                <w:rFonts w:cs="Arial"/>
              </w:rPr>
            </w:pPr>
            <w:r>
              <w:rPr>
                <w:rFonts w:cs="Arial"/>
              </w:rPr>
              <w:t>U01</w:t>
            </w:r>
          </w:p>
        </w:tc>
        <w:tc>
          <w:tcPr>
            <w:tcW w:w="1100" w:type="dxa"/>
            <w:tcBorders>
              <w:top w:val="single" w:sz="4" w:space="0" w:color="000000"/>
              <w:left w:val="single" w:sz="4" w:space="0" w:color="000000"/>
              <w:bottom w:val="single" w:sz="4" w:space="0" w:color="000000"/>
              <w:right w:val="single" w:sz="4" w:space="0" w:color="000000"/>
            </w:tcBorders>
          </w:tcPr>
          <w:p w14:paraId="517CBFBF" w14:textId="77777777" w:rsidR="004933CC" w:rsidRPr="00436F4E" w:rsidRDefault="004933CC" w:rsidP="007E4E28">
            <w:pPr>
              <w:pStyle w:val="BodyText2"/>
              <w:spacing w:after="60"/>
              <w:ind w:left="0"/>
              <w:rPr>
                <w:rFonts w:cs="Arial"/>
              </w:rPr>
            </w:pPr>
            <w:r>
              <w:rPr>
                <w:rFonts w:cs="Arial"/>
              </w:rPr>
              <w:t>W01</w:t>
            </w:r>
          </w:p>
        </w:tc>
        <w:tc>
          <w:tcPr>
            <w:tcW w:w="1420" w:type="dxa"/>
            <w:tcBorders>
              <w:top w:val="single" w:sz="4" w:space="0" w:color="000000"/>
              <w:left w:val="single" w:sz="4" w:space="0" w:color="000000"/>
              <w:bottom w:val="single" w:sz="4" w:space="0" w:color="000000"/>
              <w:right w:val="single" w:sz="4" w:space="0" w:color="000000"/>
            </w:tcBorders>
          </w:tcPr>
          <w:p w14:paraId="517CBFC0" w14:textId="77777777" w:rsidR="004933CC" w:rsidRPr="00436F4E" w:rsidRDefault="004933CC" w:rsidP="007E4E28">
            <w:pPr>
              <w:pStyle w:val="BodyText2"/>
              <w:spacing w:after="60"/>
              <w:ind w:left="0"/>
              <w:rPr>
                <w:rFonts w:cs="Arial"/>
              </w:rPr>
            </w:pPr>
            <w:r>
              <w:rPr>
                <w:rFonts w:cs="Arial"/>
              </w:rPr>
              <w:t>well</w:t>
            </w:r>
          </w:p>
        </w:tc>
        <w:tc>
          <w:tcPr>
            <w:tcW w:w="1980" w:type="dxa"/>
            <w:tcBorders>
              <w:top w:val="single" w:sz="4" w:space="0" w:color="000000"/>
              <w:left w:val="single" w:sz="4" w:space="0" w:color="000000"/>
              <w:bottom w:val="single" w:sz="4" w:space="0" w:color="000000"/>
              <w:right w:val="single" w:sz="4" w:space="0" w:color="000000"/>
            </w:tcBorders>
          </w:tcPr>
          <w:p w14:paraId="517CBFC1" w14:textId="77777777" w:rsidR="004933CC" w:rsidRPr="00436F4E" w:rsidRDefault="004933CC" w:rsidP="007E4E28">
            <w:pPr>
              <w:pStyle w:val="BodyText2"/>
              <w:spacing w:after="60"/>
              <w:ind w:left="0"/>
              <w:rPr>
                <w:rFonts w:cs="Arial"/>
              </w:rPr>
            </w:pPr>
          </w:p>
        </w:tc>
        <w:tc>
          <w:tcPr>
            <w:tcW w:w="3357" w:type="dxa"/>
            <w:tcBorders>
              <w:top w:val="single" w:sz="4" w:space="0" w:color="000000"/>
              <w:left w:val="single" w:sz="4" w:space="0" w:color="000000"/>
              <w:bottom w:val="single" w:sz="4" w:space="0" w:color="000000"/>
              <w:right w:val="single" w:sz="4" w:space="0" w:color="000000"/>
            </w:tcBorders>
          </w:tcPr>
          <w:p w14:paraId="517CBFC2" w14:textId="77777777" w:rsidR="004933CC" w:rsidRPr="00436F4E" w:rsidRDefault="005C3CED" w:rsidP="007E4E28">
            <w:pPr>
              <w:pStyle w:val="BodyText2"/>
              <w:spacing w:after="60"/>
              <w:ind w:left="0"/>
              <w:rPr>
                <w:rFonts w:cs="Arial"/>
              </w:rPr>
            </w:pPr>
            <w:r w:rsidRPr="005C3CED">
              <w:rPr>
                <w:rFonts w:cs="Arial"/>
              </w:rPr>
              <w:t>(outlet) pressure</w:t>
            </w:r>
          </w:p>
        </w:tc>
      </w:tr>
      <w:tr w:rsidR="004933CC" w:rsidRPr="00436F4E" w14:paraId="517CBFCA" w14:textId="77777777" w:rsidTr="005C3CED">
        <w:tc>
          <w:tcPr>
            <w:tcW w:w="907" w:type="dxa"/>
            <w:tcBorders>
              <w:top w:val="single" w:sz="4" w:space="0" w:color="000000"/>
              <w:left w:val="single" w:sz="4" w:space="0" w:color="000000"/>
              <w:bottom w:val="single" w:sz="4" w:space="0" w:color="000000"/>
              <w:right w:val="single" w:sz="4" w:space="0" w:color="000000"/>
            </w:tcBorders>
          </w:tcPr>
          <w:p w14:paraId="517CBFC4" w14:textId="77777777" w:rsidR="004933CC" w:rsidRPr="00436F4E" w:rsidRDefault="004933CC" w:rsidP="007E4E28">
            <w:pPr>
              <w:pStyle w:val="PlainText0"/>
              <w:rPr>
                <w:rFonts w:ascii="Arial" w:hAnsi="Arial" w:cs="Arial"/>
              </w:rPr>
            </w:pPr>
            <w:r>
              <w:rPr>
                <w:rFonts w:ascii="Arial" w:hAnsi="Arial" w:cs="Arial"/>
              </w:rPr>
              <w:t>B</w:t>
            </w:r>
          </w:p>
        </w:tc>
        <w:tc>
          <w:tcPr>
            <w:tcW w:w="720" w:type="dxa"/>
            <w:tcBorders>
              <w:top w:val="single" w:sz="4" w:space="0" w:color="000000"/>
              <w:left w:val="single" w:sz="4" w:space="0" w:color="000000"/>
              <w:bottom w:val="single" w:sz="4" w:space="0" w:color="000000"/>
              <w:right w:val="single" w:sz="4" w:space="0" w:color="000000"/>
            </w:tcBorders>
          </w:tcPr>
          <w:p w14:paraId="517CBFC5" w14:textId="77777777" w:rsidR="004933CC" w:rsidRDefault="004933CC" w:rsidP="007E4E28">
            <w:pPr>
              <w:pStyle w:val="BodyText2"/>
              <w:spacing w:after="60"/>
              <w:ind w:left="0"/>
              <w:rPr>
                <w:rFonts w:cs="Arial"/>
              </w:rPr>
            </w:pPr>
            <w:r>
              <w:rPr>
                <w:rFonts w:cs="Arial"/>
              </w:rPr>
              <w:t>U02</w:t>
            </w:r>
          </w:p>
        </w:tc>
        <w:tc>
          <w:tcPr>
            <w:tcW w:w="1100" w:type="dxa"/>
            <w:tcBorders>
              <w:top w:val="single" w:sz="4" w:space="0" w:color="000000"/>
              <w:left w:val="single" w:sz="4" w:space="0" w:color="000000"/>
              <w:bottom w:val="single" w:sz="4" w:space="0" w:color="000000"/>
              <w:right w:val="single" w:sz="4" w:space="0" w:color="000000"/>
            </w:tcBorders>
          </w:tcPr>
          <w:p w14:paraId="517CBFC6" w14:textId="77777777" w:rsidR="004933CC" w:rsidRPr="00436F4E" w:rsidRDefault="004933CC" w:rsidP="007E4E28">
            <w:pPr>
              <w:pStyle w:val="BodyText2"/>
              <w:spacing w:after="60"/>
              <w:ind w:left="0"/>
              <w:rPr>
                <w:rFonts w:cs="Arial"/>
              </w:rPr>
            </w:pPr>
            <w:r>
              <w:rPr>
                <w:rFonts w:cs="Arial"/>
              </w:rPr>
              <w:t>W02</w:t>
            </w:r>
          </w:p>
        </w:tc>
        <w:tc>
          <w:tcPr>
            <w:tcW w:w="1420" w:type="dxa"/>
            <w:tcBorders>
              <w:top w:val="single" w:sz="4" w:space="0" w:color="000000"/>
              <w:left w:val="single" w:sz="4" w:space="0" w:color="000000"/>
              <w:bottom w:val="single" w:sz="4" w:space="0" w:color="000000"/>
              <w:right w:val="single" w:sz="4" w:space="0" w:color="000000"/>
            </w:tcBorders>
          </w:tcPr>
          <w:p w14:paraId="517CBFC7" w14:textId="77777777" w:rsidR="004933CC" w:rsidRPr="00436F4E" w:rsidRDefault="004933CC" w:rsidP="007E4E28">
            <w:pPr>
              <w:pStyle w:val="BodyText2"/>
              <w:spacing w:after="60"/>
              <w:ind w:left="0"/>
              <w:rPr>
                <w:rFonts w:cs="Arial"/>
              </w:rPr>
            </w:pPr>
            <w:r>
              <w:rPr>
                <w:rFonts w:cs="Arial"/>
              </w:rPr>
              <w:t>well</w:t>
            </w:r>
          </w:p>
        </w:tc>
        <w:tc>
          <w:tcPr>
            <w:tcW w:w="1980" w:type="dxa"/>
            <w:tcBorders>
              <w:top w:val="single" w:sz="4" w:space="0" w:color="000000"/>
              <w:left w:val="single" w:sz="4" w:space="0" w:color="000000"/>
              <w:bottom w:val="single" w:sz="4" w:space="0" w:color="000000"/>
              <w:right w:val="single" w:sz="4" w:space="0" w:color="000000"/>
            </w:tcBorders>
          </w:tcPr>
          <w:p w14:paraId="517CBFC8" w14:textId="77777777" w:rsidR="004933CC" w:rsidRPr="00436F4E" w:rsidRDefault="004933CC" w:rsidP="007E4E28">
            <w:pPr>
              <w:pStyle w:val="BodyText2"/>
              <w:spacing w:after="60"/>
              <w:ind w:left="0"/>
              <w:rPr>
                <w:rFonts w:cs="Arial"/>
              </w:rPr>
            </w:pPr>
          </w:p>
        </w:tc>
        <w:tc>
          <w:tcPr>
            <w:tcW w:w="3357" w:type="dxa"/>
            <w:tcBorders>
              <w:top w:val="single" w:sz="4" w:space="0" w:color="000000"/>
              <w:left w:val="single" w:sz="4" w:space="0" w:color="000000"/>
              <w:bottom w:val="single" w:sz="4" w:space="0" w:color="000000"/>
              <w:right w:val="single" w:sz="4" w:space="0" w:color="000000"/>
            </w:tcBorders>
          </w:tcPr>
          <w:p w14:paraId="517CBFC9" w14:textId="77777777" w:rsidR="004933CC" w:rsidRPr="00436F4E" w:rsidRDefault="005C3CED" w:rsidP="007E4E28">
            <w:pPr>
              <w:pStyle w:val="BodyText2"/>
              <w:spacing w:after="60"/>
              <w:ind w:left="0"/>
              <w:rPr>
                <w:rFonts w:cs="Arial"/>
              </w:rPr>
            </w:pPr>
            <w:r w:rsidRPr="005C3CED">
              <w:rPr>
                <w:rFonts w:cs="Arial"/>
              </w:rPr>
              <w:t>(outlet) pressure</w:t>
            </w:r>
          </w:p>
        </w:tc>
      </w:tr>
      <w:tr w:rsidR="004933CC" w:rsidRPr="00436F4E" w14:paraId="517CBFD2" w14:textId="77777777" w:rsidTr="005C3CED">
        <w:tc>
          <w:tcPr>
            <w:tcW w:w="907" w:type="dxa"/>
            <w:tcBorders>
              <w:top w:val="single" w:sz="4" w:space="0" w:color="000000"/>
              <w:left w:val="single" w:sz="4" w:space="0" w:color="000000"/>
              <w:bottom w:val="single" w:sz="4" w:space="0" w:color="000000"/>
              <w:right w:val="single" w:sz="4" w:space="0" w:color="000000"/>
            </w:tcBorders>
          </w:tcPr>
          <w:p w14:paraId="517CBFCB" w14:textId="77777777" w:rsidR="004933CC" w:rsidRPr="00436F4E" w:rsidRDefault="004933CC" w:rsidP="007E4E28">
            <w:pPr>
              <w:pStyle w:val="BodyText2"/>
              <w:spacing w:after="60"/>
              <w:ind w:left="0"/>
              <w:rPr>
                <w:rFonts w:cs="Arial"/>
              </w:rPr>
            </w:pPr>
            <w:r>
              <w:rPr>
                <w:rFonts w:cs="Arial"/>
              </w:rPr>
              <w:t>C</w:t>
            </w:r>
          </w:p>
        </w:tc>
        <w:tc>
          <w:tcPr>
            <w:tcW w:w="720" w:type="dxa"/>
            <w:tcBorders>
              <w:top w:val="single" w:sz="4" w:space="0" w:color="000000"/>
              <w:left w:val="single" w:sz="4" w:space="0" w:color="000000"/>
              <w:bottom w:val="single" w:sz="4" w:space="0" w:color="000000"/>
              <w:right w:val="single" w:sz="4" w:space="0" w:color="000000"/>
            </w:tcBorders>
          </w:tcPr>
          <w:p w14:paraId="517CBFCC" w14:textId="77777777" w:rsidR="004933CC" w:rsidRDefault="004933CC" w:rsidP="007E4E28">
            <w:pPr>
              <w:pStyle w:val="BodyText2"/>
              <w:spacing w:after="60"/>
              <w:ind w:left="0"/>
              <w:rPr>
                <w:rFonts w:cs="Arial"/>
              </w:rPr>
            </w:pPr>
            <w:r>
              <w:rPr>
                <w:rFonts w:cs="Arial"/>
              </w:rPr>
              <w:t>U03</w:t>
            </w:r>
          </w:p>
        </w:tc>
        <w:tc>
          <w:tcPr>
            <w:tcW w:w="1100" w:type="dxa"/>
            <w:tcBorders>
              <w:top w:val="single" w:sz="4" w:space="0" w:color="000000"/>
              <w:left w:val="single" w:sz="4" w:space="0" w:color="000000"/>
              <w:bottom w:val="single" w:sz="4" w:space="0" w:color="000000"/>
              <w:right w:val="single" w:sz="4" w:space="0" w:color="000000"/>
            </w:tcBorders>
          </w:tcPr>
          <w:p w14:paraId="517CBFCD" w14:textId="77777777" w:rsidR="004933CC" w:rsidRPr="00436F4E" w:rsidRDefault="003726B4" w:rsidP="007E4E28">
            <w:pPr>
              <w:pStyle w:val="BodyText2"/>
              <w:spacing w:after="60"/>
              <w:ind w:left="0"/>
              <w:rPr>
                <w:rFonts w:cs="Arial"/>
              </w:rPr>
            </w:pPr>
            <w:r w:rsidRPr="003726B4">
              <w:rPr>
                <w:rFonts w:cs="Arial"/>
              </w:rPr>
              <w:t>HDR01</w:t>
            </w:r>
          </w:p>
        </w:tc>
        <w:tc>
          <w:tcPr>
            <w:tcW w:w="1420" w:type="dxa"/>
            <w:tcBorders>
              <w:top w:val="single" w:sz="4" w:space="0" w:color="000000"/>
              <w:left w:val="single" w:sz="4" w:space="0" w:color="000000"/>
              <w:bottom w:val="single" w:sz="4" w:space="0" w:color="000000"/>
              <w:right w:val="single" w:sz="4" w:space="0" w:color="000000"/>
            </w:tcBorders>
          </w:tcPr>
          <w:p w14:paraId="517CBFCE" w14:textId="77777777" w:rsidR="004933CC" w:rsidRPr="00436F4E" w:rsidRDefault="00D64B36" w:rsidP="007E4E28">
            <w:pPr>
              <w:pStyle w:val="BodyText2"/>
              <w:spacing w:after="60"/>
              <w:ind w:left="0"/>
              <w:rPr>
                <w:rFonts w:cs="Arial"/>
              </w:rPr>
            </w:pPr>
            <w:r>
              <w:rPr>
                <w:rFonts w:cs="Arial"/>
              </w:rPr>
              <w:t>manifold</w:t>
            </w:r>
          </w:p>
        </w:tc>
        <w:tc>
          <w:tcPr>
            <w:tcW w:w="1980" w:type="dxa"/>
            <w:tcBorders>
              <w:top w:val="single" w:sz="4" w:space="0" w:color="000000"/>
              <w:left w:val="single" w:sz="4" w:space="0" w:color="000000"/>
              <w:bottom w:val="single" w:sz="4" w:space="0" w:color="000000"/>
              <w:right w:val="single" w:sz="4" w:space="0" w:color="000000"/>
            </w:tcBorders>
          </w:tcPr>
          <w:p w14:paraId="517CBFCF" w14:textId="77777777" w:rsidR="004933CC" w:rsidRPr="00436F4E" w:rsidRDefault="004933CC" w:rsidP="007E4E28">
            <w:pPr>
              <w:pStyle w:val="BodyText2"/>
              <w:spacing w:after="60"/>
              <w:ind w:left="0"/>
              <w:rPr>
                <w:rFonts w:cs="Arial"/>
              </w:rPr>
            </w:pPr>
            <w:r>
              <w:rPr>
                <w:rFonts w:cs="Arial"/>
              </w:rPr>
              <w:t>production header</w:t>
            </w:r>
          </w:p>
        </w:tc>
        <w:tc>
          <w:tcPr>
            <w:tcW w:w="3357" w:type="dxa"/>
            <w:tcBorders>
              <w:top w:val="single" w:sz="4" w:space="0" w:color="000000"/>
              <w:left w:val="single" w:sz="4" w:space="0" w:color="000000"/>
              <w:bottom w:val="single" w:sz="4" w:space="0" w:color="000000"/>
              <w:right w:val="single" w:sz="4" w:space="0" w:color="000000"/>
            </w:tcBorders>
          </w:tcPr>
          <w:p w14:paraId="517CBFD0" w14:textId="77777777" w:rsidR="005C3CED" w:rsidRDefault="005C3CED" w:rsidP="005C3CED">
            <w:pPr>
              <w:pStyle w:val="BodyText2"/>
              <w:spacing w:after="60"/>
              <w:ind w:left="0"/>
              <w:rPr>
                <w:rFonts w:cs="Arial"/>
              </w:rPr>
            </w:pPr>
            <w:r>
              <w:rPr>
                <w:rFonts w:cs="Arial"/>
              </w:rPr>
              <w:t>(</w:t>
            </w:r>
            <w:r w:rsidRPr="005C3CED">
              <w:rPr>
                <w:rFonts w:cs="Arial"/>
              </w:rPr>
              <w:t>outlet</w:t>
            </w:r>
            <w:r>
              <w:rPr>
                <w:rFonts w:cs="Arial"/>
              </w:rPr>
              <w:t>) oil flow rate</w:t>
            </w:r>
          </w:p>
          <w:p w14:paraId="517CBFD1" w14:textId="77777777" w:rsidR="001B7FA0" w:rsidRDefault="001B7FA0" w:rsidP="005C3CED">
            <w:pPr>
              <w:pStyle w:val="BodyText2"/>
              <w:spacing w:after="60"/>
              <w:ind w:left="0"/>
              <w:rPr>
                <w:rFonts w:cs="Arial"/>
              </w:rPr>
            </w:pPr>
            <w:r>
              <w:rPr>
                <w:rFonts w:cs="Arial"/>
              </w:rPr>
              <w:t>(outlet) pressure</w:t>
            </w:r>
          </w:p>
        </w:tc>
      </w:tr>
    </w:tbl>
    <w:p w14:paraId="517CBFD3" w14:textId="77777777" w:rsidR="003158B5" w:rsidRDefault="003158B5" w:rsidP="00E34E0B">
      <w:pPr>
        <w:pStyle w:val="BodyText1"/>
        <w:rPr>
          <w:lang w:eastAsia="en-US"/>
        </w:rPr>
      </w:pPr>
    </w:p>
    <w:p w14:paraId="517CBFD4" w14:textId="77777777" w:rsidR="00D6303B" w:rsidRDefault="00D6303B" w:rsidP="00D6303B">
      <w:pPr>
        <w:pStyle w:val="Caption"/>
        <w:keepNext/>
      </w:pPr>
      <w:r>
        <w:t xml:space="preserve">Table </w:t>
      </w:r>
      <w:fldSimple w:instr=" SEQ Table \* ARABIC ">
        <w:r w:rsidR="009A1984">
          <w:rPr>
            <w:noProof/>
          </w:rPr>
          <w:t>2</w:t>
        </w:r>
      </w:fldSimple>
      <w:r>
        <w:t xml:space="preserve"> </w:t>
      </w:r>
      <w:r w:rsidRPr="00953D5D">
        <w:t xml:space="preserve">Simple </w:t>
      </w:r>
      <w:r w:rsidR="00EE0397">
        <w:t>n</w:t>
      </w:r>
      <w:r w:rsidRPr="00953D5D">
        <w:t>etwork</w:t>
      </w:r>
      <w:r>
        <w:rPr>
          <w:noProof/>
        </w:rPr>
        <w:t xml:space="preserve"> </w:t>
      </w:r>
      <w:r w:rsidR="00EE0397">
        <w:rPr>
          <w:noProof/>
        </w:rPr>
        <w:t>p</w:t>
      </w:r>
      <w:r>
        <w:rPr>
          <w:noProof/>
        </w:rPr>
        <w:t>orts</w:t>
      </w:r>
    </w:p>
    <w:tbl>
      <w:tblPr>
        <w:tblW w:w="468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15" w:type="dxa"/>
          <w:bottom w:w="58" w:type="dxa"/>
          <w:right w:w="115" w:type="dxa"/>
        </w:tblCellMar>
        <w:tblLook w:val="00A0" w:firstRow="1" w:lastRow="0" w:firstColumn="1" w:lastColumn="0" w:noHBand="0" w:noVBand="0"/>
      </w:tblPr>
      <w:tblGrid>
        <w:gridCol w:w="819"/>
        <w:gridCol w:w="1237"/>
        <w:gridCol w:w="2629"/>
      </w:tblGrid>
      <w:tr w:rsidR="00A77006" w14:paraId="517CBFD8" w14:textId="77777777" w:rsidTr="00A77006">
        <w:trPr>
          <w:tblHeader/>
        </w:trPr>
        <w:tc>
          <w:tcPr>
            <w:tcW w:w="819" w:type="dxa"/>
            <w:tcBorders>
              <w:top w:val="single" w:sz="4" w:space="0" w:color="000000"/>
              <w:left w:val="single" w:sz="4" w:space="0" w:color="000000"/>
              <w:bottom w:val="single" w:sz="4" w:space="0" w:color="000000"/>
              <w:right w:val="single" w:sz="4" w:space="0" w:color="000000"/>
            </w:tcBorders>
            <w:shd w:val="clear" w:color="auto" w:fill="C4BC96"/>
          </w:tcPr>
          <w:p w14:paraId="517CBFD5" w14:textId="77777777" w:rsidR="00A77006" w:rsidRPr="00B56975" w:rsidRDefault="00A77006" w:rsidP="005212FF">
            <w:pPr>
              <w:pStyle w:val="BodyText2"/>
              <w:tabs>
                <w:tab w:val="center" w:pos="1692"/>
              </w:tabs>
              <w:spacing w:after="60"/>
              <w:ind w:left="0"/>
              <w:rPr>
                <w:b/>
              </w:rPr>
            </w:pPr>
            <w:r>
              <w:rPr>
                <w:b/>
              </w:rPr>
              <w:t>Port</w:t>
            </w:r>
          </w:p>
        </w:tc>
        <w:tc>
          <w:tcPr>
            <w:tcW w:w="1237" w:type="dxa"/>
            <w:tcBorders>
              <w:top w:val="single" w:sz="4" w:space="0" w:color="000000"/>
              <w:left w:val="single" w:sz="4" w:space="0" w:color="000000"/>
              <w:bottom w:val="single" w:sz="4" w:space="0" w:color="000000"/>
              <w:right w:val="single" w:sz="4" w:space="0" w:color="000000"/>
            </w:tcBorders>
            <w:shd w:val="clear" w:color="auto" w:fill="C4BC96"/>
          </w:tcPr>
          <w:p w14:paraId="517CBFD6" w14:textId="77777777" w:rsidR="00A77006" w:rsidRDefault="00A77006" w:rsidP="005212FF">
            <w:pPr>
              <w:pStyle w:val="BodyText2"/>
              <w:tabs>
                <w:tab w:val="right" w:pos="1839"/>
              </w:tabs>
              <w:spacing w:after="60"/>
              <w:ind w:left="0"/>
              <w:rPr>
                <w:b/>
              </w:rPr>
            </w:pPr>
            <w:r>
              <w:rPr>
                <w:b/>
              </w:rPr>
              <w:t>Direction</w:t>
            </w:r>
          </w:p>
        </w:tc>
        <w:tc>
          <w:tcPr>
            <w:tcW w:w="2629" w:type="dxa"/>
            <w:tcBorders>
              <w:top w:val="single" w:sz="4" w:space="0" w:color="000000"/>
              <w:left w:val="single" w:sz="4" w:space="0" w:color="000000"/>
              <w:bottom w:val="single" w:sz="4" w:space="0" w:color="000000"/>
              <w:right w:val="single" w:sz="4" w:space="0" w:color="000000"/>
            </w:tcBorders>
            <w:shd w:val="clear" w:color="auto" w:fill="C4BC96"/>
          </w:tcPr>
          <w:p w14:paraId="517CBFD7" w14:textId="77777777" w:rsidR="00A77006" w:rsidRPr="008E5322" w:rsidRDefault="00A77006" w:rsidP="005212FF">
            <w:pPr>
              <w:pStyle w:val="BodyText2"/>
              <w:spacing w:after="60"/>
              <w:ind w:left="0"/>
              <w:rPr>
                <w:b/>
              </w:rPr>
            </w:pPr>
            <w:r>
              <w:rPr>
                <w:b/>
              </w:rPr>
              <w:t>C</w:t>
            </w:r>
            <w:r w:rsidRPr="00A77006">
              <w:rPr>
                <w:b/>
              </w:rPr>
              <w:t>onnected</w:t>
            </w:r>
            <w:r>
              <w:rPr>
                <w:b/>
              </w:rPr>
              <w:t xml:space="preserve"> </w:t>
            </w:r>
            <w:r w:rsidRPr="00A77006">
              <w:rPr>
                <w:b/>
              </w:rPr>
              <w:t>Node</w:t>
            </w:r>
          </w:p>
        </w:tc>
      </w:tr>
      <w:tr w:rsidR="00A77006" w:rsidRPr="00436F4E" w14:paraId="517CBFDC" w14:textId="77777777" w:rsidTr="00A77006">
        <w:tc>
          <w:tcPr>
            <w:tcW w:w="819" w:type="dxa"/>
            <w:tcBorders>
              <w:top w:val="single" w:sz="4" w:space="0" w:color="000000"/>
              <w:left w:val="single" w:sz="4" w:space="0" w:color="000000"/>
              <w:bottom w:val="single" w:sz="4" w:space="0" w:color="000000"/>
              <w:right w:val="single" w:sz="4" w:space="0" w:color="000000"/>
            </w:tcBorders>
          </w:tcPr>
          <w:p w14:paraId="517CBFD9" w14:textId="77777777" w:rsidR="00A77006" w:rsidRPr="00436F4E" w:rsidRDefault="00A77006" w:rsidP="005212FF">
            <w:pPr>
              <w:pStyle w:val="PlainText0"/>
              <w:rPr>
                <w:rFonts w:ascii="Arial" w:hAnsi="Arial" w:cs="Arial"/>
              </w:rPr>
            </w:pPr>
            <w:r>
              <w:rPr>
                <w:rFonts w:ascii="Arial" w:hAnsi="Arial" w:cs="Arial"/>
              </w:rPr>
              <w:t>1</w:t>
            </w:r>
          </w:p>
        </w:tc>
        <w:tc>
          <w:tcPr>
            <w:tcW w:w="1237" w:type="dxa"/>
            <w:tcBorders>
              <w:top w:val="single" w:sz="4" w:space="0" w:color="000000"/>
              <w:left w:val="single" w:sz="4" w:space="0" w:color="000000"/>
              <w:bottom w:val="single" w:sz="4" w:space="0" w:color="000000"/>
              <w:right w:val="single" w:sz="4" w:space="0" w:color="000000"/>
            </w:tcBorders>
          </w:tcPr>
          <w:p w14:paraId="517CBFDA" w14:textId="77777777" w:rsidR="00A77006" w:rsidRPr="00733E89" w:rsidRDefault="00A77006" w:rsidP="005212FF">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14:paraId="517CBFDB" w14:textId="77777777" w:rsidR="00A77006" w:rsidRPr="00436F4E" w:rsidRDefault="00A77006" w:rsidP="005212FF">
            <w:pPr>
              <w:pStyle w:val="BodyText2"/>
              <w:spacing w:after="60"/>
              <w:ind w:left="0"/>
              <w:rPr>
                <w:rFonts w:cs="Arial"/>
              </w:rPr>
            </w:pPr>
            <w:r>
              <w:rPr>
                <w:rFonts w:cs="Arial"/>
              </w:rPr>
              <w:t>A-C</w:t>
            </w:r>
          </w:p>
        </w:tc>
      </w:tr>
      <w:tr w:rsidR="00A77006" w:rsidRPr="00436F4E" w14:paraId="517CBFE0" w14:textId="77777777" w:rsidTr="00A77006">
        <w:tc>
          <w:tcPr>
            <w:tcW w:w="819" w:type="dxa"/>
            <w:tcBorders>
              <w:top w:val="single" w:sz="4" w:space="0" w:color="000000"/>
              <w:left w:val="single" w:sz="4" w:space="0" w:color="000000"/>
              <w:bottom w:val="single" w:sz="4" w:space="0" w:color="000000"/>
              <w:right w:val="single" w:sz="4" w:space="0" w:color="000000"/>
            </w:tcBorders>
          </w:tcPr>
          <w:p w14:paraId="517CBFDD" w14:textId="77777777" w:rsidR="00A77006" w:rsidRPr="00436F4E" w:rsidRDefault="00A77006" w:rsidP="005212FF">
            <w:pPr>
              <w:pStyle w:val="PlainText0"/>
              <w:rPr>
                <w:rFonts w:ascii="Arial" w:hAnsi="Arial" w:cs="Arial"/>
              </w:rPr>
            </w:pPr>
            <w:r>
              <w:rPr>
                <w:rFonts w:ascii="Arial" w:hAnsi="Arial" w:cs="Arial"/>
              </w:rPr>
              <w:t>2</w:t>
            </w:r>
          </w:p>
        </w:tc>
        <w:tc>
          <w:tcPr>
            <w:tcW w:w="1237" w:type="dxa"/>
            <w:tcBorders>
              <w:top w:val="single" w:sz="4" w:space="0" w:color="000000"/>
              <w:left w:val="single" w:sz="4" w:space="0" w:color="000000"/>
              <w:bottom w:val="single" w:sz="4" w:space="0" w:color="000000"/>
              <w:right w:val="single" w:sz="4" w:space="0" w:color="000000"/>
            </w:tcBorders>
          </w:tcPr>
          <w:p w14:paraId="517CBFDE" w14:textId="77777777" w:rsidR="00A77006" w:rsidRDefault="00A77006" w:rsidP="005212FF">
            <w:pPr>
              <w:pStyle w:val="BodyText2"/>
              <w:spacing w:after="60"/>
              <w:ind w:left="0"/>
              <w:rPr>
                <w:rFonts w:cs="Arial"/>
              </w:rPr>
            </w:pPr>
            <w:r>
              <w:rPr>
                <w:rFonts w:cs="Arial"/>
              </w:rPr>
              <w:t>inlet</w:t>
            </w:r>
          </w:p>
        </w:tc>
        <w:tc>
          <w:tcPr>
            <w:tcW w:w="2629" w:type="dxa"/>
            <w:tcBorders>
              <w:top w:val="single" w:sz="4" w:space="0" w:color="000000"/>
              <w:left w:val="single" w:sz="4" w:space="0" w:color="000000"/>
              <w:bottom w:val="single" w:sz="4" w:space="0" w:color="000000"/>
              <w:right w:val="single" w:sz="4" w:space="0" w:color="000000"/>
            </w:tcBorders>
          </w:tcPr>
          <w:p w14:paraId="517CBFDF" w14:textId="77777777" w:rsidR="00A77006" w:rsidRPr="00436F4E" w:rsidRDefault="00A77006" w:rsidP="005212FF">
            <w:pPr>
              <w:pStyle w:val="BodyText2"/>
              <w:spacing w:after="60"/>
              <w:ind w:left="0"/>
              <w:rPr>
                <w:rFonts w:cs="Arial"/>
              </w:rPr>
            </w:pPr>
            <w:r>
              <w:rPr>
                <w:rFonts w:cs="Arial"/>
              </w:rPr>
              <w:t>A-C</w:t>
            </w:r>
          </w:p>
        </w:tc>
      </w:tr>
      <w:tr w:rsidR="00A77006" w:rsidRPr="00436F4E" w14:paraId="517CBFE4" w14:textId="77777777" w:rsidTr="00A77006">
        <w:tc>
          <w:tcPr>
            <w:tcW w:w="819" w:type="dxa"/>
            <w:tcBorders>
              <w:top w:val="single" w:sz="4" w:space="0" w:color="000000"/>
              <w:left w:val="single" w:sz="4" w:space="0" w:color="000000"/>
              <w:bottom w:val="single" w:sz="4" w:space="0" w:color="000000"/>
              <w:right w:val="single" w:sz="4" w:space="0" w:color="000000"/>
            </w:tcBorders>
          </w:tcPr>
          <w:p w14:paraId="517CBFE1" w14:textId="77777777" w:rsidR="00A77006" w:rsidRPr="00436F4E" w:rsidRDefault="00A77006" w:rsidP="005212FF">
            <w:pPr>
              <w:pStyle w:val="PlainText0"/>
              <w:rPr>
                <w:rFonts w:ascii="Arial" w:hAnsi="Arial" w:cs="Arial"/>
              </w:rPr>
            </w:pPr>
            <w:r>
              <w:rPr>
                <w:rFonts w:ascii="Arial" w:hAnsi="Arial" w:cs="Arial"/>
              </w:rPr>
              <w:t>3</w:t>
            </w:r>
          </w:p>
        </w:tc>
        <w:tc>
          <w:tcPr>
            <w:tcW w:w="1237" w:type="dxa"/>
            <w:tcBorders>
              <w:top w:val="single" w:sz="4" w:space="0" w:color="000000"/>
              <w:left w:val="single" w:sz="4" w:space="0" w:color="000000"/>
              <w:bottom w:val="single" w:sz="4" w:space="0" w:color="000000"/>
              <w:right w:val="single" w:sz="4" w:space="0" w:color="000000"/>
            </w:tcBorders>
          </w:tcPr>
          <w:p w14:paraId="517CBFE2" w14:textId="77777777" w:rsidR="00A77006" w:rsidRDefault="00A77006" w:rsidP="005212FF">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14:paraId="517CBFE3" w14:textId="77777777" w:rsidR="00A77006" w:rsidRPr="00436F4E" w:rsidRDefault="00A77006" w:rsidP="00733E89">
            <w:pPr>
              <w:pStyle w:val="BodyText2"/>
              <w:spacing w:after="60"/>
              <w:ind w:left="0"/>
              <w:rPr>
                <w:rFonts w:cs="Arial"/>
              </w:rPr>
            </w:pPr>
            <w:r>
              <w:rPr>
                <w:rFonts w:cs="Arial"/>
              </w:rPr>
              <w:t>B-C</w:t>
            </w:r>
          </w:p>
        </w:tc>
      </w:tr>
      <w:tr w:rsidR="00A77006" w:rsidRPr="00436F4E" w14:paraId="517CBFE8" w14:textId="77777777" w:rsidTr="00A77006">
        <w:tc>
          <w:tcPr>
            <w:tcW w:w="819" w:type="dxa"/>
            <w:tcBorders>
              <w:top w:val="single" w:sz="4" w:space="0" w:color="000000"/>
              <w:left w:val="single" w:sz="4" w:space="0" w:color="000000"/>
              <w:bottom w:val="single" w:sz="4" w:space="0" w:color="000000"/>
              <w:right w:val="single" w:sz="4" w:space="0" w:color="000000"/>
            </w:tcBorders>
          </w:tcPr>
          <w:p w14:paraId="517CBFE5" w14:textId="77777777" w:rsidR="00A77006" w:rsidRPr="00436F4E" w:rsidRDefault="00A77006" w:rsidP="005212FF">
            <w:pPr>
              <w:pStyle w:val="PlainText0"/>
              <w:rPr>
                <w:rFonts w:ascii="Arial" w:hAnsi="Arial" w:cs="Arial"/>
              </w:rPr>
            </w:pPr>
            <w:r>
              <w:rPr>
                <w:rFonts w:ascii="Arial" w:hAnsi="Arial" w:cs="Arial"/>
              </w:rPr>
              <w:t>4</w:t>
            </w:r>
          </w:p>
        </w:tc>
        <w:tc>
          <w:tcPr>
            <w:tcW w:w="1237" w:type="dxa"/>
            <w:tcBorders>
              <w:top w:val="single" w:sz="4" w:space="0" w:color="000000"/>
              <w:left w:val="single" w:sz="4" w:space="0" w:color="000000"/>
              <w:bottom w:val="single" w:sz="4" w:space="0" w:color="000000"/>
              <w:right w:val="single" w:sz="4" w:space="0" w:color="000000"/>
            </w:tcBorders>
          </w:tcPr>
          <w:p w14:paraId="517CBFE6" w14:textId="77777777" w:rsidR="00A77006" w:rsidRDefault="00A77006" w:rsidP="005212FF">
            <w:pPr>
              <w:pStyle w:val="BodyText2"/>
              <w:spacing w:after="60"/>
              <w:ind w:left="0"/>
              <w:rPr>
                <w:rFonts w:cs="Arial"/>
              </w:rPr>
            </w:pPr>
            <w:r>
              <w:rPr>
                <w:rFonts w:cs="Arial"/>
              </w:rPr>
              <w:t>inlet</w:t>
            </w:r>
          </w:p>
        </w:tc>
        <w:tc>
          <w:tcPr>
            <w:tcW w:w="2629" w:type="dxa"/>
            <w:tcBorders>
              <w:top w:val="single" w:sz="4" w:space="0" w:color="000000"/>
              <w:left w:val="single" w:sz="4" w:space="0" w:color="000000"/>
              <w:bottom w:val="single" w:sz="4" w:space="0" w:color="000000"/>
              <w:right w:val="single" w:sz="4" w:space="0" w:color="000000"/>
            </w:tcBorders>
          </w:tcPr>
          <w:p w14:paraId="517CBFE7" w14:textId="77777777" w:rsidR="00A77006" w:rsidRPr="00436F4E" w:rsidRDefault="00A77006" w:rsidP="005212FF">
            <w:pPr>
              <w:pStyle w:val="BodyText2"/>
              <w:spacing w:after="60"/>
              <w:ind w:left="0"/>
              <w:rPr>
                <w:rFonts w:cs="Arial"/>
              </w:rPr>
            </w:pPr>
            <w:r>
              <w:rPr>
                <w:rFonts w:cs="Arial"/>
              </w:rPr>
              <w:t>B-C</w:t>
            </w:r>
          </w:p>
        </w:tc>
      </w:tr>
      <w:tr w:rsidR="00A77006" w:rsidRPr="00436F4E" w14:paraId="517CBFEC" w14:textId="77777777" w:rsidTr="00A77006">
        <w:tc>
          <w:tcPr>
            <w:tcW w:w="819" w:type="dxa"/>
            <w:tcBorders>
              <w:top w:val="single" w:sz="4" w:space="0" w:color="000000"/>
              <w:left w:val="single" w:sz="4" w:space="0" w:color="000000"/>
              <w:bottom w:val="single" w:sz="4" w:space="0" w:color="000000"/>
              <w:right w:val="single" w:sz="4" w:space="0" w:color="000000"/>
            </w:tcBorders>
          </w:tcPr>
          <w:p w14:paraId="517CBFE9" w14:textId="77777777" w:rsidR="00A77006" w:rsidRPr="00436F4E" w:rsidRDefault="00A77006" w:rsidP="005212FF">
            <w:pPr>
              <w:pStyle w:val="BodyText2"/>
              <w:spacing w:after="60"/>
              <w:ind w:left="0"/>
              <w:rPr>
                <w:rFonts w:cs="Arial"/>
              </w:rPr>
            </w:pPr>
            <w:r>
              <w:rPr>
                <w:rFonts w:cs="Arial"/>
              </w:rPr>
              <w:t>5</w:t>
            </w:r>
          </w:p>
        </w:tc>
        <w:tc>
          <w:tcPr>
            <w:tcW w:w="1237" w:type="dxa"/>
            <w:tcBorders>
              <w:top w:val="single" w:sz="4" w:space="0" w:color="000000"/>
              <w:left w:val="single" w:sz="4" w:space="0" w:color="000000"/>
              <w:bottom w:val="single" w:sz="4" w:space="0" w:color="000000"/>
              <w:right w:val="single" w:sz="4" w:space="0" w:color="000000"/>
            </w:tcBorders>
          </w:tcPr>
          <w:p w14:paraId="517CBFEA" w14:textId="77777777" w:rsidR="00A77006" w:rsidRDefault="00A77006" w:rsidP="005212FF">
            <w:pPr>
              <w:pStyle w:val="BodyText2"/>
              <w:spacing w:after="60"/>
              <w:ind w:left="0"/>
              <w:rPr>
                <w:rFonts w:cs="Arial"/>
              </w:rPr>
            </w:pPr>
            <w:r>
              <w:rPr>
                <w:rFonts w:cs="Arial"/>
              </w:rPr>
              <w:t>outlet</w:t>
            </w:r>
          </w:p>
        </w:tc>
        <w:tc>
          <w:tcPr>
            <w:tcW w:w="2629" w:type="dxa"/>
            <w:tcBorders>
              <w:top w:val="single" w:sz="4" w:space="0" w:color="000000"/>
              <w:left w:val="single" w:sz="4" w:space="0" w:color="000000"/>
              <w:bottom w:val="single" w:sz="4" w:space="0" w:color="000000"/>
              <w:right w:val="single" w:sz="4" w:space="0" w:color="000000"/>
            </w:tcBorders>
          </w:tcPr>
          <w:p w14:paraId="517CBFEB" w14:textId="77777777" w:rsidR="00A77006" w:rsidRDefault="0002315D" w:rsidP="005212FF">
            <w:pPr>
              <w:pStyle w:val="BodyText2"/>
              <w:spacing w:after="60"/>
              <w:ind w:left="0"/>
              <w:rPr>
                <w:rFonts w:cs="Arial"/>
              </w:rPr>
            </w:pPr>
            <w:r>
              <w:rPr>
                <w:rFonts w:cs="Arial"/>
              </w:rPr>
              <w:t>C-P</w:t>
            </w:r>
          </w:p>
        </w:tc>
      </w:tr>
    </w:tbl>
    <w:p w14:paraId="517CBFED" w14:textId="77777777" w:rsidR="00A77006" w:rsidRDefault="00A77006" w:rsidP="00A77006">
      <w:pPr>
        <w:pStyle w:val="Caption"/>
        <w:keepNext/>
      </w:pPr>
      <w:r>
        <w:lastRenderedPageBreak/>
        <w:t xml:space="preserve">Table </w:t>
      </w:r>
      <w:fldSimple w:instr=" SEQ Table \* ARABIC ">
        <w:r w:rsidR="009A1984">
          <w:rPr>
            <w:noProof/>
          </w:rPr>
          <w:t>3</w:t>
        </w:r>
      </w:fldSimple>
      <w:r>
        <w:t xml:space="preserve"> </w:t>
      </w:r>
      <w:r w:rsidRPr="00953D5D">
        <w:t xml:space="preserve">Simple </w:t>
      </w:r>
      <w:r w:rsidR="00EE0397">
        <w:t>n</w:t>
      </w:r>
      <w:r w:rsidRPr="00953D5D">
        <w:t>etwork</w:t>
      </w:r>
      <w:r>
        <w:rPr>
          <w:noProof/>
        </w:rPr>
        <w:t xml:space="preserve"> </w:t>
      </w:r>
      <w:r w:rsidR="00EE0397">
        <w:rPr>
          <w:noProof/>
        </w:rPr>
        <w:t>f</w:t>
      </w:r>
      <w:r>
        <w:rPr>
          <w:noProof/>
        </w:rPr>
        <w:t xml:space="preserve">low </w:t>
      </w:r>
      <w:r w:rsidR="00EE0397">
        <w:rPr>
          <w:noProof/>
        </w:rPr>
        <w:t>p</w:t>
      </w:r>
      <w:r>
        <w:rPr>
          <w:noProof/>
        </w:rPr>
        <w:t>roperties</w:t>
      </w:r>
    </w:p>
    <w:tbl>
      <w:tblPr>
        <w:tblW w:w="824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819"/>
        <w:gridCol w:w="1461"/>
        <w:gridCol w:w="1614"/>
        <w:gridCol w:w="1724"/>
        <w:gridCol w:w="2629"/>
      </w:tblGrid>
      <w:tr w:rsidR="00F311F4" w14:paraId="517CBFF3" w14:textId="77777777" w:rsidTr="00F311F4">
        <w:trPr>
          <w:tblHeader/>
        </w:trPr>
        <w:tc>
          <w:tcPr>
            <w:tcW w:w="819" w:type="dxa"/>
            <w:tcBorders>
              <w:top w:val="single" w:sz="4" w:space="0" w:color="000000"/>
              <w:left w:val="single" w:sz="4" w:space="0" w:color="000000"/>
              <w:bottom w:val="single" w:sz="4" w:space="0" w:color="000000"/>
              <w:right w:val="single" w:sz="4" w:space="0" w:color="000000"/>
            </w:tcBorders>
            <w:shd w:val="clear" w:color="auto" w:fill="C4BC96"/>
          </w:tcPr>
          <w:p w14:paraId="517CBFEE" w14:textId="77777777" w:rsidR="00F311F4" w:rsidRPr="00B56975" w:rsidRDefault="00F311F4" w:rsidP="005212FF">
            <w:pPr>
              <w:pStyle w:val="BodyText2"/>
              <w:tabs>
                <w:tab w:val="center" w:pos="1692"/>
              </w:tabs>
              <w:spacing w:after="60"/>
              <w:ind w:left="0"/>
              <w:rPr>
                <w:b/>
              </w:rPr>
            </w:pPr>
            <w:r>
              <w:rPr>
                <w:b/>
              </w:rPr>
              <w:t>Port</w:t>
            </w:r>
          </w:p>
        </w:tc>
        <w:tc>
          <w:tcPr>
            <w:tcW w:w="1461" w:type="dxa"/>
            <w:tcBorders>
              <w:top w:val="single" w:sz="4" w:space="0" w:color="000000"/>
              <w:left w:val="single" w:sz="4" w:space="0" w:color="000000"/>
              <w:bottom w:val="single" w:sz="4" w:space="0" w:color="000000"/>
              <w:right w:val="single" w:sz="4" w:space="0" w:color="000000"/>
            </w:tcBorders>
            <w:shd w:val="clear" w:color="auto" w:fill="C4BC96"/>
          </w:tcPr>
          <w:p w14:paraId="517CBFEF" w14:textId="77777777" w:rsidR="00F311F4" w:rsidRDefault="00F311F4" w:rsidP="005212FF">
            <w:pPr>
              <w:pStyle w:val="BodyText2"/>
              <w:tabs>
                <w:tab w:val="right" w:pos="1839"/>
              </w:tabs>
              <w:spacing w:after="60"/>
              <w:ind w:left="0"/>
              <w:rPr>
                <w:b/>
              </w:rPr>
            </w:pPr>
            <w:r>
              <w:rPr>
                <w:b/>
              </w:rPr>
              <w:t>Property</w:t>
            </w:r>
          </w:p>
        </w:tc>
        <w:tc>
          <w:tcPr>
            <w:tcW w:w="1614" w:type="dxa"/>
            <w:tcBorders>
              <w:top w:val="single" w:sz="4" w:space="0" w:color="000000"/>
              <w:left w:val="single" w:sz="4" w:space="0" w:color="000000"/>
              <w:bottom w:val="single" w:sz="4" w:space="0" w:color="000000"/>
              <w:right w:val="single" w:sz="4" w:space="0" w:color="000000"/>
            </w:tcBorders>
            <w:shd w:val="clear" w:color="auto" w:fill="C4BC96"/>
          </w:tcPr>
          <w:p w14:paraId="517CBFF0" w14:textId="77777777" w:rsidR="00F311F4" w:rsidRPr="00B56975" w:rsidRDefault="00F311F4" w:rsidP="005212FF">
            <w:pPr>
              <w:pStyle w:val="BodyText2"/>
              <w:tabs>
                <w:tab w:val="right" w:pos="1839"/>
              </w:tabs>
              <w:spacing w:after="60"/>
              <w:ind w:left="0"/>
              <w:rPr>
                <w:b/>
              </w:rPr>
            </w:pPr>
            <w:r>
              <w:rPr>
                <w:b/>
              </w:rPr>
              <w:t>Flow</w:t>
            </w:r>
            <w:r>
              <w:rPr>
                <w:b/>
              </w:rPr>
              <w:tab/>
            </w:r>
          </w:p>
        </w:tc>
        <w:tc>
          <w:tcPr>
            <w:tcW w:w="1724" w:type="dxa"/>
            <w:tcBorders>
              <w:top w:val="single" w:sz="4" w:space="0" w:color="000000"/>
              <w:left w:val="single" w:sz="4" w:space="0" w:color="000000"/>
              <w:bottom w:val="single" w:sz="4" w:space="0" w:color="000000"/>
              <w:right w:val="single" w:sz="4" w:space="0" w:color="000000"/>
            </w:tcBorders>
            <w:shd w:val="clear" w:color="auto" w:fill="C4BC96"/>
          </w:tcPr>
          <w:p w14:paraId="517CBFF1" w14:textId="77777777" w:rsidR="00F311F4" w:rsidRPr="00B56975" w:rsidRDefault="00F311F4" w:rsidP="005212FF">
            <w:pPr>
              <w:pStyle w:val="BodyText2"/>
              <w:spacing w:after="60"/>
              <w:ind w:left="0"/>
              <w:rPr>
                <w:b/>
              </w:rPr>
            </w:pPr>
            <w:r>
              <w:rPr>
                <w:b/>
              </w:rPr>
              <w:t>Product</w:t>
            </w:r>
          </w:p>
        </w:tc>
        <w:tc>
          <w:tcPr>
            <w:tcW w:w="2629" w:type="dxa"/>
            <w:tcBorders>
              <w:top w:val="single" w:sz="4" w:space="0" w:color="000000"/>
              <w:left w:val="single" w:sz="4" w:space="0" w:color="000000"/>
              <w:bottom w:val="single" w:sz="4" w:space="0" w:color="000000"/>
              <w:right w:val="single" w:sz="4" w:space="0" w:color="000000"/>
            </w:tcBorders>
            <w:shd w:val="clear" w:color="auto" w:fill="C4BC96"/>
          </w:tcPr>
          <w:p w14:paraId="517CBFF2" w14:textId="77777777" w:rsidR="00F311F4" w:rsidRPr="008E5322" w:rsidRDefault="00F311F4" w:rsidP="005212FF">
            <w:pPr>
              <w:pStyle w:val="BodyText2"/>
              <w:spacing w:after="60"/>
              <w:ind w:left="0"/>
              <w:rPr>
                <w:b/>
              </w:rPr>
            </w:pPr>
            <w:r>
              <w:rPr>
                <w:b/>
              </w:rPr>
              <w:t>Qualifier</w:t>
            </w:r>
          </w:p>
        </w:tc>
      </w:tr>
      <w:tr w:rsidR="00F311F4" w:rsidRPr="00436F4E" w14:paraId="517CBFF9" w14:textId="77777777" w:rsidTr="00F311F4">
        <w:tc>
          <w:tcPr>
            <w:tcW w:w="819" w:type="dxa"/>
            <w:tcBorders>
              <w:top w:val="single" w:sz="4" w:space="0" w:color="000000"/>
              <w:left w:val="single" w:sz="4" w:space="0" w:color="000000"/>
              <w:bottom w:val="single" w:sz="4" w:space="0" w:color="000000"/>
              <w:right w:val="single" w:sz="4" w:space="0" w:color="000000"/>
            </w:tcBorders>
          </w:tcPr>
          <w:p w14:paraId="517CBFF4" w14:textId="77777777" w:rsidR="00F311F4" w:rsidRPr="00436F4E" w:rsidRDefault="00F311F4" w:rsidP="005212FF">
            <w:pPr>
              <w:pStyle w:val="PlainText0"/>
              <w:rPr>
                <w:rFonts w:ascii="Arial" w:hAnsi="Arial" w:cs="Arial"/>
              </w:rPr>
            </w:pPr>
            <w:r>
              <w:rPr>
                <w:rFonts w:ascii="Arial" w:hAnsi="Arial" w:cs="Arial"/>
              </w:rPr>
              <w:t>1</w:t>
            </w:r>
          </w:p>
        </w:tc>
        <w:tc>
          <w:tcPr>
            <w:tcW w:w="1461" w:type="dxa"/>
            <w:tcBorders>
              <w:top w:val="single" w:sz="4" w:space="0" w:color="000000"/>
              <w:left w:val="single" w:sz="4" w:space="0" w:color="000000"/>
              <w:bottom w:val="single" w:sz="4" w:space="0" w:color="000000"/>
              <w:right w:val="single" w:sz="4" w:space="0" w:color="000000"/>
            </w:tcBorders>
          </w:tcPr>
          <w:p w14:paraId="517CBFF5" w14:textId="77777777" w:rsidR="00F311F4" w:rsidRDefault="00F311F4" w:rsidP="005212FF">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14:paraId="517CBFF6" w14:textId="77777777" w:rsidR="00F311F4" w:rsidRPr="00436F4E" w:rsidRDefault="00F311F4" w:rsidP="005212FF">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BFF7" w14:textId="77777777" w:rsidR="00F311F4" w:rsidRPr="00436F4E" w:rsidRDefault="00F311F4" w:rsidP="005212FF">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14:paraId="517CBFF8" w14:textId="77777777" w:rsidR="00F311F4" w:rsidRPr="00436F4E" w:rsidRDefault="00F311F4" w:rsidP="005212FF">
            <w:pPr>
              <w:pStyle w:val="BodyText2"/>
              <w:spacing w:after="60"/>
              <w:ind w:left="0"/>
              <w:rPr>
                <w:rFonts w:cs="Arial"/>
              </w:rPr>
            </w:pPr>
            <w:r w:rsidRPr="00733E89">
              <w:rPr>
                <w:rFonts w:cs="Arial"/>
              </w:rPr>
              <w:t>measured</w:t>
            </w:r>
          </w:p>
        </w:tc>
      </w:tr>
      <w:tr w:rsidR="00F311F4" w:rsidRPr="00436F4E" w14:paraId="517CBFFF" w14:textId="77777777" w:rsidTr="00F311F4">
        <w:tc>
          <w:tcPr>
            <w:tcW w:w="819" w:type="dxa"/>
            <w:tcBorders>
              <w:top w:val="single" w:sz="4" w:space="0" w:color="000000"/>
              <w:left w:val="single" w:sz="4" w:space="0" w:color="000000"/>
              <w:bottom w:val="single" w:sz="4" w:space="0" w:color="000000"/>
              <w:right w:val="single" w:sz="4" w:space="0" w:color="000000"/>
            </w:tcBorders>
          </w:tcPr>
          <w:p w14:paraId="517CBFFA" w14:textId="77777777" w:rsidR="00F311F4" w:rsidRPr="00436F4E" w:rsidRDefault="00F311F4" w:rsidP="005212FF">
            <w:pPr>
              <w:pStyle w:val="PlainText0"/>
              <w:rPr>
                <w:rFonts w:ascii="Arial" w:hAnsi="Arial" w:cs="Arial"/>
              </w:rPr>
            </w:pPr>
            <w:r>
              <w:rPr>
                <w:rFonts w:ascii="Arial" w:hAnsi="Arial" w:cs="Arial"/>
              </w:rPr>
              <w:t>3</w:t>
            </w:r>
          </w:p>
        </w:tc>
        <w:tc>
          <w:tcPr>
            <w:tcW w:w="1461" w:type="dxa"/>
            <w:tcBorders>
              <w:top w:val="single" w:sz="4" w:space="0" w:color="000000"/>
              <w:left w:val="single" w:sz="4" w:space="0" w:color="000000"/>
              <w:bottom w:val="single" w:sz="4" w:space="0" w:color="000000"/>
              <w:right w:val="single" w:sz="4" w:space="0" w:color="000000"/>
            </w:tcBorders>
          </w:tcPr>
          <w:p w14:paraId="517CBFFB" w14:textId="77777777" w:rsidR="00F311F4" w:rsidRDefault="00F311F4" w:rsidP="005212FF">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14:paraId="517CBFFC" w14:textId="77777777" w:rsidR="00F311F4" w:rsidRPr="00436F4E" w:rsidRDefault="00F311F4" w:rsidP="005212FF">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BFFD" w14:textId="77777777" w:rsidR="00F311F4" w:rsidRPr="00436F4E" w:rsidRDefault="00F311F4" w:rsidP="005212FF">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14:paraId="517CBFFE" w14:textId="77777777" w:rsidR="00F311F4" w:rsidRPr="00436F4E" w:rsidRDefault="00F311F4" w:rsidP="005212FF">
            <w:pPr>
              <w:pStyle w:val="BodyText2"/>
              <w:spacing w:after="60"/>
              <w:ind w:left="0"/>
              <w:rPr>
                <w:rFonts w:cs="Arial"/>
              </w:rPr>
            </w:pPr>
            <w:r w:rsidRPr="00733E89">
              <w:rPr>
                <w:rFonts w:cs="Arial"/>
              </w:rPr>
              <w:t>measured</w:t>
            </w:r>
          </w:p>
        </w:tc>
      </w:tr>
      <w:tr w:rsidR="00F311F4" w:rsidRPr="00436F4E" w14:paraId="517CC005" w14:textId="77777777" w:rsidTr="00F311F4">
        <w:tc>
          <w:tcPr>
            <w:tcW w:w="819" w:type="dxa"/>
            <w:tcBorders>
              <w:top w:val="single" w:sz="4" w:space="0" w:color="000000"/>
              <w:left w:val="single" w:sz="4" w:space="0" w:color="000000"/>
              <w:bottom w:val="single" w:sz="4" w:space="0" w:color="000000"/>
              <w:right w:val="single" w:sz="4" w:space="0" w:color="000000"/>
            </w:tcBorders>
          </w:tcPr>
          <w:p w14:paraId="517CC000" w14:textId="77777777" w:rsidR="00F311F4" w:rsidRPr="00436F4E" w:rsidRDefault="00F311F4" w:rsidP="005212FF">
            <w:pPr>
              <w:pStyle w:val="PlainText0"/>
              <w:rPr>
                <w:rFonts w:ascii="Arial" w:hAnsi="Arial" w:cs="Arial"/>
              </w:rPr>
            </w:pPr>
            <w:r>
              <w:rPr>
                <w:rFonts w:ascii="Arial" w:hAnsi="Arial" w:cs="Arial"/>
              </w:rPr>
              <w:t>5</w:t>
            </w:r>
          </w:p>
        </w:tc>
        <w:tc>
          <w:tcPr>
            <w:tcW w:w="1461" w:type="dxa"/>
            <w:tcBorders>
              <w:top w:val="single" w:sz="4" w:space="0" w:color="000000"/>
              <w:left w:val="single" w:sz="4" w:space="0" w:color="000000"/>
              <w:bottom w:val="single" w:sz="4" w:space="0" w:color="000000"/>
              <w:right w:val="single" w:sz="4" w:space="0" w:color="000000"/>
            </w:tcBorders>
          </w:tcPr>
          <w:p w14:paraId="517CC001" w14:textId="77777777" w:rsidR="00F311F4" w:rsidRDefault="00F311F4" w:rsidP="005212FF">
            <w:pPr>
              <w:pStyle w:val="BodyText2"/>
              <w:spacing w:after="60"/>
              <w:ind w:left="0"/>
              <w:rPr>
                <w:rFonts w:cs="Arial"/>
              </w:rPr>
            </w:pPr>
            <w:r w:rsidRPr="00733E89">
              <w:rPr>
                <w:rFonts w:cs="Arial"/>
              </w:rPr>
              <w:t>pressure</w:t>
            </w:r>
          </w:p>
        </w:tc>
        <w:tc>
          <w:tcPr>
            <w:tcW w:w="1614" w:type="dxa"/>
            <w:tcBorders>
              <w:top w:val="single" w:sz="4" w:space="0" w:color="000000"/>
              <w:left w:val="single" w:sz="4" w:space="0" w:color="000000"/>
              <w:bottom w:val="single" w:sz="4" w:space="0" w:color="000000"/>
              <w:right w:val="single" w:sz="4" w:space="0" w:color="000000"/>
            </w:tcBorders>
          </w:tcPr>
          <w:p w14:paraId="517CC002" w14:textId="77777777" w:rsidR="00F311F4" w:rsidRPr="00436F4E" w:rsidRDefault="00F311F4" w:rsidP="005212FF">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03" w14:textId="77777777" w:rsidR="00F311F4" w:rsidRPr="00436F4E" w:rsidRDefault="00F311F4" w:rsidP="005212FF">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14:paraId="517CC004" w14:textId="77777777" w:rsidR="00F311F4" w:rsidRPr="00436F4E" w:rsidRDefault="00F311F4" w:rsidP="005212FF">
            <w:pPr>
              <w:pStyle w:val="BodyText2"/>
              <w:spacing w:after="60"/>
              <w:ind w:left="0"/>
              <w:rPr>
                <w:rFonts w:cs="Arial"/>
              </w:rPr>
            </w:pPr>
            <w:r w:rsidRPr="00733E89">
              <w:rPr>
                <w:rFonts w:cs="Arial"/>
              </w:rPr>
              <w:t>measured</w:t>
            </w:r>
          </w:p>
        </w:tc>
      </w:tr>
      <w:tr w:rsidR="00F311F4" w:rsidRPr="00436F4E" w14:paraId="517CC00B" w14:textId="77777777" w:rsidTr="00F311F4">
        <w:tc>
          <w:tcPr>
            <w:tcW w:w="819" w:type="dxa"/>
            <w:tcBorders>
              <w:top w:val="single" w:sz="4" w:space="0" w:color="000000"/>
              <w:left w:val="single" w:sz="4" w:space="0" w:color="000000"/>
              <w:bottom w:val="single" w:sz="4" w:space="0" w:color="000000"/>
              <w:right w:val="single" w:sz="4" w:space="0" w:color="000000"/>
            </w:tcBorders>
          </w:tcPr>
          <w:p w14:paraId="517CC006" w14:textId="77777777" w:rsidR="00F311F4" w:rsidRPr="00436F4E" w:rsidRDefault="00F311F4" w:rsidP="005212FF">
            <w:pPr>
              <w:pStyle w:val="BodyText2"/>
              <w:spacing w:after="60"/>
              <w:ind w:left="0"/>
              <w:rPr>
                <w:rFonts w:cs="Arial"/>
              </w:rPr>
            </w:pPr>
            <w:r>
              <w:rPr>
                <w:rFonts w:cs="Arial"/>
              </w:rPr>
              <w:t>5</w:t>
            </w:r>
          </w:p>
        </w:tc>
        <w:tc>
          <w:tcPr>
            <w:tcW w:w="1461" w:type="dxa"/>
            <w:tcBorders>
              <w:top w:val="single" w:sz="4" w:space="0" w:color="000000"/>
              <w:left w:val="single" w:sz="4" w:space="0" w:color="000000"/>
              <w:bottom w:val="single" w:sz="4" w:space="0" w:color="000000"/>
              <w:right w:val="single" w:sz="4" w:space="0" w:color="000000"/>
            </w:tcBorders>
          </w:tcPr>
          <w:p w14:paraId="517CC007" w14:textId="77777777" w:rsidR="00F311F4" w:rsidRDefault="00F311F4" w:rsidP="005212FF">
            <w:pPr>
              <w:pStyle w:val="BodyText2"/>
              <w:spacing w:after="60"/>
              <w:ind w:left="0"/>
              <w:rPr>
                <w:rFonts w:cs="Arial"/>
              </w:rPr>
            </w:pPr>
            <w:r w:rsidRPr="00A77006">
              <w:rPr>
                <w:rFonts w:cs="Arial"/>
              </w:rPr>
              <w:t>flow rate</w:t>
            </w:r>
          </w:p>
        </w:tc>
        <w:tc>
          <w:tcPr>
            <w:tcW w:w="1614" w:type="dxa"/>
            <w:tcBorders>
              <w:top w:val="single" w:sz="4" w:space="0" w:color="000000"/>
              <w:left w:val="single" w:sz="4" w:space="0" w:color="000000"/>
              <w:bottom w:val="single" w:sz="4" w:space="0" w:color="000000"/>
              <w:right w:val="single" w:sz="4" w:space="0" w:color="000000"/>
            </w:tcBorders>
          </w:tcPr>
          <w:p w14:paraId="517CC008" w14:textId="77777777" w:rsidR="00F311F4" w:rsidRPr="00436F4E" w:rsidRDefault="00F311F4" w:rsidP="005212FF">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09" w14:textId="77777777" w:rsidR="00F311F4" w:rsidRPr="00436F4E" w:rsidRDefault="00F311F4" w:rsidP="005212FF">
            <w:pPr>
              <w:pStyle w:val="BodyText2"/>
              <w:spacing w:after="60"/>
              <w:ind w:left="0"/>
              <w:rPr>
                <w:rFonts w:cs="Arial"/>
              </w:rPr>
            </w:pPr>
            <w:r w:rsidRPr="00733E89">
              <w:rPr>
                <w:rFonts w:cs="Arial"/>
              </w:rPr>
              <w:t>oil</w:t>
            </w:r>
          </w:p>
        </w:tc>
        <w:tc>
          <w:tcPr>
            <w:tcW w:w="2629" w:type="dxa"/>
            <w:tcBorders>
              <w:top w:val="single" w:sz="4" w:space="0" w:color="000000"/>
              <w:left w:val="single" w:sz="4" w:space="0" w:color="000000"/>
              <w:bottom w:val="single" w:sz="4" w:space="0" w:color="000000"/>
              <w:right w:val="single" w:sz="4" w:space="0" w:color="000000"/>
            </w:tcBorders>
          </w:tcPr>
          <w:p w14:paraId="517CC00A" w14:textId="77777777" w:rsidR="00F311F4" w:rsidRDefault="00F311F4" w:rsidP="005212FF">
            <w:pPr>
              <w:pStyle w:val="BodyText2"/>
              <w:spacing w:after="60"/>
              <w:ind w:left="0"/>
              <w:rPr>
                <w:rFonts w:cs="Arial"/>
              </w:rPr>
            </w:pPr>
            <w:r w:rsidRPr="00733E89">
              <w:rPr>
                <w:rFonts w:cs="Arial"/>
              </w:rPr>
              <w:t>measured</w:t>
            </w:r>
          </w:p>
        </w:tc>
      </w:tr>
    </w:tbl>
    <w:p w14:paraId="517CC00C" w14:textId="77777777" w:rsidR="002D05ED" w:rsidRDefault="002D05ED">
      <w:pPr>
        <w:spacing w:after="0"/>
      </w:pPr>
    </w:p>
    <w:p w14:paraId="517CC00D" w14:textId="77777777" w:rsidR="002D05ED" w:rsidRDefault="002D05ED">
      <w:pPr>
        <w:spacing w:after="0"/>
      </w:pPr>
      <w:r>
        <w:fldChar w:fldCharType="begin"/>
      </w:r>
      <w:r>
        <w:instrText xml:space="preserve"> REF _Ref319671782 \h </w:instrText>
      </w:r>
      <w:r>
        <w:fldChar w:fldCharType="separate"/>
      </w:r>
      <w:r w:rsidR="009E0C97">
        <w:t xml:space="preserve">Figure </w:t>
      </w:r>
      <w:r w:rsidR="009E0C97">
        <w:rPr>
          <w:noProof/>
        </w:rPr>
        <w:t>13</w:t>
      </w:r>
      <w:r>
        <w:fldChar w:fldCharType="end"/>
      </w:r>
      <w:r>
        <w:t xml:space="preserve"> </w:t>
      </w:r>
      <w:r w:rsidR="008D0D82">
        <w:t>illustrates</w:t>
      </w:r>
      <w:r>
        <w:t xml:space="preserve"> the definition of port 5 in XML.</w:t>
      </w:r>
    </w:p>
    <w:p w14:paraId="517CC00E" w14:textId="77777777" w:rsidR="002D05ED" w:rsidRDefault="002D05ED" w:rsidP="002D05ED">
      <w:pPr>
        <w:keepNext/>
        <w:spacing w:after="0"/>
      </w:pPr>
      <w:r>
        <w:rPr>
          <w:noProof/>
        </w:rPr>
        <w:drawing>
          <wp:inline distT="0" distB="0" distL="0" distR="0" wp14:anchorId="517CC150" wp14:editId="517CC151">
            <wp:extent cx="5276191" cy="5952381"/>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6191" cy="5952381"/>
                    </a:xfrm>
                    <a:prstGeom prst="rect">
                      <a:avLst/>
                    </a:prstGeom>
                  </pic:spPr>
                </pic:pic>
              </a:graphicData>
            </a:graphic>
          </wp:inline>
        </w:drawing>
      </w:r>
    </w:p>
    <w:p w14:paraId="517CC00F" w14:textId="77777777" w:rsidR="002D05ED" w:rsidRDefault="002D05ED" w:rsidP="002D05ED">
      <w:pPr>
        <w:pStyle w:val="Caption"/>
      </w:pPr>
      <w:bookmarkStart w:id="40" w:name="_Ref319671782"/>
      <w:r>
        <w:t xml:space="preserve">Figure </w:t>
      </w:r>
      <w:fldSimple w:instr=" SEQ Figure \* ARABIC ">
        <w:r w:rsidR="0049439D">
          <w:rPr>
            <w:noProof/>
          </w:rPr>
          <w:t>13</w:t>
        </w:r>
      </w:fldSimple>
      <w:bookmarkEnd w:id="40"/>
      <w:r>
        <w:rPr>
          <w:noProof/>
        </w:rPr>
        <w:t xml:space="preserve"> Port definition example in XML</w:t>
      </w:r>
    </w:p>
    <w:p w14:paraId="517CC010" w14:textId="77777777" w:rsidR="005A07A5" w:rsidRDefault="002D05ED">
      <w:pPr>
        <w:spacing w:after="0"/>
        <w:rPr>
          <w:rFonts w:cs="Arial"/>
          <w:b/>
          <w:bCs/>
          <w:sz w:val="24"/>
          <w:szCs w:val="24"/>
        </w:rPr>
      </w:pPr>
      <w:r>
        <w:t xml:space="preserve"> </w:t>
      </w:r>
      <w:r w:rsidR="005A07A5">
        <w:br w:type="page"/>
      </w:r>
    </w:p>
    <w:p w14:paraId="517CC011" w14:textId="77777777" w:rsidR="00B6238D" w:rsidRDefault="00473272" w:rsidP="00B6238D">
      <w:pPr>
        <w:pStyle w:val="Heading2"/>
      </w:pPr>
      <w:bookmarkStart w:id="41" w:name="_Toc320880272"/>
      <w:r>
        <w:lastRenderedPageBreak/>
        <w:t xml:space="preserve">Associated </w:t>
      </w:r>
      <w:r w:rsidR="00B6238D">
        <w:t>P</w:t>
      </w:r>
      <w:r w:rsidR="005073FE">
        <w:t>roduct Volume Report</w:t>
      </w:r>
      <w:bookmarkEnd w:id="41"/>
    </w:p>
    <w:p w14:paraId="517CC012" w14:textId="77777777" w:rsidR="005073FE" w:rsidRDefault="005073FE" w:rsidP="005073FE">
      <w:pPr>
        <w:pStyle w:val="BodyText1"/>
        <w:rPr>
          <w:lang w:eastAsia="en-US"/>
        </w:rPr>
      </w:pPr>
      <w:r>
        <w:rPr>
          <w:lang w:eastAsia="en-US"/>
        </w:rPr>
        <w:t>A Product Volume Report can now be associated with any given unit in the Product Flow Model.</w:t>
      </w:r>
      <w:r w:rsidR="000808D5">
        <w:rPr>
          <w:lang w:eastAsia="en-US"/>
        </w:rPr>
        <w:t xml:space="preserve"> The XML snippe</w:t>
      </w:r>
      <w:r w:rsidR="00661A9F">
        <w:rPr>
          <w:lang w:eastAsia="en-US"/>
        </w:rPr>
        <w:t>t</w:t>
      </w:r>
      <w:r w:rsidR="000808D5">
        <w:rPr>
          <w:lang w:eastAsia="en-US"/>
        </w:rPr>
        <w:t xml:space="preserve"> in </w:t>
      </w:r>
      <w:r w:rsidR="002D7633">
        <w:rPr>
          <w:lang w:eastAsia="en-US"/>
        </w:rPr>
        <w:fldChar w:fldCharType="begin"/>
      </w:r>
      <w:r w:rsidR="002D7633">
        <w:rPr>
          <w:lang w:eastAsia="en-US"/>
        </w:rPr>
        <w:instrText xml:space="preserve"> REF _Ref318829537 \h </w:instrText>
      </w:r>
      <w:r w:rsidR="002D7633">
        <w:rPr>
          <w:lang w:eastAsia="en-US"/>
        </w:rPr>
      </w:r>
      <w:r w:rsidR="002D7633">
        <w:rPr>
          <w:lang w:eastAsia="en-US"/>
        </w:rPr>
        <w:fldChar w:fldCharType="separate"/>
      </w:r>
      <w:r w:rsidR="009E0C97">
        <w:t xml:space="preserve">Figure </w:t>
      </w:r>
      <w:r w:rsidR="009E0C97">
        <w:rPr>
          <w:noProof/>
        </w:rPr>
        <w:t>14</w:t>
      </w:r>
      <w:r w:rsidR="002D7633">
        <w:rPr>
          <w:lang w:eastAsia="en-US"/>
        </w:rPr>
        <w:fldChar w:fldCharType="end"/>
      </w:r>
      <w:r w:rsidR="002D7633">
        <w:rPr>
          <w:lang w:eastAsia="en-US"/>
        </w:rPr>
        <w:t xml:space="preserve"> </w:t>
      </w:r>
      <w:r w:rsidR="000808D5">
        <w:rPr>
          <w:lang w:eastAsia="en-US"/>
        </w:rPr>
        <w:t>shows how to reference the associated unit and port from a Product Volume Report.</w:t>
      </w:r>
      <w:r w:rsidR="0008561A">
        <w:rPr>
          <w:lang w:eastAsia="en-US"/>
        </w:rPr>
        <w:t xml:space="preserve"> </w:t>
      </w:r>
    </w:p>
    <w:p w14:paraId="517CC013" w14:textId="77777777" w:rsidR="0008561A" w:rsidRDefault="0008561A" w:rsidP="005073FE">
      <w:pPr>
        <w:pStyle w:val="BodyText1"/>
        <w:rPr>
          <w:lang w:eastAsia="en-US"/>
        </w:rPr>
      </w:pPr>
      <w:r>
        <w:rPr>
          <w:lang w:eastAsia="en-US"/>
        </w:rPr>
        <w:t xml:space="preserve">The </w:t>
      </w:r>
      <w:r w:rsidRPr="00D64B36">
        <w:rPr>
          <w:i/>
          <w:lang w:eastAsia="en-US"/>
        </w:rPr>
        <w:t>unit</w:t>
      </w:r>
      <w:r>
        <w:rPr>
          <w:lang w:eastAsia="en-US"/>
        </w:rPr>
        <w:t xml:space="preserve"> element provides the name and </w:t>
      </w:r>
      <w:r w:rsidRPr="00D64B36">
        <w:rPr>
          <w:i/>
          <w:lang w:eastAsia="en-US"/>
        </w:rPr>
        <w:t>uidRef</w:t>
      </w:r>
      <w:r>
        <w:rPr>
          <w:lang w:eastAsia="en-US"/>
        </w:rPr>
        <w:t xml:space="preserve"> attribute that refers to the unique identifier for the flow unit </w:t>
      </w:r>
      <w:r w:rsidRPr="00D64B36">
        <w:rPr>
          <w:b/>
          <w:lang w:eastAsia="en-US"/>
        </w:rPr>
        <w:t>C</w:t>
      </w:r>
      <w:r>
        <w:rPr>
          <w:lang w:eastAsia="en-US"/>
        </w:rPr>
        <w:t xml:space="preserve"> in the </w:t>
      </w:r>
      <w:r w:rsidR="00D64B36">
        <w:rPr>
          <w:lang w:eastAsia="en-US"/>
        </w:rPr>
        <w:t>previous simple flow network</w:t>
      </w:r>
      <w:r>
        <w:rPr>
          <w:lang w:eastAsia="en-US"/>
        </w:rPr>
        <w:t xml:space="preserve"> example.</w:t>
      </w:r>
      <w:r w:rsidR="00F87144">
        <w:rPr>
          <w:lang w:eastAsia="en-US"/>
        </w:rPr>
        <w:t xml:space="preserve"> Similarly, the </w:t>
      </w:r>
      <w:r w:rsidR="00F87144" w:rsidRPr="00F87144">
        <w:rPr>
          <w:i/>
          <w:lang w:eastAsia="en-US"/>
        </w:rPr>
        <w:t>port</w:t>
      </w:r>
      <w:r w:rsidR="00F87144">
        <w:rPr>
          <w:lang w:eastAsia="en-US"/>
        </w:rPr>
        <w:t xml:space="preserve"> element provides the name and unique identifier for the port associated with a reported flow.</w:t>
      </w:r>
    </w:p>
    <w:p w14:paraId="517CC014" w14:textId="77777777" w:rsidR="002D7633" w:rsidRDefault="00F87144" w:rsidP="002D7633">
      <w:pPr>
        <w:pStyle w:val="BodyText1"/>
        <w:keepNext/>
      </w:pPr>
      <w:r>
        <w:rPr>
          <w:noProof/>
          <w:lang w:eastAsia="en-US"/>
        </w:rPr>
        <w:drawing>
          <wp:inline distT="0" distB="0" distL="0" distR="0" wp14:anchorId="517CC152" wp14:editId="517CC153">
            <wp:extent cx="5663565" cy="64808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63565" cy="6480810"/>
                    </a:xfrm>
                    <a:prstGeom prst="rect">
                      <a:avLst/>
                    </a:prstGeom>
                    <a:noFill/>
                  </pic:spPr>
                </pic:pic>
              </a:graphicData>
            </a:graphic>
          </wp:inline>
        </w:drawing>
      </w:r>
    </w:p>
    <w:p w14:paraId="517CC015" w14:textId="77777777" w:rsidR="001B668A" w:rsidRPr="001B668A" w:rsidRDefault="002D7633" w:rsidP="001B668A">
      <w:pPr>
        <w:pStyle w:val="Caption"/>
      </w:pPr>
      <w:bookmarkStart w:id="42" w:name="_Ref318829537"/>
      <w:r>
        <w:t xml:space="preserve">Figure </w:t>
      </w:r>
      <w:fldSimple w:instr=" SEQ Figure \* ARABIC ">
        <w:r w:rsidR="0049439D">
          <w:rPr>
            <w:noProof/>
          </w:rPr>
          <w:t>14</w:t>
        </w:r>
      </w:fldSimple>
      <w:bookmarkEnd w:id="42"/>
      <w:r>
        <w:t xml:space="preserve"> </w:t>
      </w:r>
      <w:r w:rsidRPr="00F24B4F">
        <w:t xml:space="preserve">Product Volume Report referencing Product Flow Model </w:t>
      </w:r>
      <w:r w:rsidR="00EE0397">
        <w:t>u</w:t>
      </w:r>
      <w:r w:rsidRPr="00F24B4F">
        <w:t xml:space="preserve">nit &amp; </w:t>
      </w:r>
      <w:r w:rsidR="00EE0397">
        <w:t>p</w:t>
      </w:r>
      <w:r w:rsidRPr="00F24B4F">
        <w:t>ort</w:t>
      </w:r>
    </w:p>
    <w:p w14:paraId="517CC016" w14:textId="77777777" w:rsidR="00885D05" w:rsidRDefault="00885D05" w:rsidP="00885D05">
      <w:pPr>
        <w:pStyle w:val="Heading1"/>
      </w:pPr>
      <w:bookmarkStart w:id="43" w:name="_Toc318203734"/>
      <w:bookmarkStart w:id="44" w:name="_Toc320880273"/>
      <w:bookmarkEnd w:id="43"/>
      <w:r>
        <w:lastRenderedPageBreak/>
        <w:t>Retrieving Static Data</w:t>
      </w:r>
      <w:bookmarkEnd w:id="44"/>
    </w:p>
    <w:p w14:paraId="517CC017" w14:textId="77777777" w:rsidR="00885D05" w:rsidRDefault="00885D05" w:rsidP="00885D05">
      <w:pPr>
        <w:pStyle w:val="BodyText1"/>
        <w:rPr>
          <w:lang w:eastAsia="en-US"/>
        </w:rPr>
      </w:pPr>
      <w:r>
        <w:rPr>
          <w:lang w:eastAsia="en-US"/>
        </w:rPr>
        <w:t>Some parameters, such as the measured depth of a piece of equipment, can be treated a static facility parameters. Static facility parameters are provided in the context of a P</w:t>
      </w:r>
      <w:r w:rsidRPr="008839CA">
        <w:rPr>
          <w:lang w:eastAsia="en-US"/>
        </w:rPr>
        <w:t xml:space="preserve">roduct </w:t>
      </w:r>
      <w:r>
        <w:rPr>
          <w:lang w:eastAsia="en-US"/>
        </w:rPr>
        <w:t>V</w:t>
      </w:r>
      <w:r w:rsidRPr="008839CA">
        <w:rPr>
          <w:lang w:eastAsia="en-US"/>
        </w:rPr>
        <w:t xml:space="preserve">olume </w:t>
      </w:r>
      <w:r>
        <w:rPr>
          <w:lang w:eastAsia="en-US"/>
        </w:rPr>
        <w:t>R</w:t>
      </w:r>
      <w:r w:rsidRPr="008839CA">
        <w:rPr>
          <w:lang w:eastAsia="en-US"/>
        </w:rPr>
        <w:t>eport</w:t>
      </w:r>
      <w:r>
        <w:rPr>
          <w:lang w:eastAsia="en-US"/>
        </w:rPr>
        <w:t xml:space="preserve">. A special category of Product Volume Report, where the kind element is specified as </w:t>
      </w:r>
      <w:r w:rsidRPr="004F5F73">
        <w:rPr>
          <w:i/>
          <w:lang w:eastAsia="en-US"/>
        </w:rPr>
        <w:t>static facility parameters</w:t>
      </w:r>
      <w:r>
        <w:rPr>
          <w:lang w:eastAsia="en-US"/>
        </w:rPr>
        <w:t>, is used for conveying static data.</w:t>
      </w:r>
    </w:p>
    <w:p w14:paraId="517CC018" w14:textId="77777777" w:rsidR="00885D05" w:rsidRDefault="00885D05" w:rsidP="00885D05">
      <w:pPr>
        <w:pStyle w:val="Heading2"/>
      </w:pPr>
      <w:bookmarkStart w:id="45" w:name="_Toc320880274"/>
      <w:r>
        <w:t>Measured Depth Example</w:t>
      </w:r>
      <w:bookmarkEnd w:id="45"/>
    </w:p>
    <w:p w14:paraId="517CC019" w14:textId="77777777" w:rsidR="00885D05" w:rsidRDefault="00885D05" w:rsidP="00885D05">
      <w:pPr>
        <w:pStyle w:val="BodyText1"/>
        <w:rPr>
          <w:lang w:eastAsia="en-US"/>
        </w:rPr>
      </w:pPr>
      <w:r>
        <w:rPr>
          <w:lang w:eastAsia="en-US"/>
        </w:rPr>
        <w:t>The</w:t>
      </w:r>
      <w:r w:rsidR="00F62559">
        <w:rPr>
          <w:lang w:eastAsia="en-US"/>
        </w:rPr>
        <w:t xml:space="preserve"> measured depth of an electric</w:t>
      </w:r>
      <w:r>
        <w:rPr>
          <w:lang w:eastAsia="en-US"/>
        </w:rPr>
        <w:t xml:space="preserve"> submersible pump is treated a static facility parameters. The following diagram gives an example of such a scenario.</w:t>
      </w:r>
    </w:p>
    <w:p w14:paraId="517CC01A" w14:textId="77777777" w:rsidR="00885D05" w:rsidRDefault="00194188" w:rsidP="00885D05">
      <w:pPr>
        <w:pStyle w:val="BodyText1"/>
        <w:keepNext/>
      </w:pPr>
      <w:r>
        <w:rPr>
          <w:noProof/>
          <w:lang w:eastAsia="en-US"/>
        </w:rPr>
        <w:drawing>
          <wp:inline distT="0" distB="0" distL="0" distR="0" wp14:anchorId="517CC154" wp14:editId="517CC155">
            <wp:extent cx="6240784" cy="4162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52474" cy="4170222"/>
                    </a:xfrm>
                    <a:prstGeom prst="rect">
                      <a:avLst/>
                    </a:prstGeom>
                    <a:noFill/>
                  </pic:spPr>
                </pic:pic>
              </a:graphicData>
            </a:graphic>
          </wp:inline>
        </w:drawing>
      </w:r>
    </w:p>
    <w:p w14:paraId="517CC01B" w14:textId="77777777" w:rsidR="00885D05" w:rsidRDefault="00885D05" w:rsidP="00885D05">
      <w:pPr>
        <w:pStyle w:val="Caption"/>
      </w:pPr>
      <w:r>
        <w:t xml:space="preserve">Figure </w:t>
      </w:r>
      <w:fldSimple w:instr=" SEQ Figure \* ARABIC ">
        <w:r w:rsidR="0049439D">
          <w:rPr>
            <w:noProof/>
          </w:rPr>
          <w:t>15</w:t>
        </w:r>
      </w:fldSimple>
      <w:r>
        <w:t xml:space="preserve"> Measured </w:t>
      </w:r>
      <w:r w:rsidR="00EE0397">
        <w:t>d</w:t>
      </w:r>
      <w:r>
        <w:t xml:space="preserve">epth </w:t>
      </w:r>
      <w:r w:rsidR="00EE0397">
        <w:t>e</w:t>
      </w:r>
      <w:r>
        <w:t xml:space="preserve">xample of </w:t>
      </w:r>
      <w:r w:rsidR="00EE0397">
        <w:t>s</w:t>
      </w:r>
      <w:r>
        <w:t xml:space="preserve">tatic </w:t>
      </w:r>
      <w:r w:rsidR="00EE0397">
        <w:t>f</w:t>
      </w:r>
      <w:r>
        <w:t xml:space="preserve">acility </w:t>
      </w:r>
      <w:r w:rsidR="00EE0397">
        <w:t>d</w:t>
      </w:r>
      <w:r>
        <w:t>ata</w:t>
      </w:r>
    </w:p>
    <w:p w14:paraId="517CC01C" w14:textId="77777777" w:rsidR="00885D05" w:rsidRDefault="00885D05" w:rsidP="00885D05">
      <w:pPr>
        <w:tabs>
          <w:tab w:val="left" w:pos="3960"/>
        </w:tabs>
      </w:pPr>
      <w:r>
        <w:t xml:space="preserve">If the Product Flow Model is being utilized, then </w:t>
      </w:r>
      <w:r w:rsidRPr="00B6042F">
        <w:rPr>
          <w:i/>
        </w:rPr>
        <w:t>measured depth</w:t>
      </w:r>
      <w:r>
        <w:t xml:space="preserve"> is listed as an expected property of the facility. In this case, the facility is an </w:t>
      </w:r>
      <w:r w:rsidR="00F62559">
        <w:rPr>
          <w:i/>
        </w:rPr>
        <w:t>electric</w:t>
      </w:r>
      <w:r w:rsidRPr="00B6042F">
        <w:rPr>
          <w:i/>
        </w:rPr>
        <w:t xml:space="preserve"> submersible pump</w:t>
      </w:r>
      <w:r>
        <w:t>. However, the Product Flow Model is not required to be used since the measured depth of the</w:t>
      </w:r>
      <w:r w:rsidR="00F62559">
        <w:t xml:space="preserve"> electric </w:t>
      </w:r>
      <w:r>
        <w:t xml:space="preserve">submersible pump is always given in the Product Volume Report for the facility in the </w:t>
      </w:r>
      <w:r w:rsidRPr="002B5F84">
        <w:rPr>
          <w:i/>
        </w:rPr>
        <w:t>parameterSet</w:t>
      </w:r>
      <w:r>
        <w:t xml:space="preserve"> structure as shown.</w:t>
      </w:r>
    </w:p>
    <w:p w14:paraId="517CC01D" w14:textId="77777777" w:rsidR="00885D05" w:rsidRDefault="00885D05" w:rsidP="00885D05">
      <w:pPr>
        <w:tabs>
          <w:tab w:val="left" w:pos="3960"/>
        </w:tabs>
      </w:pPr>
      <w:r>
        <w:t xml:space="preserve">Of significant note is the </w:t>
      </w:r>
      <w:r w:rsidRPr="004B0BDF">
        <w:rPr>
          <w:i/>
        </w:rPr>
        <w:t>kind</w:t>
      </w:r>
      <w:r>
        <w:t xml:space="preserve"> element of Product Volume Report, which is specified as </w:t>
      </w:r>
      <w:r w:rsidRPr="004B0BDF">
        <w:rPr>
          <w:i/>
        </w:rPr>
        <w:t>static facility parameters</w:t>
      </w:r>
      <w:r>
        <w:t>.</w:t>
      </w:r>
    </w:p>
    <w:p w14:paraId="517CC01E" w14:textId="77777777" w:rsidR="00885D05" w:rsidRDefault="00885D05" w:rsidP="00885D05">
      <w:pPr>
        <w:spacing w:after="0"/>
        <w:rPr>
          <w:rFonts w:cs="Arial"/>
          <w:b/>
          <w:bCs/>
          <w:sz w:val="22"/>
        </w:rPr>
      </w:pPr>
      <w:r>
        <w:br w:type="page"/>
      </w:r>
    </w:p>
    <w:p w14:paraId="517CC01F" w14:textId="77777777" w:rsidR="00885D05" w:rsidRDefault="00885D05" w:rsidP="00885D05">
      <w:pPr>
        <w:pStyle w:val="Heading2"/>
      </w:pPr>
      <w:bookmarkStart w:id="46" w:name="_Toc320880275"/>
      <w:r w:rsidRPr="007D3B25">
        <w:lastRenderedPageBreak/>
        <w:t>Annulus Size Example</w:t>
      </w:r>
      <w:bookmarkEnd w:id="46"/>
    </w:p>
    <w:p w14:paraId="517CC020" w14:textId="77777777" w:rsidR="00885D05" w:rsidRDefault="00885D05" w:rsidP="00885D05">
      <w:pPr>
        <w:pStyle w:val="BodyText1"/>
        <w:rPr>
          <w:lang w:eastAsia="en-US"/>
        </w:rPr>
      </w:pPr>
      <w:r w:rsidRPr="000860E4">
        <w:rPr>
          <w:lang w:eastAsia="en-US"/>
        </w:rPr>
        <w:t>This example shows how to report annulus size for a wellbore in inches (e.g. 9X13 or 9x7).</w:t>
      </w:r>
      <w:r>
        <w:rPr>
          <w:lang w:eastAsia="en-US"/>
        </w:rPr>
        <w:t xml:space="preserve"> The annulus is the</w:t>
      </w:r>
      <w:r w:rsidRPr="000860E4">
        <w:rPr>
          <w:lang w:eastAsia="en-US"/>
        </w:rPr>
        <w:t xml:space="preserve"> space between the innermost casing and outside of </w:t>
      </w:r>
      <w:r>
        <w:rPr>
          <w:lang w:eastAsia="en-US"/>
        </w:rPr>
        <w:t xml:space="preserve">the </w:t>
      </w:r>
      <w:r w:rsidRPr="000860E4">
        <w:rPr>
          <w:lang w:eastAsia="en-US"/>
        </w:rPr>
        <w:t xml:space="preserve">production </w:t>
      </w:r>
      <w:r>
        <w:rPr>
          <w:lang w:eastAsia="en-US"/>
        </w:rPr>
        <w:t>tubing that</w:t>
      </w:r>
      <w:r w:rsidRPr="000860E4">
        <w:rPr>
          <w:lang w:eastAsia="en-US"/>
        </w:rPr>
        <w:t xml:space="preserve"> was installed inside the casing.</w:t>
      </w:r>
    </w:p>
    <w:p w14:paraId="517CC021" w14:textId="77777777" w:rsidR="00885D05" w:rsidRDefault="00885D05" w:rsidP="00885D05">
      <w:pPr>
        <w:pStyle w:val="BodyText1"/>
        <w:keepNext/>
      </w:pPr>
      <w:r>
        <w:rPr>
          <w:noProof/>
          <w:lang w:eastAsia="en-US"/>
        </w:rPr>
        <w:drawing>
          <wp:inline distT="0" distB="0" distL="0" distR="0" wp14:anchorId="517CC156" wp14:editId="517CC157">
            <wp:extent cx="5400000" cy="38857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400000" cy="3885715"/>
                    </a:xfrm>
                    <a:prstGeom prst="rect">
                      <a:avLst/>
                    </a:prstGeom>
                  </pic:spPr>
                </pic:pic>
              </a:graphicData>
            </a:graphic>
          </wp:inline>
        </w:drawing>
      </w:r>
    </w:p>
    <w:p w14:paraId="517CC022" w14:textId="77777777" w:rsidR="00885D05" w:rsidRPr="00216D94" w:rsidRDefault="00885D05" w:rsidP="00885D05">
      <w:pPr>
        <w:pStyle w:val="Caption"/>
      </w:pPr>
      <w:r>
        <w:t xml:space="preserve">Figure </w:t>
      </w:r>
      <w:fldSimple w:instr=" SEQ Figure \* ARABIC ">
        <w:r w:rsidR="0049439D">
          <w:rPr>
            <w:noProof/>
          </w:rPr>
          <w:t>16</w:t>
        </w:r>
      </w:fldSimple>
      <w:r>
        <w:rPr>
          <w:noProof/>
        </w:rPr>
        <w:t xml:space="preserve"> Annulus </w:t>
      </w:r>
      <w:r w:rsidR="00EE0397">
        <w:rPr>
          <w:noProof/>
        </w:rPr>
        <w:t>s</w:t>
      </w:r>
      <w:r>
        <w:rPr>
          <w:noProof/>
        </w:rPr>
        <w:t xml:space="preserve">ize </w:t>
      </w:r>
      <w:r w:rsidR="00EE0397">
        <w:rPr>
          <w:noProof/>
        </w:rPr>
        <w:t>e</w:t>
      </w:r>
      <w:r>
        <w:rPr>
          <w:noProof/>
        </w:rPr>
        <w:t xml:space="preserve">xample of </w:t>
      </w:r>
      <w:r w:rsidR="00EE0397">
        <w:rPr>
          <w:noProof/>
        </w:rPr>
        <w:t>s</w:t>
      </w:r>
      <w:r>
        <w:rPr>
          <w:noProof/>
        </w:rPr>
        <w:t xml:space="preserve">tatic </w:t>
      </w:r>
      <w:r w:rsidR="00EE0397">
        <w:rPr>
          <w:noProof/>
        </w:rPr>
        <w:t>f</w:t>
      </w:r>
      <w:r>
        <w:rPr>
          <w:noProof/>
        </w:rPr>
        <w:t xml:space="preserve">acility </w:t>
      </w:r>
      <w:r w:rsidR="00EE0397">
        <w:rPr>
          <w:noProof/>
        </w:rPr>
        <w:t>d</w:t>
      </w:r>
      <w:r>
        <w:rPr>
          <w:noProof/>
        </w:rPr>
        <w:t>ata</w:t>
      </w:r>
    </w:p>
    <w:p w14:paraId="517CC023" w14:textId="77777777" w:rsidR="00885D05" w:rsidRDefault="00885D05" w:rsidP="00885D05">
      <w:pPr>
        <w:tabs>
          <w:tab w:val="left" w:pos="3960"/>
        </w:tabs>
      </w:pPr>
    </w:p>
    <w:p w14:paraId="517CC024" w14:textId="77777777" w:rsidR="00885D05" w:rsidRDefault="00885D05" w:rsidP="00885D05">
      <w:pPr>
        <w:spacing w:after="0"/>
        <w:rPr>
          <w:rFonts w:cs="Arial"/>
          <w:b/>
          <w:bCs/>
          <w:sz w:val="24"/>
          <w:szCs w:val="24"/>
        </w:rPr>
      </w:pPr>
      <w:r>
        <w:br w:type="page"/>
      </w:r>
    </w:p>
    <w:p w14:paraId="517CC025" w14:textId="77777777" w:rsidR="00F012C9" w:rsidRDefault="00F012C9" w:rsidP="00962A08">
      <w:pPr>
        <w:pStyle w:val="Heading1"/>
      </w:pPr>
      <w:bookmarkStart w:id="47" w:name="_Toc320880276"/>
      <w:r>
        <w:lastRenderedPageBreak/>
        <w:t xml:space="preserve">Product Flow Model </w:t>
      </w:r>
      <w:r w:rsidR="00C51F1D">
        <w:t>Guidance</w:t>
      </w:r>
      <w:bookmarkEnd w:id="47"/>
    </w:p>
    <w:p w14:paraId="517CC026" w14:textId="77777777" w:rsidR="00F012C9" w:rsidRDefault="00F012C9" w:rsidP="00F012C9">
      <w:pPr>
        <w:pStyle w:val="Heading2"/>
      </w:pPr>
      <w:bookmarkStart w:id="48" w:name="_Toc320880277"/>
      <w:r>
        <w:t>Tag Alias</w:t>
      </w:r>
      <w:bookmarkEnd w:id="48"/>
      <w:r>
        <w:t xml:space="preserve"> </w:t>
      </w:r>
    </w:p>
    <w:p w14:paraId="517CC027" w14:textId="77777777" w:rsidR="00C91360" w:rsidRDefault="005C21E4" w:rsidP="00C91360">
      <w:pPr>
        <w:pStyle w:val="BodyText1"/>
        <w:rPr>
          <w:lang w:eastAsia="en-US"/>
        </w:rPr>
      </w:pPr>
      <w:r>
        <w:rPr>
          <w:lang w:eastAsia="en-US"/>
        </w:rPr>
        <w:t>The</w:t>
      </w:r>
      <w:r w:rsidR="00C91360">
        <w:rPr>
          <w:lang w:eastAsia="en-US"/>
        </w:rPr>
        <w:t xml:space="preserve"> </w:t>
      </w:r>
      <w:r w:rsidR="00C91360" w:rsidRPr="005C21E4">
        <w:rPr>
          <w:i/>
          <w:lang w:eastAsia="en-US"/>
        </w:rPr>
        <w:t>tagAlias</w:t>
      </w:r>
      <w:r w:rsidR="00C91360">
        <w:rPr>
          <w:lang w:eastAsia="en-US"/>
        </w:rPr>
        <w:t xml:space="preserve"> element in the Product Flow Model allows for an alternative name </w:t>
      </w:r>
      <w:r w:rsidR="00C91360" w:rsidRPr="00C91360">
        <w:rPr>
          <w:lang w:eastAsia="en-US"/>
        </w:rPr>
        <w:t xml:space="preserve">for the sensor that will measure </w:t>
      </w:r>
      <w:r w:rsidR="00C91360">
        <w:rPr>
          <w:lang w:eastAsia="en-US"/>
        </w:rPr>
        <w:t>a</w:t>
      </w:r>
      <w:r w:rsidR="00C91360" w:rsidRPr="00C91360">
        <w:rPr>
          <w:lang w:eastAsia="en-US"/>
        </w:rPr>
        <w:t xml:space="preserve"> property.</w:t>
      </w:r>
      <w:r w:rsidR="00C91360">
        <w:rPr>
          <w:lang w:eastAsia="en-US"/>
        </w:rPr>
        <w:t xml:space="preserve"> </w:t>
      </w:r>
      <w:r w:rsidR="00DC79A7">
        <w:rPr>
          <w:lang w:eastAsia="en-US"/>
        </w:rPr>
        <w:t xml:space="preserve">. As shown in </w:t>
      </w:r>
      <w:r w:rsidR="00DC79A7">
        <w:rPr>
          <w:lang w:eastAsia="en-US"/>
        </w:rPr>
        <w:fldChar w:fldCharType="begin"/>
      </w:r>
      <w:r w:rsidR="00DC79A7">
        <w:rPr>
          <w:lang w:eastAsia="en-US"/>
        </w:rPr>
        <w:instrText xml:space="preserve"> REF _Ref319666873 \h </w:instrText>
      </w:r>
      <w:r w:rsidR="00DC79A7">
        <w:rPr>
          <w:lang w:eastAsia="en-US"/>
        </w:rPr>
      </w:r>
      <w:r w:rsidR="00DC79A7">
        <w:rPr>
          <w:lang w:eastAsia="en-US"/>
        </w:rPr>
        <w:fldChar w:fldCharType="separate"/>
      </w:r>
      <w:r w:rsidR="009E0C97">
        <w:t xml:space="preserve">Figure </w:t>
      </w:r>
      <w:r w:rsidR="009E0C97">
        <w:rPr>
          <w:noProof/>
        </w:rPr>
        <w:t>17</w:t>
      </w:r>
      <w:r w:rsidR="00DC79A7">
        <w:rPr>
          <w:lang w:eastAsia="en-US"/>
        </w:rPr>
        <w:fldChar w:fldCharType="end"/>
      </w:r>
      <w:r w:rsidR="00DC79A7">
        <w:rPr>
          <w:lang w:eastAsia="en-US"/>
        </w:rPr>
        <w:t xml:space="preserve">, a tag alias </w:t>
      </w:r>
      <w:r w:rsidR="00DC79A7" w:rsidRPr="002245A0">
        <w:rPr>
          <w:i/>
          <w:lang w:eastAsia="en-US"/>
        </w:rPr>
        <w:t>ESP01_MotorCurrent</w:t>
      </w:r>
      <w:r w:rsidR="00DC79A7">
        <w:rPr>
          <w:lang w:eastAsia="en-US"/>
        </w:rPr>
        <w:t xml:space="preserve"> is specified for the </w:t>
      </w:r>
      <w:r w:rsidR="00DC79A7" w:rsidRPr="002245A0">
        <w:rPr>
          <w:i/>
          <w:lang w:eastAsia="en-US"/>
        </w:rPr>
        <w:t>motor current</w:t>
      </w:r>
      <w:r w:rsidR="00DC79A7">
        <w:rPr>
          <w:lang w:eastAsia="en-US"/>
        </w:rPr>
        <w:t xml:space="preserve"> parameter of an electric submersible pump.</w:t>
      </w:r>
    </w:p>
    <w:p w14:paraId="517CC028" w14:textId="77777777" w:rsidR="001576A9" w:rsidRDefault="00936775" w:rsidP="001576A9">
      <w:pPr>
        <w:pStyle w:val="BodyText1"/>
        <w:keepNext/>
      </w:pPr>
      <w:r>
        <w:rPr>
          <w:noProof/>
          <w:lang w:eastAsia="en-US"/>
        </w:rPr>
        <w:drawing>
          <wp:inline distT="0" distB="0" distL="0" distR="0" wp14:anchorId="517CC158" wp14:editId="517CC159">
            <wp:extent cx="5773420" cy="2121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73420" cy="2121535"/>
                    </a:xfrm>
                    <a:prstGeom prst="rect">
                      <a:avLst/>
                    </a:prstGeom>
                    <a:noFill/>
                  </pic:spPr>
                </pic:pic>
              </a:graphicData>
            </a:graphic>
          </wp:inline>
        </w:drawing>
      </w:r>
    </w:p>
    <w:p w14:paraId="517CC029" w14:textId="77777777" w:rsidR="001576A9" w:rsidRPr="00C91360" w:rsidRDefault="001576A9" w:rsidP="001576A9">
      <w:pPr>
        <w:pStyle w:val="Caption"/>
      </w:pPr>
      <w:bookmarkStart w:id="49" w:name="_Ref319666873"/>
      <w:r>
        <w:t xml:space="preserve">Figure </w:t>
      </w:r>
      <w:fldSimple w:instr=" SEQ Figure \* ARABIC ">
        <w:r w:rsidR="0049439D">
          <w:rPr>
            <w:noProof/>
          </w:rPr>
          <w:t>17</w:t>
        </w:r>
      </w:fldSimple>
      <w:bookmarkEnd w:id="49"/>
      <w:r>
        <w:t xml:space="preserve"> Tag Alias usage in Product Flow Model</w:t>
      </w:r>
    </w:p>
    <w:p w14:paraId="517CC02A" w14:textId="77777777" w:rsidR="00F012C9" w:rsidRDefault="00F012C9" w:rsidP="00F012C9">
      <w:pPr>
        <w:pStyle w:val="Heading2"/>
      </w:pPr>
      <w:bookmarkStart w:id="50" w:name="_Toc320880278"/>
      <w:r>
        <w:t>Deadband</w:t>
      </w:r>
      <w:bookmarkEnd w:id="50"/>
    </w:p>
    <w:p w14:paraId="517CC02B" w14:textId="77777777" w:rsidR="001576A9" w:rsidRDefault="002E2B0E" w:rsidP="002E2B0E">
      <w:pPr>
        <w:pStyle w:val="BodyText1"/>
        <w:rPr>
          <w:lang w:eastAsia="en-US"/>
        </w:rPr>
      </w:pPr>
      <w:r>
        <w:rPr>
          <w:lang w:eastAsia="en-US"/>
        </w:rPr>
        <w:t>Deadband is the d</w:t>
      </w:r>
      <w:r w:rsidRPr="002E2B0E">
        <w:rPr>
          <w:lang w:eastAsia="en-US"/>
        </w:rPr>
        <w:t xml:space="preserve">ifference between two consecutive readings must </w:t>
      </w:r>
      <w:r w:rsidR="008D0D82" w:rsidRPr="002E2B0E">
        <w:rPr>
          <w:lang w:eastAsia="en-US"/>
        </w:rPr>
        <w:t>exceed</w:t>
      </w:r>
      <w:r w:rsidRPr="002E2B0E">
        <w:rPr>
          <w:lang w:eastAsia="en-US"/>
        </w:rPr>
        <w:t xml:space="preserve"> deadband value to be accepted</w:t>
      </w:r>
      <w:r>
        <w:rPr>
          <w:lang w:eastAsia="en-US"/>
        </w:rPr>
        <w:t xml:space="preserve">. The </w:t>
      </w:r>
      <w:r w:rsidRPr="002E2B0E">
        <w:rPr>
          <w:i/>
          <w:lang w:eastAsia="en-US"/>
        </w:rPr>
        <w:t>deadband</w:t>
      </w:r>
      <w:r>
        <w:rPr>
          <w:lang w:eastAsia="en-US"/>
        </w:rPr>
        <w:t xml:space="preserve"> element in the Product Flow Model allows this information to be specified.</w:t>
      </w:r>
      <w:r w:rsidR="00DC79A7">
        <w:rPr>
          <w:lang w:eastAsia="en-US"/>
        </w:rPr>
        <w:t xml:space="preserve"> </w:t>
      </w:r>
      <w:r w:rsidR="001576A9">
        <w:rPr>
          <w:lang w:eastAsia="en-US"/>
        </w:rPr>
        <w:t xml:space="preserve">As shown in </w:t>
      </w:r>
      <w:r w:rsidR="00DC79A7">
        <w:rPr>
          <w:lang w:eastAsia="en-US"/>
        </w:rPr>
        <w:fldChar w:fldCharType="begin"/>
      </w:r>
      <w:r w:rsidR="00DC79A7">
        <w:rPr>
          <w:lang w:eastAsia="en-US"/>
        </w:rPr>
        <w:instrText xml:space="preserve"> REF _Ref319666846 \h </w:instrText>
      </w:r>
      <w:r w:rsidR="00DC79A7">
        <w:rPr>
          <w:lang w:eastAsia="en-US"/>
        </w:rPr>
      </w:r>
      <w:r w:rsidR="00DC79A7">
        <w:rPr>
          <w:lang w:eastAsia="en-US"/>
        </w:rPr>
        <w:fldChar w:fldCharType="separate"/>
      </w:r>
      <w:r w:rsidR="009E0C97">
        <w:t xml:space="preserve">Figure </w:t>
      </w:r>
      <w:r w:rsidR="009E0C97">
        <w:rPr>
          <w:noProof/>
        </w:rPr>
        <w:t>18</w:t>
      </w:r>
      <w:r w:rsidR="00DC79A7">
        <w:rPr>
          <w:lang w:eastAsia="en-US"/>
        </w:rPr>
        <w:fldChar w:fldCharType="end"/>
      </w:r>
      <w:r w:rsidR="001576A9">
        <w:rPr>
          <w:lang w:eastAsia="en-US"/>
        </w:rPr>
        <w:t>, a deadband value 10 milliam</w:t>
      </w:r>
      <w:r w:rsidR="00244C28">
        <w:rPr>
          <w:lang w:eastAsia="en-US"/>
        </w:rPr>
        <w:t xml:space="preserve">ps is specified for the </w:t>
      </w:r>
      <w:r w:rsidR="00244C28" w:rsidRPr="002245A0">
        <w:rPr>
          <w:i/>
          <w:lang w:eastAsia="en-US"/>
        </w:rPr>
        <w:t>motor current</w:t>
      </w:r>
      <w:r w:rsidR="00244C28">
        <w:rPr>
          <w:lang w:eastAsia="en-US"/>
        </w:rPr>
        <w:t xml:space="preserve"> parameter of an electric submersible pump.</w:t>
      </w:r>
    </w:p>
    <w:p w14:paraId="517CC02C" w14:textId="77777777" w:rsidR="001576A9" w:rsidRDefault="00936775" w:rsidP="001576A9">
      <w:pPr>
        <w:pStyle w:val="BodyText1"/>
        <w:keepNext/>
      </w:pPr>
      <w:r>
        <w:rPr>
          <w:noProof/>
          <w:lang w:eastAsia="en-US"/>
        </w:rPr>
        <w:drawing>
          <wp:inline distT="0" distB="0" distL="0" distR="0" wp14:anchorId="517CC15A" wp14:editId="517CC15B">
            <wp:extent cx="5773420" cy="2121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73420" cy="2121535"/>
                    </a:xfrm>
                    <a:prstGeom prst="rect">
                      <a:avLst/>
                    </a:prstGeom>
                    <a:noFill/>
                  </pic:spPr>
                </pic:pic>
              </a:graphicData>
            </a:graphic>
          </wp:inline>
        </w:drawing>
      </w:r>
    </w:p>
    <w:p w14:paraId="517CC02D" w14:textId="77777777" w:rsidR="001576A9" w:rsidRPr="002E2B0E" w:rsidRDefault="001576A9" w:rsidP="001576A9">
      <w:pPr>
        <w:pStyle w:val="Caption"/>
      </w:pPr>
      <w:bookmarkStart w:id="51" w:name="_Ref319666846"/>
      <w:r>
        <w:t xml:space="preserve">Figure </w:t>
      </w:r>
      <w:fldSimple w:instr=" SEQ Figure \* ARABIC ">
        <w:r w:rsidR="0049439D">
          <w:rPr>
            <w:noProof/>
          </w:rPr>
          <w:t>18</w:t>
        </w:r>
      </w:fldSimple>
      <w:bookmarkEnd w:id="51"/>
      <w:r>
        <w:t xml:space="preserve"> Deadband </w:t>
      </w:r>
      <w:r w:rsidRPr="00607338">
        <w:t>usage in Product Flow Model</w:t>
      </w:r>
    </w:p>
    <w:p w14:paraId="517CC02E" w14:textId="77777777" w:rsidR="00244C28" w:rsidRDefault="00244C28">
      <w:pPr>
        <w:spacing w:after="0"/>
        <w:rPr>
          <w:rFonts w:cs="Arial"/>
          <w:b/>
          <w:bCs/>
          <w:sz w:val="24"/>
          <w:szCs w:val="24"/>
        </w:rPr>
      </w:pPr>
      <w:r>
        <w:br w:type="page"/>
      </w:r>
    </w:p>
    <w:p w14:paraId="517CC02F" w14:textId="77777777" w:rsidR="00F012C9" w:rsidRDefault="00F012C9" w:rsidP="00F012C9">
      <w:pPr>
        <w:pStyle w:val="Heading2"/>
      </w:pPr>
      <w:bookmarkStart w:id="52" w:name="_Toc320880279"/>
      <w:r>
        <w:lastRenderedPageBreak/>
        <w:t>Maximum Frequency</w:t>
      </w:r>
      <w:bookmarkEnd w:id="52"/>
    </w:p>
    <w:p w14:paraId="517CC030" w14:textId="77777777" w:rsidR="00F012C9" w:rsidRDefault="005C21E4" w:rsidP="00F012C9">
      <w:pPr>
        <w:pStyle w:val="BodyText1"/>
        <w:rPr>
          <w:lang w:eastAsia="en-US"/>
        </w:rPr>
      </w:pPr>
      <w:r>
        <w:rPr>
          <w:lang w:eastAsia="en-US"/>
        </w:rPr>
        <w:t>Maximum Frequency is t</w:t>
      </w:r>
      <w:r w:rsidRPr="005C21E4">
        <w:rPr>
          <w:lang w:eastAsia="en-US"/>
        </w:rPr>
        <w:t>he maximum time difference from the last sent event before the next event is sent.</w:t>
      </w:r>
      <w:r>
        <w:rPr>
          <w:lang w:eastAsia="en-US"/>
        </w:rPr>
        <w:t xml:space="preserve"> The </w:t>
      </w:r>
      <w:r w:rsidRPr="005C21E4">
        <w:rPr>
          <w:i/>
          <w:lang w:eastAsia="en-US"/>
        </w:rPr>
        <w:t xml:space="preserve">maximumFrequency </w:t>
      </w:r>
      <w:r>
        <w:rPr>
          <w:lang w:eastAsia="en-US"/>
        </w:rPr>
        <w:t>element in the Product Flow Model allows this information to be specified.</w:t>
      </w:r>
      <w:r w:rsidR="00244C28">
        <w:rPr>
          <w:lang w:eastAsia="en-US"/>
        </w:rPr>
        <w:t xml:space="preserve"> As shown in </w:t>
      </w:r>
      <w:r w:rsidR="00244C28">
        <w:rPr>
          <w:lang w:eastAsia="en-US"/>
        </w:rPr>
        <w:fldChar w:fldCharType="begin"/>
      </w:r>
      <w:r w:rsidR="00244C28">
        <w:rPr>
          <w:lang w:eastAsia="en-US"/>
        </w:rPr>
        <w:instrText xml:space="preserve"> REF _Ref319666846 \h </w:instrText>
      </w:r>
      <w:r w:rsidR="00244C28">
        <w:rPr>
          <w:lang w:eastAsia="en-US"/>
        </w:rPr>
      </w:r>
      <w:r w:rsidR="00244C28">
        <w:rPr>
          <w:lang w:eastAsia="en-US"/>
        </w:rPr>
        <w:fldChar w:fldCharType="separate"/>
      </w:r>
      <w:r w:rsidR="009E0C97">
        <w:t xml:space="preserve">Figure </w:t>
      </w:r>
      <w:r w:rsidR="009E0C97">
        <w:rPr>
          <w:noProof/>
        </w:rPr>
        <w:t>18</w:t>
      </w:r>
      <w:r w:rsidR="00244C28">
        <w:rPr>
          <w:lang w:eastAsia="en-US"/>
        </w:rPr>
        <w:fldChar w:fldCharType="end"/>
      </w:r>
      <w:r w:rsidR="00244C28">
        <w:rPr>
          <w:lang w:eastAsia="en-US"/>
        </w:rPr>
        <w:t xml:space="preserve">, a </w:t>
      </w:r>
      <w:r w:rsidR="004763AF">
        <w:rPr>
          <w:lang w:eastAsia="en-US"/>
        </w:rPr>
        <w:t>maximum frequency</w:t>
      </w:r>
      <w:r w:rsidR="00244C28">
        <w:rPr>
          <w:lang w:eastAsia="en-US"/>
        </w:rPr>
        <w:t xml:space="preserve"> value </w:t>
      </w:r>
      <w:r w:rsidR="004763AF">
        <w:rPr>
          <w:lang w:eastAsia="en-US"/>
        </w:rPr>
        <w:t>3600 seconds</w:t>
      </w:r>
      <w:r w:rsidR="00244C28">
        <w:rPr>
          <w:lang w:eastAsia="en-US"/>
        </w:rPr>
        <w:t xml:space="preserve"> is specified for the </w:t>
      </w:r>
      <w:r w:rsidR="00244C28" w:rsidRPr="002245A0">
        <w:rPr>
          <w:i/>
          <w:lang w:eastAsia="en-US"/>
        </w:rPr>
        <w:t>motor current</w:t>
      </w:r>
      <w:r w:rsidR="00244C28">
        <w:rPr>
          <w:lang w:eastAsia="en-US"/>
        </w:rPr>
        <w:t xml:space="preserve"> parameter of an electric submersible pump.</w:t>
      </w:r>
    </w:p>
    <w:p w14:paraId="517CC031" w14:textId="77777777" w:rsidR="001576A9" w:rsidRDefault="002E0782" w:rsidP="001576A9">
      <w:pPr>
        <w:pStyle w:val="BodyText1"/>
        <w:keepNext/>
      </w:pPr>
      <w:r>
        <w:rPr>
          <w:noProof/>
          <w:lang w:eastAsia="en-US"/>
        </w:rPr>
        <w:drawing>
          <wp:inline distT="0" distB="0" distL="0" distR="0" wp14:anchorId="517CC15C" wp14:editId="517CC15D">
            <wp:extent cx="5773420" cy="21278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3420" cy="2127885"/>
                    </a:xfrm>
                    <a:prstGeom prst="rect">
                      <a:avLst/>
                    </a:prstGeom>
                    <a:noFill/>
                  </pic:spPr>
                </pic:pic>
              </a:graphicData>
            </a:graphic>
          </wp:inline>
        </w:drawing>
      </w:r>
    </w:p>
    <w:p w14:paraId="517CC032" w14:textId="77777777" w:rsidR="001576A9" w:rsidRPr="00F012C9" w:rsidRDefault="001576A9" w:rsidP="001576A9">
      <w:pPr>
        <w:pStyle w:val="Caption"/>
      </w:pPr>
      <w:r>
        <w:t xml:space="preserve">Figure </w:t>
      </w:r>
      <w:fldSimple w:instr=" SEQ Figure \* ARABIC ">
        <w:r w:rsidR="0049439D">
          <w:rPr>
            <w:noProof/>
          </w:rPr>
          <w:t>19</w:t>
        </w:r>
      </w:fldSimple>
      <w:r>
        <w:t xml:space="preserve"> Maximum Frequency </w:t>
      </w:r>
      <w:r w:rsidRPr="001B593F">
        <w:t>usage in Product Flow Model</w:t>
      </w:r>
    </w:p>
    <w:p w14:paraId="517CC033" w14:textId="77777777" w:rsidR="00853AE4" w:rsidRDefault="00853AE4" w:rsidP="00853AE4">
      <w:pPr>
        <w:pStyle w:val="Heading1"/>
      </w:pPr>
      <w:bookmarkStart w:id="53" w:name="_Toc320880280"/>
      <w:r>
        <w:lastRenderedPageBreak/>
        <w:t xml:space="preserve">Product Volume </w:t>
      </w:r>
      <w:r w:rsidR="00C51F1D">
        <w:t>Guidance</w:t>
      </w:r>
      <w:bookmarkEnd w:id="53"/>
    </w:p>
    <w:p w14:paraId="517CC034" w14:textId="77777777" w:rsidR="00853AE4" w:rsidRDefault="00853AE4" w:rsidP="00853AE4">
      <w:pPr>
        <w:pStyle w:val="Heading2"/>
      </w:pPr>
      <w:bookmarkStart w:id="54" w:name="_Toc320880281"/>
      <w:r>
        <w:t>Gas-Oil and Gas-Liquid Ratios</w:t>
      </w:r>
      <w:bookmarkEnd w:id="54"/>
    </w:p>
    <w:p w14:paraId="517CC035" w14:textId="77777777" w:rsidR="00853AE4" w:rsidRPr="00853AE4" w:rsidRDefault="00853AE4" w:rsidP="00853AE4">
      <w:pPr>
        <w:pStyle w:val="BodyText1"/>
        <w:rPr>
          <w:lang w:eastAsia="en-US"/>
        </w:rPr>
      </w:pPr>
      <w:r>
        <w:rPr>
          <w:lang w:eastAsia="en-US"/>
        </w:rPr>
        <w:fldChar w:fldCharType="begin"/>
      </w:r>
      <w:r>
        <w:rPr>
          <w:lang w:eastAsia="en-US"/>
        </w:rPr>
        <w:instrText xml:space="preserve"> REF _Ref318473014 \h </w:instrText>
      </w:r>
      <w:r>
        <w:rPr>
          <w:lang w:eastAsia="en-US"/>
        </w:rPr>
      </w:r>
      <w:r>
        <w:rPr>
          <w:lang w:eastAsia="en-US"/>
        </w:rPr>
        <w:fldChar w:fldCharType="separate"/>
      </w:r>
      <w:r w:rsidR="009E0C97">
        <w:t xml:space="preserve">Figure </w:t>
      </w:r>
      <w:r w:rsidR="009E0C97">
        <w:rPr>
          <w:noProof/>
        </w:rPr>
        <w:t>20</w:t>
      </w:r>
      <w:r>
        <w:rPr>
          <w:lang w:eastAsia="en-US"/>
        </w:rPr>
        <w:fldChar w:fldCharType="end"/>
      </w:r>
      <w:r>
        <w:rPr>
          <w:lang w:eastAsia="en-US"/>
        </w:rPr>
        <w:t xml:space="preserve"> illustrates how to include gas oil ratio </w:t>
      </w:r>
      <w:r w:rsidR="00AA1D5B">
        <w:rPr>
          <w:lang w:eastAsia="en-US"/>
        </w:rPr>
        <w:t>(</w:t>
      </w:r>
      <w:r w:rsidR="00AA1D5B" w:rsidRPr="00AA1D5B">
        <w:rPr>
          <w:i/>
          <w:lang w:eastAsia="en-US"/>
        </w:rPr>
        <w:t>gor</w:t>
      </w:r>
      <w:r w:rsidR="00AA1D5B">
        <w:rPr>
          <w:lang w:eastAsia="en-US"/>
        </w:rPr>
        <w:t xml:space="preserve"> element) </w:t>
      </w:r>
      <w:r>
        <w:rPr>
          <w:lang w:eastAsia="en-US"/>
        </w:rPr>
        <w:t xml:space="preserve">and gas liquid ratio </w:t>
      </w:r>
      <w:r w:rsidR="00AA1D5B">
        <w:rPr>
          <w:lang w:eastAsia="en-US"/>
        </w:rPr>
        <w:t>(</w:t>
      </w:r>
      <w:r w:rsidR="00AA1D5B" w:rsidRPr="00AA1D5B">
        <w:rPr>
          <w:i/>
          <w:lang w:eastAsia="en-US"/>
        </w:rPr>
        <w:t>gasLiquidRatio</w:t>
      </w:r>
      <w:r w:rsidR="00AA1D5B">
        <w:rPr>
          <w:lang w:eastAsia="en-US"/>
        </w:rPr>
        <w:t xml:space="preserve"> element) </w:t>
      </w:r>
      <w:r>
        <w:rPr>
          <w:lang w:eastAsia="en-US"/>
        </w:rPr>
        <w:t xml:space="preserve">values in a Product Volume Report. </w:t>
      </w:r>
      <w:r w:rsidR="00D665E6">
        <w:rPr>
          <w:lang w:eastAsia="en-US"/>
        </w:rPr>
        <w:t>In this scenario, a multi-phase flow meter is used to report the ratios within the measured flow of the combined oil, gas, and water product stream.</w:t>
      </w:r>
    </w:p>
    <w:p w14:paraId="517CC036" w14:textId="77777777" w:rsidR="00853AE4" w:rsidRDefault="00853AE4" w:rsidP="00853AE4">
      <w:pPr>
        <w:pStyle w:val="BodyText1"/>
        <w:keepNext/>
      </w:pPr>
      <w:r>
        <w:rPr>
          <w:noProof/>
          <w:lang w:eastAsia="en-US"/>
        </w:rPr>
        <w:drawing>
          <wp:inline distT="0" distB="0" distL="0" distR="0" wp14:anchorId="517CC15E" wp14:editId="517CC15F">
            <wp:extent cx="5943600" cy="2701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01290"/>
                    </a:xfrm>
                    <a:prstGeom prst="rect">
                      <a:avLst/>
                    </a:prstGeom>
                  </pic:spPr>
                </pic:pic>
              </a:graphicData>
            </a:graphic>
          </wp:inline>
        </w:drawing>
      </w:r>
    </w:p>
    <w:p w14:paraId="517CC037" w14:textId="77777777" w:rsidR="00853AE4" w:rsidRDefault="00853AE4" w:rsidP="00853AE4">
      <w:pPr>
        <w:pStyle w:val="Caption"/>
        <w:rPr>
          <w:noProof/>
        </w:rPr>
      </w:pPr>
      <w:bookmarkStart w:id="55" w:name="_Ref318473014"/>
      <w:r>
        <w:t xml:space="preserve">Figure </w:t>
      </w:r>
      <w:fldSimple w:instr=" SEQ Figure \* ARABIC ">
        <w:r w:rsidR="0049439D">
          <w:rPr>
            <w:noProof/>
          </w:rPr>
          <w:t>20</w:t>
        </w:r>
      </w:fldSimple>
      <w:bookmarkEnd w:id="55"/>
      <w:r>
        <w:rPr>
          <w:noProof/>
        </w:rPr>
        <w:t xml:space="preserve"> Gas-</w:t>
      </w:r>
      <w:r w:rsidR="00EE0397">
        <w:rPr>
          <w:noProof/>
        </w:rPr>
        <w:t>o</w:t>
      </w:r>
      <w:r>
        <w:rPr>
          <w:noProof/>
        </w:rPr>
        <w:t xml:space="preserve">il &amp; </w:t>
      </w:r>
      <w:r w:rsidR="00EE0397">
        <w:rPr>
          <w:noProof/>
        </w:rPr>
        <w:t>g</w:t>
      </w:r>
      <w:r>
        <w:rPr>
          <w:noProof/>
        </w:rPr>
        <w:t>as-</w:t>
      </w:r>
      <w:r w:rsidR="00EE0397">
        <w:rPr>
          <w:noProof/>
        </w:rPr>
        <w:t>l</w:t>
      </w:r>
      <w:r>
        <w:rPr>
          <w:noProof/>
        </w:rPr>
        <w:t xml:space="preserve">iquid </w:t>
      </w:r>
      <w:r w:rsidR="00EE0397">
        <w:rPr>
          <w:noProof/>
        </w:rPr>
        <w:t>r</w:t>
      </w:r>
      <w:r>
        <w:rPr>
          <w:noProof/>
        </w:rPr>
        <w:t xml:space="preserve">atio </w:t>
      </w:r>
      <w:r w:rsidR="00EE0397">
        <w:rPr>
          <w:noProof/>
        </w:rPr>
        <w:t>e</w:t>
      </w:r>
      <w:r>
        <w:rPr>
          <w:noProof/>
        </w:rPr>
        <w:t>xample</w:t>
      </w:r>
    </w:p>
    <w:p w14:paraId="517CC038" w14:textId="77777777" w:rsidR="0049439D" w:rsidRDefault="0049439D">
      <w:pPr>
        <w:spacing w:after="0"/>
        <w:rPr>
          <w:rFonts w:cs="Arial"/>
          <w:b/>
          <w:bCs/>
          <w:sz w:val="24"/>
          <w:szCs w:val="24"/>
        </w:rPr>
      </w:pPr>
      <w:r>
        <w:br w:type="page"/>
      </w:r>
    </w:p>
    <w:p w14:paraId="517CC039" w14:textId="77777777" w:rsidR="00DB05CE" w:rsidRDefault="00DB05CE" w:rsidP="007D59D2">
      <w:pPr>
        <w:pStyle w:val="Heading2"/>
      </w:pPr>
      <w:bookmarkStart w:id="56" w:name="_Toc320880282"/>
      <w:r>
        <w:lastRenderedPageBreak/>
        <w:t>Water Cut</w:t>
      </w:r>
      <w:bookmarkEnd w:id="56"/>
    </w:p>
    <w:p w14:paraId="517CC03A" w14:textId="77777777" w:rsidR="006C3AE2" w:rsidRDefault="00E47AA2" w:rsidP="00DB05CE">
      <w:pPr>
        <w:spacing w:after="0"/>
      </w:pPr>
      <w:r>
        <w:fldChar w:fldCharType="begin"/>
      </w:r>
      <w:r>
        <w:instrText xml:space="preserve"> REF _Ref320870853 \h </w:instrText>
      </w:r>
      <w:r>
        <w:fldChar w:fldCharType="separate"/>
      </w:r>
      <w:r>
        <w:t xml:space="preserve">Figure </w:t>
      </w:r>
      <w:r>
        <w:rPr>
          <w:noProof/>
        </w:rPr>
        <w:t>21</w:t>
      </w:r>
      <w:r>
        <w:fldChar w:fldCharType="end"/>
      </w:r>
      <w:r>
        <w:t xml:space="preserve"> </w:t>
      </w:r>
      <w:r w:rsidR="00DB05CE">
        <w:t xml:space="preserve">illustrates how to </w:t>
      </w:r>
      <w:r w:rsidR="006C3AE2">
        <w:t xml:space="preserve">declare water cut as an expected flow property in the Product Flow Model and report the values in a Product Volume Report. </w:t>
      </w:r>
      <w:r w:rsidR="00DB05CE">
        <w:t xml:space="preserve">In this scenario, </w:t>
      </w:r>
      <w:r w:rsidR="00001A56">
        <w:t>the</w:t>
      </w:r>
      <w:r w:rsidR="00DB05CE">
        <w:t xml:space="preserve"> </w:t>
      </w:r>
      <w:r w:rsidR="00001A56" w:rsidRPr="00CF25CC">
        <w:rPr>
          <w:i/>
        </w:rPr>
        <w:t>ReportingProperty</w:t>
      </w:r>
      <w:r w:rsidR="00C327EB">
        <w:t xml:space="preserve"> value of </w:t>
      </w:r>
      <w:r w:rsidR="00C327EB" w:rsidRPr="00C327EB">
        <w:rPr>
          <w:i/>
        </w:rPr>
        <w:t>volume concentration</w:t>
      </w:r>
      <w:r w:rsidR="00C327EB" w:rsidRPr="00C327EB">
        <w:t xml:space="preserve"> </w:t>
      </w:r>
      <w:r w:rsidR="00001A56">
        <w:t xml:space="preserve">is combined with the expected flow product of </w:t>
      </w:r>
      <w:r w:rsidR="00001A56" w:rsidRPr="00C327EB">
        <w:rPr>
          <w:i/>
        </w:rPr>
        <w:t>water</w:t>
      </w:r>
      <w:r w:rsidR="00001A56">
        <w:t xml:space="preserve"> to </w:t>
      </w:r>
      <w:r w:rsidR="00681255">
        <w:t>indicate</w:t>
      </w:r>
      <w:r w:rsidR="00001A56">
        <w:t xml:space="preserve"> the water cut reporte</w:t>
      </w:r>
      <w:r w:rsidR="0084558C">
        <w:t>d from a multi-phase flow meter.</w:t>
      </w:r>
    </w:p>
    <w:p w14:paraId="517CC03B" w14:textId="77777777" w:rsidR="0049439D" w:rsidRDefault="0049439D" w:rsidP="00DB05CE">
      <w:pPr>
        <w:spacing w:after="0"/>
      </w:pPr>
    </w:p>
    <w:p w14:paraId="517CC03C" w14:textId="77777777" w:rsidR="0049439D" w:rsidRDefault="0049439D" w:rsidP="0049439D">
      <w:pPr>
        <w:keepNext/>
        <w:spacing w:after="0"/>
      </w:pPr>
      <w:r>
        <w:rPr>
          <w:noProof/>
        </w:rPr>
        <w:drawing>
          <wp:inline distT="0" distB="0" distL="0" distR="0" wp14:anchorId="517CC160" wp14:editId="517CC161">
            <wp:extent cx="6216385" cy="56578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22842" cy="5663727"/>
                    </a:xfrm>
                    <a:prstGeom prst="rect">
                      <a:avLst/>
                    </a:prstGeom>
                    <a:noFill/>
                  </pic:spPr>
                </pic:pic>
              </a:graphicData>
            </a:graphic>
          </wp:inline>
        </w:drawing>
      </w:r>
    </w:p>
    <w:p w14:paraId="517CC03D" w14:textId="77777777" w:rsidR="0049439D" w:rsidRDefault="0049439D" w:rsidP="0049439D">
      <w:pPr>
        <w:pStyle w:val="Caption"/>
      </w:pPr>
      <w:bookmarkStart w:id="57" w:name="_Ref320870853"/>
      <w:r>
        <w:t xml:space="preserve">Figure </w:t>
      </w:r>
      <w:fldSimple w:instr=" SEQ Figure \* ARABIC ">
        <w:r>
          <w:rPr>
            <w:noProof/>
          </w:rPr>
          <w:t>21</w:t>
        </w:r>
      </w:fldSimple>
      <w:bookmarkEnd w:id="57"/>
      <w:r>
        <w:t xml:space="preserve"> Water Cut Example</w:t>
      </w:r>
    </w:p>
    <w:p w14:paraId="517CC03E" w14:textId="77777777" w:rsidR="00940F51" w:rsidRDefault="00940F51" w:rsidP="00DB05CE">
      <w:pPr>
        <w:spacing w:after="0"/>
        <w:rPr>
          <w:rFonts w:cs="Arial"/>
          <w:b/>
          <w:bCs/>
          <w:sz w:val="24"/>
          <w:szCs w:val="24"/>
        </w:rPr>
      </w:pPr>
      <w:r>
        <w:br w:type="page"/>
      </w:r>
    </w:p>
    <w:p w14:paraId="517CC03F" w14:textId="77777777" w:rsidR="00CA58D8" w:rsidRDefault="00CA58D8" w:rsidP="00CA58D8">
      <w:pPr>
        <w:pStyle w:val="Heading2"/>
      </w:pPr>
      <w:bookmarkStart w:id="58" w:name="_Toc320880283"/>
      <w:r>
        <w:lastRenderedPageBreak/>
        <w:t>Reporting at Standard Conditions (Temperature &amp; Pressure)</w:t>
      </w:r>
      <w:bookmarkEnd w:id="58"/>
    </w:p>
    <w:p w14:paraId="517CC040" w14:textId="77777777" w:rsidR="00940F51" w:rsidRDefault="004C7B93" w:rsidP="004C7B93">
      <w:pPr>
        <w:pStyle w:val="BodyText1"/>
        <w:rPr>
          <w:lang w:eastAsia="en-US"/>
        </w:rPr>
      </w:pPr>
      <w:r>
        <w:rPr>
          <w:lang w:eastAsia="en-US"/>
        </w:rPr>
        <w:fldChar w:fldCharType="begin"/>
      </w:r>
      <w:r>
        <w:rPr>
          <w:lang w:eastAsia="en-US"/>
        </w:rPr>
        <w:instrText xml:space="preserve"> REF _Ref318794296 \h </w:instrText>
      </w:r>
      <w:r>
        <w:rPr>
          <w:lang w:eastAsia="en-US"/>
        </w:rPr>
      </w:r>
      <w:r>
        <w:rPr>
          <w:lang w:eastAsia="en-US"/>
        </w:rPr>
        <w:fldChar w:fldCharType="separate"/>
      </w:r>
      <w:r w:rsidR="009E0C97">
        <w:t xml:space="preserve">Figure </w:t>
      </w:r>
      <w:r w:rsidR="009E0C97">
        <w:rPr>
          <w:noProof/>
        </w:rPr>
        <w:t>21</w:t>
      </w:r>
      <w:r>
        <w:rPr>
          <w:lang w:eastAsia="en-US"/>
        </w:rPr>
        <w:fldChar w:fldCharType="end"/>
      </w:r>
      <w:r w:rsidR="00940F51">
        <w:rPr>
          <w:lang w:eastAsia="en-US"/>
        </w:rPr>
        <w:t xml:space="preserve"> illustrates how to</w:t>
      </w:r>
      <w:r>
        <w:rPr>
          <w:lang w:eastAsia="en-US"/>
        </w:rPr>
        <w:t xml:space="preserve"> specify standard conditions in the Product Flow Model and</w:t>
      </w:r>
      <w:r w:rsidR="00940F51">
        <w:rPr>
          <w:lang w:eastAsia="en-US"/>
        </w:rPr>
        <w:t xml:space="preserve"> </w:t>
      </w:r>
      <w:r>
        <w:rPr>
          <w:lang w:eastAsia="en-US"/>
        </w:rPr>
        <w:t>report the standard conditions in</w:t>
      </w:r>
      <w:r w:rsidR="00940F51">
        <w:rPr>
          <w:lang w:eastAsia="en-US"/>
        </w:rPr>
        <w:t xml:space="preserve"> a Product Volume Report.</w:t>
      </w:r>
      <w:r>
        <w:rPr>
          <w:lang w:eastAsia="en-US"/>
        </w:rPr>
        <w:t xml:space="preserve"> The </w:t>
      </w:r>
      <w:r w:rsidRPr="004C7B93">
        <w:rPr>
          <w:i/>
          <w:lang w:eastAsia="en-US"/>
        </w:rPr>
        <w:t>standardTempPres</w:t>
      </w:r>
      <w:r>
        <w:rPr>
          <w:lang w:eastAsia="en-US"/>
        </w:rPr>
        <w:t xml:space="preserve"> element in the Product Volume Report defines the default standard temperature and pressure to which all volumes, densities and flow rates in the report have been corrected. The default may be locally overridden for an individual value. If not specified, then the conditions must be presumed to be ambient conditions (i.e., uncorrected) unless otherwise specified at a local level.</w:t>
      </w:r>
    </w:p>
    <w:p w14:paraId="517CC041" w14:textId="77777777" w:rsidR="006955AA" w:rsidRPr="00940F51" w:rsidRDefault="006955AA" w:rsidP="004C7B93">
      <w:pPr>
        <w:pStyle w:val="BodyText1"/>
        <w:rPr>
          <w:lang w:eastAsia="en-US"/>
        </w:rPr>
      </w:pPr>
    </w:p>
    <w:p w14:paraId="517CC042" w14:textId="77777777" w:rsidR="004C7B93" w:rsidRDefault="00B570C0" w:rsidP="004C7B93">
      <w:pPr>
        <w:pStyle w:val="BodyText1"/>
        <w:keepNext/>
      </w:pPr>
      <w:r>
        <w:rPr>
          <w:noProof/>
          <w:lang w:eastAsia="en-US"/>
        </w:rPr>
        <w:drawing>
          <wp:inline distT="0" distB="0" distL="0" distR="0" wp14:anchorId="517CC162" wp14:editId="517CC163">
            <wp:extent cx="6760845" cy="59804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60845" cy="5980430"/>
                    </a:xfrm>
                    <a:prstGeom prst="rect">
                      <a:avLst/>
                    </a:prstGeom>
                    <a:noFill/>
                  </pic:spPr>
                </pic:pic>
              </a:graphicData>
            </a:graphic>
          </wp:inline>
        </w:drawing>
      </w:r>
    </w:p>
    <w:p w14:paraId="517CC043" w14:textId="77777777" w:rsidR="00CA58D8" w:rsidRPr="00CA58D8" w:rsidRDefault="004C7B93" w:rsidP="004C7B93">
      <w:pPr>
        <w:pStyle w:val="Caption"/>
      </w:pPr>
      <w:bookmarkStart w:id="59" w:name="_Ref318794296"/>
      <w:r>
        <w:t xml:space="preserve">Figure </w:t>
      </w:r>
      <w:fldSimple w:instr=" SEQ Figure \* ARABIC ">
        <w:r w:rsidR="0049439D">
          <w:rPr>
            <w:noProof/>
          </w:rPr>
          <w:t>22</w:t>
        </w:r>
      </w:fldSimple>
      <w:bookmarkEnd w:id="59"/>
      <w:r>
        <w:t xml:space="preserve"> Reporting at </w:t>
      </w:r>
      <w:r w:rsidR="00EE0397">
        <w:t>s</w:t>
      </w:r>
      <w:r>
        <w:t xml:space="preserve">tandard </w:t>
      </w:r>
      <w:r w:rsidR="00EE0397">
        <w:t>c</w:t>
      </w:r>
      <w:r>
        <w:t>onditions</w:t>
      </w:r>
    </w:p>
    <w:p w14:paraId="517CC044" w14:textId="77777777" w:rsidR="00CA58D8" w:rsidRPr="00CA58D8" w:rsidRDefault="00CA58D8" w:rsidP="00CA58D8"/>
    <w:p w14:paraId="517CC045" w14:textId="77777777" w:rsidR="00D60209" w:rsidRDefault="00D60209" w:rsidP="00D60209">
      <w:pPr>
        <w:pStyle w:val="Heading1"/>
      </w:pPr>
      <w:bookmarkStart w:id="60" w:name="_Toc320880284"/>
      <w:bookmarkStart w:id="61" w:name="_Ref318371129"/>
      <w:bookmarkStart w:id="62" w:name="_Ref318371135"/>
      <w:r>
        <w:lastRenderedPageBreak/>
        <w:t>T</w:t>
      </w:r>
      <w:r w:rsidR="00E16CDC">
        <w:t xml:space="preserve">ime Series </w:t>
      </w:r>
      <w:r w:rsidR="00C51F1D">
        <w:t>Guidance</w:t>
      </w:r>
      <w:bookmarkEnd w:id="60"/>
    </w:p>
    <w:p w14:paraId="517CC046" w14:textId="77777777" w:rsidR="00A12D22" w:rsidRDefault="00E16CDC" w:rsidP="00C14F0B">
      <w:pPr>
        <w:pStyle w:val="BodyText1"/>
      </w:pPr>
      <w:r>
        <w:t xml:space="preserve">The PRODML Time Series data-object is intended for </w:t>
      </w:r>
      <w:r w:rsidRPr="00E305A7">
        <w:t xml:space="preserve">use in support of smart fields </w:t>
      </w:r>
      <w:r>
        <w:t xml:space="preserve">or high-frequency historian </w:t>
      </w:r>
      <w:r w:rsidRPr="00E305A7">
        <w:t>type interactions, not reporting</w:t>
      </w:r>
      <w:r>
        <w:t>.</w:t>
      </w:r>
      <w:r w:rsidR="00C14F0B">
        <w:t xml:space="preserve"> </w:t>
      </w:r>
    </w:p>
    <w:p w14:paraId="517CC047" w14:textId="77777777" w:rsidR="00004B74" w:rsidRDefault="00004B74" w:rsidP="00004B74">
      <w:pPr>
        <w:pStyle w:val="Heading2"/>
      </w:pPr>
      <w:bookmarkStart w:id="63" w:name="_Toc320880285"/>
      <w:r>
        <w:t>Asset Identifier</w:t>
      </w:r>
      <w:bookmarkEnd w:id="63"/>
    </w:p>
    <w:p w14:paraId="517CC048" w14:textId="77777777" w:rsidR="00C14F0B" w:rsidRDefault="00C14F0B" w:rsidP="00C14F0B">
      <w:pPr>
        <w:pStyle w:val="BodyText1"/>
      </w:pPr>
      <w:r>
        <w:t>In a Time Series Data-Object, the</w:t>
      </w:r>
      <w:r w:rsidR="00A12D22">
        <w:t xml:space="preserve"> </w:t>
      </w:r>
      <w:r w:rsidR="00A12D22" w:rsidRPr="00A12D22">
        <w:rPr>
          <w:i/>
        </w:rPr>
        <w:t>key</w:t>
      </w:r>
      <w:r w:rsidR="00A12D22">
        <w:t xml:space="preserve"> element with the keyword of</w:t>
      </w:r>
      <w:r>
        <w:t xml:space="preserve"> </w:t>
      </w:r>
      <w:r w:rsidRPr="00C14F0B">
        <w:rPr>
          <w:i/>
        </w:rPr>
        <w:t>asset identifier</w:t>
      </w:r>
      <w:r w:rsidRPr="00C14F0B">
        <w:t xml:space="preserve"> </w:t>
      </w:r>
      <w:r>
        <w:t>element refer</w:t>
      </w:r>
      <w:r w:rsidR="00A12D22">
        <w:t>s</w:t>
      </w:r>
      <w:r>
        <w:t xml:space="preserve"> back to the Product Flow Model.</w:t>
      </w:r>
      <w:r w:rsidR="00A12D22">
        <w:t xml:space="preserve"> The asset identifier key is a </w:t>
      </w:r>
      <w:r w:rsidR="00A12D22" w:rsidRPr="00A12D22">
        <w:t>PRODML formatted URI identifier of the asset (facility) related to the value.</w:t>
      </w:r>
      <w:r w:rsidR="004D0132" w:rsidRPr="004D0132">
        <w:rPr>
          <w:rFonts w:cs="Arial"/>
        </w:rPr>
        <w:t xml:space="preserve"> </w:t>
      </w:r>
      <w:r w:rsidR="004D0132" w:rsidRPr="00C310B1">
        <w:rPr>
          <w:rFonts w:cs="Arial"/>
        </w:rPr>
        <w:t>The identifier may define a hierarchy of assets.</w:t>
      </w:r>
      <w:r w:rsidR="004D0132">
        <w:rPr>
          <w:lang w:eastAsia="en-US"/>
        </w:rPr>
        <w:t xml:space="preserve"> Refer to the </w:t>
      </w:r>
      <w:r w:rsidR="004D0132" w:rsidRPr="00E506F3">
        <w:rPr>
          <w:i/>
          <w:lang w:eastAsia="en-US"/>
        </w:rPr>
        <w:t>PRODML Identifier Specification</w:t>
      </w:r>
      <w:r w:rsidR="004D0132">
        <w:rPr>
          <w:lang w:eastAsia="en-US"/>
        </w:rPr>
        <w:t xml:space="preserve"> for more information on </w:t>
      </w:r>
      <w:r w:rsidR="004D0132" w:rsidRPr="00EA5C06">
        <w:t>PRODML identifier</w:t>
      </w:r>
      <w:r w:rsidR="004D0132">
        <w:t>s.</w:t>
      </w:r>
    </w:p>
    <w:p w14:paraId="517CC049" w14:textId="77777777" w:rsidR="008D5921" w:rsidRDefault="008D5921" w:rsidP="00C14F0B">
      <w:pPr>
        <w:pStyle w:val="BodyText1"/>
      </w:pPr>
      <w:r>
        <w:t xml:space="preserve">The example in </w:t>
      </w:r>
      <w:r w:rsidR="00C5372B">
        <w:fldChar w:fldCharType="begin"/>
      </w:r>
      <w:r w:rsidR="00C5372B">
        <w:instrText xml:space="preserve"> REF _Ref319513798 \h </w:instrText>
      </w:r>
      <w:r w:rsidR="00C5372B">
        <w:fldChar w:fldCharType="separate"/>
      </w:r>
      <w:r w:rsidR="009E0C97">
        <w:t xml:space="preserve">Figure </w:t>
      </w:r>
      <w:r w:rsidR="009E0C97">
        <w:rPr>
          <w:noProof/>
        </w:rPr>
        <w:t>22</w:t>
      </w:r>
      <w:r w:rsidR="00C5372B">
        <w:fldChar w:fldCharType="end"/>
      </w:r>
      <w:r w:rsidR="00C5372B">
        <w:t xml:space="preserve"> </w:t>
      </w:r>
      <w:r>
        <w:t xml:space="preserve">shows an asset identifier for the </w:t>
      </w:r>
      <w:r w:rsidRPr="00C5372B">
        <w:rPr>
          <w:i/>
        </w:rPr>
        <w:t>manifold</w:t>
      </w:r>
      <w:r>
        <w:t xml:space="preserve"> facility </w:t>
      </w:r>
      <w:r w:rsidR="000D615B">
        <w:t>(yellow</w:t>
      </w:r>
      <w:r w:rsidR="00320002">
        <w:t xml:space="preserve"> highlight</w:t>
      </w:r>
      <w:r w:rsidR="000D615B">
        <w:t xml:space="preserve">) </w:t>
      </w:r>
      <w:r>
        <w:t>assigned the</w:t>
      </w:r>
      <w:r w:rsidR="00C5372B">
        <w:t xml:space="preserve"> unique identifier of </w:t>
      </w:r>
      <w:r w:rsidR="00C5372B" w:rsidRPr="00C5372B">
        <w:rPr>
          <w:i/>
        </w:rPr>
        <w:t>HDR01</w:t>
      </w:r>
      <w:r w:rsidR="00C5372B">
        <w:t xml:space="preserve"> </w:t>
      </w:r>
      <w:r w:rsidR="000D615B">
        <w:t>(blue</w:t>
      </w:r>
      <w:r w:rsidR="00320002">
        <w:t xml:space="preserve"> highlight</w:t>
      </w:r>
      <w:r w:rsidR="000D615B">
        <w:t xml:space="preserve">) </w:t>
      </w:r>
      <w:r w:rsidR="00C5372B">
        <w:t xml:space="preserve">in the naming system </w:t>
      </w:r>
      <w:r w:rsidR="00C5372B" w:rsidRPr="00C5372B">
        <w:rPr>
          <w:i/>
        </w:rPr>
        <w:t>aramco.com</w:t>
      </w:r>
      <w:r w:rsidR="000D615B">
        <w:t xml:space="preserve"> (green</w:t>
      </w:r>
      <w:r w:rsidR="00320002">
        <w:t xml:space="preserve"> highlight</w:t>
      </w:r>
      <w:r w:rsidR="000D615B">
        <w:t>).</w:t>
      </w:r>
    </w:p>
    <w:p w14:paraId="517CC04A" w14:textId="77777777" w:rsidR="00C5372B" w:rsidRDefault="000D615B" w:rsidP="00C5372B">
      <w:pPr>
        <w:pStyle w:val="BodyText1"/>
        <w:keepNext/>
      </w:pPr>
      <w:r>
        <w:rPr>
          <w:noProof/>
          <w:lang w:eastAsia="en-US"/>
        </w:rPr>
        <w:drawing>
          <wp:inline distT="0" distB="0" distL="0" distR="0" wp14:anchorId="517CC164" wp14:editId="517CC165">
            <wp:extent cx="4711593" cy="202882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15585" cy="2030544"/>
                    </a:xfrm>
                    <a:prstGeom prst="rect">
                      <a:avLst/>
                    </a:prstGeom>
                    <a:noFill/>
                  </pic:spPr>
                </pic:pic>
              </a:graphicData>
            </a:graphic>
          </wp:inline>
        </w:drawing>
      </w:r>
    </w:p>
    <w:p w14:paraId="517CC04B" w14:textId="77777777" w:rsidR="008D5921" w:rsidRDefault="00C5372B" w:rsidP="00C5372B">
      <w:pPr>
        <w:pStyle w:val="Caption"/>
      </w:pPr>
      <w:bookmarkStart w:id="64" w:name="_Ref319513798"/>
      <w:r>
        <w:t xml:space="preserve">Figure </w:t>
      </w:r>
      <w:fldSimple w:instr=" SEQ Figure \* ARABIC ">
        <w:r w:rsidR="0049439D">
          <w:rPr>
            <w:noProof/>
          </w:rPr>
          <w:t>23</w:t>
        </w:r>
      </w:fldSimple>
      <w:bookmarkEnd w:id="64"/>
      <w:r>
        <w:t xml:space="preserve"> Time </w:t>
      </w:r>
      <w:r w:rsidR="00EE0397">
        <w:t>s</w:t>
      </w:r>
      <w:r>
        <w:t xml:space="preserve">eries </w:t>
      </w:r>
      <w:r w:rsidR="00EE0397">
        <w:t>asset i</w:t>
      </w:r>
      <w:r>
        <w:t>dentifier</w:t>
      </w:r>
      <w:r w:rsidR="0003081E">
        <w:t xml:space="preserve"> </w:t>
      </w:r>
      <w:r w:rsidR="00EE0397">
        <w:t>e</w:t>
      </w:r>
      <w:r w:rsidR="0003081E">
        <w:t>xample</w:t>
      </w:r>
    </w:p>
    <w:p w14:paraId="517CC04C" w14:textId="77777777" w:rsidR="00FB42DE" w:rsidRDefault="00FB42DE" w:rsidP="00FB42DE">
      <w:pPr>
        <w:pStyle w:val="Heading2"/>
      </w:pPr>
      <w:bookmarkStart w:id="65" w:name="_Toc320880286"/>
      <w:r>
        <w:t>Value Status Attribute</w:t>
      </w:r>
      <w:bookmarkEnd w:id="65"/>
    </w:p>
    <w:p w14:paraId="517CC04D" w14:textId="77777777" w:rsidR="0003081E" w:rsidRDefault="00FB42DE" w:rsidP="00BB5599">
      <w:pPr>
        <w:pStyle w:val="BodyText1"/>
      </w:pPr>
      <w:r>
        <w:t xml:space="preserve">In a Time Series Data-Object, </w:t>
      </w:r>
      <w:r w:rsidR="00BB5599">
        <w:t xml:space="preserve">the value </w:t>
      </w:r>
      <w:r w:rsidR="00BB5599" w:rsidRPr="00BB5599">
        <w:rPr>
          <w:i/>
        </w:rPr>
        <w:t>status</w:t>
      </w:r>
      <w:r w:rsidR="00BB5599">
        <w:t xml:space="preserve"> attribute is used as an</w:t>
      </w:r>
      <w:r w:rsidR="00BB5599" w:rsidRPr="00BB5599">
        <w:t xml:space="preserve"> indicator of the quality of the value</w:t>
      </w:r>
      <w:r w:rsidR="00BB5599">
        <w:t xml:space="preserve">. </w:t>
      </w:r>
    </w:p>
    <w:p w14:paraId="517CC04E" w14:textId="77777777" w:rsidR="000D2DEA" w:rsidRPr="001459C4" w:rsidRDefault="00C51905" w:rsidP="000E5F31">
      <w:pPr>
        <w:pStyle w:val="BodyText1"/>
        <w:pBdr>
          <w:top w:val="single" w:sz="18" w:space="1" w:color="auto"/>
          <w:left w:val="single" w:sz="18" w:space="4" w:color="auto"/>
          <w:bottom w:val="single" w:sz="18" w:space="1" w:color="auto"/>
          <w:right w:val="single" w:sz="18" w:space="4" w:color="auto"/>
        </w:pBdr>
        <w:rPr>
          <w:b/>
        </w:rPr>
      </w:pPr>
      <w:r w:rsidRPr="001459C4">
        <w:rPr>
          <w:b/>
        </w:rPr>
        <w:t xml:space="preserve">IMPORTANT: </w:t>
      </w:r>
      <w:r w:rsidR="00BB5599" w:rsidRPr="001459C4">
        <w:rPr>
          <w:b/>
        </w:rPr>
        <w:t xml:space="preserve">If the </w:t>
      </w:r>
      <w:r w:rsidR="00BB5599" w:rsidRPr="001459C4">
        <w:rPr>
          <w:b/>
          <w:i/>
        </w:rPr>
        <w:t>status</w:t>
      </w:r>
      <w:r w:rsidR="00BB5599" w:rsidRPr="001459C4">
        <w:rPr>
          <w:b/>
        </w:rPr>
        <w:t xml:space="preserve"> attribute is absent and the value is not</w:t>
      </w:r>
      <w:r w:rsidR="00BD586C" w:rsidRPr="001459C4">
        <w:rPr>
          <w:b/>
        </w:rPr>
        <w:t xml:space="preserve"> set to</w:t>
      </w:r>
      <w:r w:rsidR="00BB5599" w:rsidRPr="001459C4">
        <w:rPr>
          <w:b/>
        </w:rPr>
        <w:t xml:space="preserve"> </w:t>
      </w:r>
      <w:r w:rsidR="00BB5599" w:rsidRPr="001459C4">
        <w:rPr>
          <w:b/>
          <w:i/>
        </w:rPr>
        <w:t>NaN</w:t>
      </w:r>
      <w:r w:rsidR="00BB5599" w:rsidRPr="001459C4">
        <w:rPr>
          <w:b/>
        </w:rPr>
        <w:t>, then the data value can be assumed to be good with no restrictions.</w:t>
      </w:r>
    </w:p>
    <w:p w14:paraId="517CC04F" w14:textId="77777777" w:rsidR="00C76022" w:rsidRDefault="00C76022" w:rsidP="00BB5599">
      <w:pPr>
        <w:pStyle w:val="BodyText1"/>
      </w:pPr>
      <w:r>
        <w:t xml:space="preserve">The example in </w:t>
      </w:r>
      <w:r w:rsidR="001459C4">
        <w:fldChar w:fldCharType="begin"/>
      </w:r>
      <w:r w:rsidR="001459C4">
        <w:instrText xml:space="preserve"> REF _Ref319514658 \h </w:instrText>
      </w:r>
      <w:r w:rsidR="001459C4">
        <w:fldChar w:fldCharType="separate"/>
      </w:r>
      <w:r w:rsidR="009E0C97">
        <w:t xml:space="preserve">Figure </w:t>
      </w:r>
      <w:r w:rsidR="009E0C97">
        <w:rPr>
          <w:noProof/>
        </w:rPr>
        <w:t>23</w:t>
      </w:r>
      <w:r w:rsidR="001459C4">
        <w:fldChar w:fldCharType="end"/>
      </w:r>
      <w:r w:rsidR="001459C4">
        <w:t xml:space="preserve"> </w:t>
      </w:r>
      <w:r>
        <w:t>shows several readings with an status of frozen, which indicates the</w:t>
      </w:r>
      <w:r w:rsidRPr="00C76022">
        <w:t xml:space="preserve"> sensor has been reading the same valu</w:t>
      </w:r>
      <w:r>
        <w:t xml:space="preserve">e for a specific period of time. </w:t>
      </w:r>
    </w:p>
    <w:p w14:paraId="517CC050" w14:textId="77777777" w:rsidR="0003081E" w:rsidRDefault="00C51905" w:rsidP="0003081E">
      <w:pPr>
        <w:pStyle w:val="BodyText1"/>
        <w:keepNext/>
      </w:pPr>
      <w:r>
        <w:rPr>
          <w:noProof/>
          <w:lang w:eastAsia="en-US"/>
        </w:rPr>
        <w:drawing>
          <wp:inline distT="0" distB="0" distL="0" distR="0" wp14:anchorId="517CC166" wp14:editId="517CC167">
            <wp:extent cx="5114185" cy="22288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3791" cy="2233036"/>
                    </a:xfrm>
                    <a:prstGeom prst="rect">
                      <a:avLst/>
                    </a:prstGeom>
                    <a:noFill/>
                  </pic:spPr>
                </pic:pic>
              </a:graphicData>
            </a:graphic>
          </wp:inline>
        </w:drawing>
      </w:r>
    </w:p>
    <w:p w14:paraId="517CC051" w14:textId="77777777" w:rsidR="00C51905" w:rsidRPr="002D6684" w:rsidRDefault="0003081E" w:rsidP="0003081E">
      <w:pPr>
        <w:pStyle w:val="Caption"/>
      </w:pPr>
      <w:bookmarkStart w:id="66" w:name="_Ref319514658"/>
      <w:r>
        <w:t xml:space="preserve">Figure </w:t>
      </w:r>
      <w:fldSimple w:instr=" SEQ Figure \* ARABIC ">
        <w:r w:rsidR="0049439D">
          <w:rPr>
            <w:noProof/>
          </w:rPr>
          <w:t>24</w:t>
        </w:r>
      </w:fldSimple>
      <w:bookmarkEnd w:id="66"/>
      <w:r>
        <w:t xml:space="preserve"> Value </w:t>
      </w:r>
      <w:r w:rsidR="00EE0397">
        <w:t>s</w:t>
      </w:r>
      <w:r>
        <w:t xml:space="preserve">tatus </w:t>
      </w:r>
      <w:r w:rsidR="00EE0397">
        <w:t>e</w:t>
      </w:r>
      <w:r>
        <w:t>xample</w:t>
      </w:r>
    </w:p>
    <w:p w14:paraId="517CC052" w14:textId="77777777" w:rsidR="00013CE1" w:rsidRDefault="00013CE1" w:rsidP="00013CE1">
      <w:pPr>
        <w:pStyle w:val="Heading1"/>
      </w:pPr>
      <w:bookmarkStart w:id="67" w:name="_Toc320880287"/>
      <w:r>
        <w:lastRenderedPageBreak/>
        <w:t>Using Child Facility Identifiers</w:t>
      </w:r>
      <w:bookmarkEnd w:id="67"/>
    </w:p>
    <w:p w14:paraId="517CC053" w14:textId="77777777" w:rsidR="00013CE1" w:rsidRDefault="00013CE1" w:rsidP="00013CE1">
      <w:pPr>
        <w:pStyle w:val="BodyText1"/>
        <w:rPr>
          <w:lang w:eastAsia="en-US"/>
        </w:rPr>
      </w:pPr>
      <w:r>
        <w:rPr>
          <w:lang w:eastAsia="en-US"/>
        </w:rPr>
        <w:t xml:space="preserve">The Product Flow Model and the Product Volume Report both provide for the ability to convey information about embedded facilities using the </w:t>
      </w:r>
      <w:r w:rsidRPr="008839CA">
        <w:rPr>
          <w:i/>
          <w:lang w:eastAsia="en-US"/>
        </w:rPr>
        <w:t>prodmlRelativeIdentifier</w:t>
      </w:r>
      <w:r>
        <w:rPr>
          <w:lang w:eastAsia="en-US"/>
        </w:rPr>
        <w:t xml:space="preserve"> construct, a PRODML Relative Identifier as defined by the "PRODML Identifier" specification. It follows the general pattern of "type(id)/type(id)" where "(id)" is optional. The advantage of this approach is to simplify the resulting Product Flow Model.</w:t>
      </w:r>
    </w:p>
    <w:p w14:paraId="517CC054" w14:textId="77777777" w:rsidR="00013CE1" w:rsidRDefault="00013CE1" w:rsidP="00013CE1">
      <w:pPr>
        <w:pStyle w:val="BodyText1"/>
        <w:rPr>
          <w:lang w:eastAsia="en-US"/>
        </w:rPr>
      </w:pPr>
      <w:r>
        <w:rPr>
          <w:lang w:eastAsia="en-US"/>
        </w:rPr>
        <w:t xml:space="preserve">EXAMPLE:  Consider a wellbore that contains an electric submersible pump (ESP) as shown in </w:t>
      </w:r>
      <w:r>
        <w:rPr>
          <w:lang w:eastAsia="en-US"/>
        </w:rPr>
        <w:fldChar w:fldCharType="begin"/>
      </w:r>
      <w:r>
        <w:rPr>
          <w:lang w:eastAsia="en-US"/>
        </w:rPr>
        <w:instrText xml:space="preserve"> REF _Ref318201999 \h </w:instrText>
      </w:r>
      <w:r>
        <w:rPr>
          <w:lang w:eastAsia="en-US"/>
        </w:rPr>
      </w:r>
      <w:r>
        <w:rPr>
          <w:lang w:eastAsia="en-US"/>
        </w:rPr>
        <w:fldChar w:fldCharType="separate"/>
      </w:r>
      <w:r w:rsidR="009E0C97">
        <w:t xml:space="preserve">Figure </w:t>
      </w:r>
      <w:r w:rsidR="009E0C97">
        <w:rPr>
          <w:noProof/>
        </w:rPr>
        <w:t>24</w:t>
      </w:r>
      <w:r>
        <w:rPr>
          <w:lang w:eastAsia="en-US"/>
        </w:rPr>
        <w:fldChar w:fldCharType="end"/>
      </w:r>
      <w:r>
        <w:rPr>
          <w:lang w:eastAsia="en-US"/>
        </w:rPr>
        <w:t>.</w:t>
      </w:r>
    </w:p>
    <w:p w14:paraId="517CC055" w14:textId="77777777" w:rsidR="00013CE1" w:rsidRDefault="00F62559" w:rsidP="00013CE1">
      <w:pPr>
        <w:pStyle w:val="BodyText1"/>
        <w:keepNext/>
      </w:pPr>
      <w:r>
        <w:rPr>
          <w:noProof/>
          <w:lang w:eastAsia="en-US"/>
        </w:rPr>
        <w:drawing>
          <wp:inline distT="0" distB="0" distL="0" distR="0" wp14:anchorId="517CC168" wp14:editId="517CC169">
            <wp:extent cx="2237740" cy="2658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37740" cy="2658110"/>
                    </a:xfrm>
                    <a:prstGeom prst="rect">
                      <a:avLst/>
                    </a:prstGeom>
                    <a:noFill/>
                  </pic:spPr>
                </pic:pic>
              </a:graphicData>
            </a:graphic>
          </wp:inline>
        </w:drawing>
      </w:r>
    </w:p>
    <w:p w14:paraId="517CC056" w14:textId="77777777" w:rsidR="00013CE1" w:rsidRDefault="00013CE1" w:rsidP="00013CE1">
      <w:pPr>
        <w:pStyle w:val="Caption"/>
      </w:pPr>
      <w:bookmarkStart w:id="68" w:name="_Ref318201999"/>
      <w:r>
        <w:t xml:space="preserve">Figure </w:t>
      </w:r>
      <w:fldSimple w:instr=" SEQ Figure \* ARABIC ">
        <w:r w:rsidR="0049439D">
          <w:rPr>
            <w:noProof/>
          </w:rPr>
          <w:t>25</w:t>
        </w:r>
      </w:fldSimple>
      <w:bookmarkEnd w:id="68"/>
      <w:r>
        <w:t xml:space="preserve"> Wellbore with </w:t>
      </w:r>
      <w:r w:rsidR="00EE0397">
        <w:t>e</w:t>
      </w:r>
      <w:r>
        <w:t xml:space="preserve">mbedded </w:t>
      </w:r>
      <w:r w:rsidR="00EE0397">
        <w:t>e</w:t>
      </w:r>
      <w:r>
        <w:t>quipment</w:t>
      </w:r>
    </w:p>
    <w:p w14:paraId="517CC057" w14:textId="77777777" w:rsidR="00013CE1" w:rsidRDefault="00013CE1" w:rsidP="00013CE1">
      <w:pPr>
        <w:pStyle w:val="BodyText1"/>
        <w:rPr>
          <w:lang w:eastAsia="en-US"/>
        </w:rPr>
      </w:pPr>
      <w:r>
        <w:rPr>
          <w:lang w:eastAsia="en-US"/>
        </w:rPr>
        <w:t xml:space="preserve">Let’s also assume that we want to measure the ESP motor current, motor temperature, and motor pressure as well as the bottomhole pressure for the wellbore. One could construct a Product Flow Model identifying each entity (wellbore, ESP, wellhead, etc.) at a very granular level. However, this approach can quickly lead to a complex flow model with many levels of embedded models. </w:t>
      </w:r>
    </w:p>
    <w:p w14:paraId="517CC058" w14:textId="77777777" w:rsidR="00013CE1" w:rsidRDefault="00013CE1" w:rsidP="00013CE1">
      <w:pPr>
        <w:pStyle w:val="BodyText1"/>
        <w:rPr>
          <w:lang w:eastAsia="en-US"/>
        </w:rPr>
      </w:pPr>
      <w:r>
        <w:rPr>
          <w:lang w:eastAsia="en-US"/>
        </w:rPr>
        <w:t xml:space="preserve">Alternatively, we can include the internal facility information as part of the wellbore to simplify our model, as shown in </w:t>
      </w:r>
      <w:r>
        <w:rPr>
          <w:lang w:eastAsia="en-US"/>
        </w:rPr>
        <w:fldChar w:fldCharType="begin"/>
      </w:r>
      <w:r>
        <w:rPr>
          <w:lang w:eastAsia="en-US"/>
        </w:rPr>
        <w:instrText xml:space="preserve"> REF _Ref318464584 \h </w:instrText>
      </w:r>
      <w:r>
        <w:rPr>
          <w:lang w:eastAsia="en-US"/>
        </w:rPr>
      </w:r>
      <w:r>
        <w:rPr>
          <w:lang w:eastAsia="en-US"/>
        </w:rPr>
        <w:fldChar w:fldCharType="separate"/>
      </w:r>
      <w:r w:rsidR="009E0C97">
        <w:t xml:space="preserve">Figure </w:t>
      </w:r>
      <w:r w:rsidR="009E0C97">
        <w:rPr>
          <w:noProof/>
        </w:rPr>
        <w:t>25</w:t>
      </w:r>
      <w:r>
        <w:rPr>
          <w:lang w:eastAsia="en-US"/>
        </w:rPr>
        <w:fldChar w:fldCharType="end"/>
      </w:r>
      <w:r>
        <w:rPr>
          <w:lang w:eastAsia="en-US"/>
        </w:rPr>
        <w:t>.</w:t>
      </w:r>
    </w:p>
    <w:p w14:paraId="517CC059" w14:textId="77777777" w:rsidR="00013CE1" w:rsidRDefault="00980F6C" w:rsidP="00013CE1">
      <w:pPr>
        <w:pStyle w:val="BodyText1"/>
        <w:keepNext/>
      </w:pPr>
      <w:r>
        <w:rPr>
          <w:noProof/>
          <w:lang w:eastAsia="en-US"/>
        </w:rPr>
        <w:lastRenderedPageBreak/>
        <w:drawing>
          <wp:inline distT="0" distB="0" distL="0" distR="0" wp14:anchorId="517CC16A" wp14:editId="517CC16B">
            <wp:extent cx="6106096" cy="5381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15536" cy="5389945"/>
                    </a:xfrm>
                    <a:prstGeom prst="rect">
                      <a:avLst/>
                    </a:prstGeom>
                    <a:noFill/>
                  </pic:spPr>
                </pic:pic>
              </a:graphicData>
            </a:graphic>
          </wp:inline>
        </w:drawing>
      </w:r>
    </w:p>
    <w:p w14:paraId="517CC05A" w14:textId="77777777" w:rsidR="00013CE1" w:rsidRPr="000D54AD" w:rsidRDefault="00013CE1" w:rsidP="00013CE1">
      <w:pPr>
        <w:pStyle w:val="Caption"/>
      </w:pPr>
      <w:bookmarkStart w:id="69" w:name="_Ref318464584"/>
      <w:r>
        <w:t xml:space="preserve">Figure </w:t>
      </w:r>
      <w:fldSimple w:instr=" SEQ Figure \* ARABIC ">
        <w:r w:rsidR="0049439D">
          <w:rPr>
            <w:noProof/>
          </w:rPr>
          <w:t>26</w:t>
        </w:r>
      </w:fldSimple>
      <w:bookmarkEnd w:id="69"/>
      <w:r>
        <w:t xml:space="preserve"> </w:t>
      </w:r>
      <w:r w:rsidRPr="008A0F35">
        <w:t xml:space="preserve">Child </w:t>
      </w:r>
      <w:r w:rsidR="00EE0397">
        <w:t>f</w:t>
      </w:r>
      <w:r w:rsidRPr="008A0F35">
        <w:t xml:space="preserve">acility </w:t>
      </w:r>
      <w:r w:rsidR="00EE0397">
        <w:t>i</w:t>
      </w:r>
      <w:r w:rsidRPr="008A0F35">
        <w:t xml:space="preserve">dentifiers </w:t>
      </w:r>
      <w:r>
        <w:t>in Product Flow Model and Product Volume Reports</w:t>
      </w:r>
    </w:p>
    <w:p w14:paraId="517CC05B" w14:textId="77777777" w:rsidR="00013CE1" w:rsidRDefault="00013CE1" w:rsidP="00013CE1">
      <w:pPr>
        <w:pStyle w:val="BodyText1"/>
        <w:rPr>
          <w:lang w:eastAsia="en-US"/>
        </w:rPr>
      </w:pPr>
    </w:p>
    <w:p w14:paraId="517CC05C" w14:textId="77777777" w:rsidR="00F204E1" w:rsidRDefault="00F204E1" w:rsidP="00F204E1">
      <w:pPr>
        <w:pStyle w:val="Heading1"/>
      </w:pPr>
      <w:bookmarkStart w:id="70" w:name="_Toc320880288"/>
      <w:r>
        <w:lastRenderedPageBreak/>
        <w:t>Multi-Lateral Well Example</w:t>
      </w:r>
      <w:bookmarkEnd w:id="70"/>
    </w:p>
    <w:p w14:paraId="517CC05D" w14:textId="77777777" w:rsidR="00AC6E27" w:rsidRDefault="00AC6E27" w:rsidP="00AC6E27">
      <w:pPr>
        <w:pStyle w:val="BodyText"/>
      </w:pPr>
      <w:r>
        <w:t xml:space="preserve">A multi-lateral well is one in which there is more than one horizontal or near horizontal lateral sidetrack drilled from a single main bore and connected back to that main bore. </w:t>
      </w:r>
      <w:r w:rsidR="00FE4655">
        <w:t xml:space="preserve">The WITSML wellbore object is best suited for providing detailed information about a multi-lateral well, as shown in </w:t>
      </w:r>
      <w:r w:rsidR="0007011B">
        <w:fldChar w:fldCharType="begin"/>
      </w:r>
      <w:r w:rsidR="0007011B">
        <w:instrText xml:space="preserve"> REF _Ref318792774 \h </w:instrText>
      </w:r>
      <w:r w:rsidR="0007011B">
        <w:fldChar w:fldCharType="separate"/>
      </w:r>
      <w:r w:rsidR="009E0C97">
        <w:t xml:space="preserve">Figure </w:t>
      </w:r>
      <w:r w:rsidR="009E0C97">
        <w:rPr>
          <w:noProof/>
        </w:rPr>
        <w:t>26</w:t>
      </w:r>
      <w:r w:rsidR="0007011B">
        <w:fldChar w:fldCharType="end"/>
      </w:r>
      <w:r w:rsidR="0007011B">
        <w:t xml:space="preserve">. </w:t>
      </w:r>
    </w:p>
    <w:p w14:paraId="517CC05E" w14:textId="77777777" w:rsidR="008C1A25" w:rsidRDefault="0032658F" w:rsidP="008C1A25">
      <w:pPr>
        <w:pStyle w:val="BodyText"/>
        <w:keepNext/>
      </w:pPr>
      <w:r>
        <w:rPr>
          <w:noProof/>
        </w:rPr>
        <w:drawing>
          <wp:inline distT="0" distB="0" distL="0" distR="0" wp14:anchorId="517CC16C" wp14:editId="517CC16D">
            <wp:extent cx="6142340" cy="4562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54331" cy="4571382"/>
                    </a:xfrm>
                    <a:prstGeom prst="rect">
                      <a:avLst/>
                    </a:prstGeom>
                    <a:noFill/>
                  </pic:spPr>
                </pic:pic>
              </a:graphicData>
            </a:graphic>
          </wp:inline>
        </w:drawing>
      </w:r>
    </w:p>
    <w:p w14:paraId="517CC05F" w14:textId="77777777" w:rsidR="00AC6E27" w:rsidRDefault="008C1A25" w:rsidP="008C1A25">
      <w:pPr>
        <w:pStyle w:val="Caption"/>
        <w:rPr>
          <w:noProof/>
        </w:rPr>
      </w:pPr>
      <w:bookmarkStart w:id="71" w:name="_Ref318792774"/>
      <w:r>
        <w:t xml:space="preserve">Figure </w:t>
      </w:r>
      <w:fldSimple w:instr=" SEQ Figure \* ARABIC ">
        <w:r w:rsidR="0049439D">
          <w:rPr>
            <w:noProof/>
          </w:rPr>
          <w:t>27</w:t>
        </w:r>
      </w:fldSimple>
      <w:bookmarkEnd w:id="71"/>
      <w:r>
        <w:rPr>
          <w:noProof/>
        </w:rPr>
        <w:t xml:space="preserve"> Multi-lateral well example</w:t>
      </w:r>
    </w:p>
    <w:p w14:paraId="517CC060" w14:textId="77777777" w:rsidR="00A26722" w:rsidRDefault="0028076C" w:rsidP="00A26722">
      <w:r>
        <w:t>F</w:t>
      </w:r>
      <w:r w:rsidR="00C44518">
        <w:t xml:space="preserve">urthermore, a given wellbore may be references from the PRODML Product Flow Model by using the </w:t>
      </w:r>
      <w:r w:rsidR="00C44518" w:rsidRPr="005C689E">
        <w:rPr>
          <w:i/>
        </w:rPr>
        <w:t>uidRef</w:t>
      </w:r>
      <w:r w:rsidR="00C44518">
        <w:t xml:space="preserve"> attribute of </w:t>
      </w:r>
      <w:r w:rsidR="005C689E">
        <w:t>a</w:t>
      </w:r>
      <w:r w:rsidR="00C44518">
        <w:t xml:space="preserve"> </w:t>
      </w:r>
      <w:r w:rsidR="005C689E">
        <w:t xml:space="preserve">unit’s </w:t>
      </w:r>
      <w:r w:rsidR="00C44518" w:rsidRPr="005C689E">
        <w:rPr>
          <w:i/>
        </w:rPr>
        <w:t>facility</w:t>
      </w:r>
      <w:r w:rsidR="00C44518">
        <w:t xml:space="preserve"> element.</w:t>
      </w:r>
    </w:p>
    <w:p w14:paraId="517CC061" w14:textId="77777777" w:rsidR="00C44518" w:rsidRPr="00A26722" w:rsidRDefault="00B35473" w:rsidP="00A26722">
      <w:r>
        <w:rPr>
          <w:noProof/>
        </w:rPr>
        <w:drawing>
          <wp:inline distT="0" distB="0" distL="0" distR="0" wp14:anchorId="517CC16E" wp14:editId="517CC16F">
            <wp:extent cx="4980940" cy="12865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80940" cy="1286510"/>
                    </a:xfrm>
                    <a:prstGeom prst="rect">
                      <a:avLst/>
                    </a:prstGeom>
                    <a:noFill/>
                  </pic:spPr>
                </pic:pic>
              </a:graphicData>
            </a:graphic>
          </wp:inline>
        </w:drawing>
      </w:r>
    </w:p>
    <w:p w14:paraId="517CC062" w14:textId="77777777" w:rsidR="009D4FC3" w:rsidRDefault="009D4FC3" w:rsidP="00576805">
      <w:pPr>
        <w:pStyle w:val="Heading1"/>
      </w:pPr>
      <w:bookmarkStart w:id="72" w:name="_Toc320880289"/>
      <w:r w:rsidRPr="003F5B22">
        <w:lastRenderedPageBreak/>
        <w:t>Workflow Example</w:t>
      </w:r>
      <w:r w:rsidR="00DD4C2F">
        <w:t xml:space="preserve"> (Saudi Aramco)</w:t>
      </w:r>
      <w:bookmarkEnd w:id="61"/>
      <w:bookmarkEnd w:id="62"/>
      <w:bookmarkEnd w:id="72"/>
    </w:p>
    <w:p w14:paraId="517CC063" w14:textId="77777777" w:rsidR="002F050F" w:rsidRDefault="00456424" w:rsidP="00E24144">
      <w:pPr>
        <w:pStyle w:val="Heading2"/>
      </w:pPr>
      <w:bookmarkStart w:id="73" w:name="_Toc320880290"/>
      <w:r>
        <w:t>Overview</w:t>
      </w:r>
      <w:bookmarkEnd w:id="73"/>
    </w:p>
    <w:p w14:paraId="517CC064" w14:textId="77777777" w:rsidR="008E632D" w:rsidRDefault="00E72086" w:rsidP="002F050F">
      <w:pPr>
        <w:pStyle w:val="BodyText1"/>
        <w:rPr>
          <w:lang w:eastAsia="en-US"/>
        </w:rPr>
      </w:pPr>
      <w:r>
        <w:rPr>
          <w:lang w:eastAsia="en-US"/>
        </w:rPr>
        <w:fldChar w:fldCharType="begin"/>
      </w:r>
      <w:r>
        <w:rPr>
          <w:lang w:eastAsia="en-US"/>
        </w:rPr>
        <w:instrText xml:space="preserve"> REF _Ref318202369 \h </w:instrText>
      </w:r>
      <w:r>
        <w:rPr>
          <w:lang w:eastAsia="en-US"/>
        </w:rPr>
      </w:r>
      <w:r>
        <w:rPr>
          <w:lang w:eastAsia="en-US"/>
        </w:rPr>
        <w:fldChar w:fldCharType="separate"/>
      </w:r>
      <w:r w:rsidR="009E0C97">
        <w:t xml:space="preserve">Figure </w:t>
      </w:r>
      <w:r w:rsidR="009E0C97">
        <w:rPr>
          <w:noProof/>
        </w:rPr>
        <w:t>27</w:t>
      </w:r>
      <w:r>
        <w:rPr>
          <w:lang w:eastAsia="en-US"/>
        </w:rPr>
        <w:fldChar w:fldCharType="end"/>
      </w:r>
      <w:r>
        <w:rPr>
          <w:lang w:eastAsia="en-US"/>
        </w:rPr>
        <w:t xml:space="preserve"> shows </w:t>
      </w:r>
      <w:r w:rsidR="008E632D">
        <w:rPr>
          <w:lang w:eastAsia="en-US"/>
        </w:rPr>
        <w:t xml:space="preserve">the high-level model of a production unit </w:t>
      </w:r>
      <w:r w:rsidR="008E632D" w:rsidRPr="008E632D">
        <w:rPr>
          <w:lang w:eastAsia="en-US"/>
        </w:rPr>
        <w:t xml:space="preserve">model of the well facility that </w:t>
      </w:r>
      <w:r>
        <w:rPr>
          <w:lang w:eastAsia="en-US"/>
        </w:rPr>
        <w:t>is</w:t>
      </w:r>
      <w:r w:rsidR="008E632D" w:rsidRPr="008E632D">
        <w:rPr>
          <w:lang w:eastAsia="en-US"/>
        </w:rPr>
        <w:t xml:space="preserve"> used throughout this example</w:t>
      </w:r>
      <w:r w:rsidR="008E632D">
        <w:rPr>
          <w:lang w:eastAsia="en-US"/>
        </w:rPr>
        <w:t>. This unit has three gas wells connected to a multi-phase flow meter via a production header. The product flows are then connected to a separator</w:t>
      </w:r>
      <w:r w:rsidR="00F50BD8">
        <w:rPr>
          <w:lang w:eastAsia="en-US"/>
        </w:rPr>
        <w:t>,</w:t>
      </w:r>
      <w:r w:rsidR="008E632D">
        <w:rPr>
          <w:lang w:eastAsia="en-US"/>
        </w:rPr>
        <w:t xml:space="preserve"> which separates the mixed products into oil, gas, and water flows.</w:t>
      </w:r>
    </w:p>
    <w:p w14:paraId="517CC065" w14:textId="77777777" w:rsidR="00931B4D" w:rsidRDefault="001459C4" w:rsidP="00931B4D">
      <w:pPr>
        <w:pStyle w:val="BodyText1"/>
        <w:keepNext/>
      </w:pPr>
      <w:r>
        <w:rPr>
          <w:noProof/>
          <w:lang w:eastAsia="en-US"/>
        </w:rPr>
        <w:drawing>
          <wp:inline distT="0" distB="0" distL="0" distR="0" wp14:anchorId="517CC170" wp14:editId="517CC171">
            <wp:extent cx="2005965" cy="356616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05965" cy="3566160"/>
                    </a:xfrm>
                    <a:prstGeom prst="rect">
                      <a:avLst/>
                    </a:prstGeom>
                    <a:noFill/>
                  </pic:spPr>
                </pic:pic>
              </a:graphicData>
            </a:graphic>
          </wp:inline>
        </w:drawing>
      </w:r>
    </w:p>
    <w:p w14:paraId="517CC066" w14:textId="77777777" w:rsidR="008E632D" w:rsidRDefault="00931B4D" w:rsidP="00931B4D">
      <w:pPr>
        <w:pStyle w:val="Caption"/>
      </w:pPr>
      <w:bookmarkStart w:id="74" w:name="_Ref318202369"/>
      <w:r>
        <w:t xml:space="preserve">Figure </w:t>
      </w:r>
      <w:r w:rsidR="00972F43">
        <w:fldChar w:fldCharType="begin"/>
      </w:r>
      <w:r w:rsidR="000860E4">
        <w:instrText xml:space="preserve"> SEQ Figure \* ARABIC </w:instrText>
      </w:r>
      <w:r w:rsidR="00972F43">
        <w:fldChar w:fldCharType="separate"/>
      </w:r>
      <w:r w:rsidR="0049439D">
        <w:rPr>
          <w:noProof/>
        </w:rPr>
        <w:t>28</w:t>
      </w:r>
      <w:r w:rsidR="00972F43">
        <w:rPr>
          <w:noProof/>
        </w:rPr>
        <w:fldChar w:fldCharType="end"/>
      </w:r>
      <w:bookmarkEnd w:id="74"/>
      <w:r>
        <w:t xml:space="preserve"> Example </w:t>
      </w:r>
      <w:r w:rsidR="00EE0397">
        <w:t>p</w:t>
      </w:r>
      <w:r>
        <w:t xml:space="preserve">roduction </w:t>
      </w:r>
      <w:r w:rsidR="00EE0397">
        <w:t>u</w:t>
      </w:r>
      <w:r>
        <w:t>nit</w:t>
      </w:r>
    </w:p>
    <w:p w14:paraId="517CC067" w14:textId="77777777" w:rsidR="008E632D" w:rsidRDefault="008E632D" w:rsidP="002F050F">
      <w:pPr>
        <w:pStyle w:val="BodyText1"/>
        <w:rPr>
          <w:lang w:eastAsia="en-US"/>
        </w:rPr>
      </w:pPr>
    </w:p>
    <w:p w14:paraId="517CC068" w14:textId="77777777" w:rsidR="00DC2676" w:rsidRDefault="00F50BD8" w:rsidP="00931B4D">
      <w:pPr>
        <w:pStyle w:val="BodyText1"/>
        <w:keepNext/>
        <w:rPr>
          <w:lang w:eastAsia="en-US"/>
        </w:rPr>
      </w:pPr>
      <w:r>
        <w:rPr>
          <w:lang w:eastAsia="en-US"/>
        </w:rPr>
        <w:lastRenderedPageBreak/>
        <w:fldChar w:fldCharType="begin"/>
      </w:r>
      <w:r>
        <w:rPr>
          <w:lang w:eastAsia="en-US"/>
        </w:rPr>
        <w:instrText xml:space="preserve"> REF _Ref318202432 \h </w:instrText>
      </w:r>
      <w:r>
        <w:rPr>
          <w:lang w:eastAsia="en-US"/>
        </w:rPr>
      </w:r>
      <w:r>
        <w:rPr>
          <w:lang w:eastAsia="en-US"/>
        </w:rPr>
        <w:fldChar w:fldCharType="separate"/>
      </w:r>
      <w:r w:rsidR="009E0C97">
        <w:t xml:space="preserve">Figure </w:t>
      </w:r>
      <w:r w:rsidR="009E0C97">
        <w:rPr>
          <w:noProof/>
        </w:rPr>
        <w:t>28</w:t>
      </w:r>
      <w:r>
        <w:rPr>
          <w:lang w:eastAsia="en-US"/>
        </w:rPr>
        <w:fldChar w:fldCharType="end"/>
      </w:r>
      <w:r>
        <w:rPr>
          <w:lang w:eastAsia="en-US"/>
        </w:rPr>
        <w:t xml:space="preserve"> shows the </w:t>
      </w:r>
      <w:r w:rsidR="00D13E4D">
        <w:rPr>
          <w:lang w:eastAsia="en-US"/>
        </w:rPr>
        <w:t xml:space="preserve">detailed </w:t>
      </w:r>
      <w:r w:rsidR="00DC2676">
        <w:rPr>
          <w:lang w:eastAsia="en-US"/>
        </w:rPr>
        <w:t xml:space="preserve">model of </w:t>
      </w:r>
      <w:r w:rsidR="00637BCC">
        <w:rPr>
          <w:lang w:eastAsia="en-US"/>
        </w:rPr>
        <w:t>one of the well</w:t>
      </w:r>
      <w:r w:rsidR="00DC2676">
        <w:rPr>
          <w:lang w:eastAsia="en-US"/>
        </w:rPr>
        <w:t xml:space="preserve"> </w:t>
      </w:r>
      <w:r w:rsidR="00D13E4D">
        <w:rPr>
          <w:lang w:eastAsia="en-US"/>
        </w:rPr>
        <w:t>facilities</w:t>
      </w:r>
      <w:r w:rsidR="00DC2676">
        <w:rPr>
          <w:lang w:eastAsia="en-US"/>
        </w:rPr>
        <w:t xml:space="preserve"> </w:t>
      </w:r>
      <w:r w:rsidR="00D13E4D">
        <w:rPr>
          <w:lang w:eastAsia="en-US"/>
        </w:rPr>
        <w:t>in the previous diagram</w:t>
      </w:r>
      <w:r w:rsidR="00DC2676">
        <w:rPr>
          <w:lang w:eastAsia="en-US"/>
        </w:rPr>
        <w:t xml:space="preserve">. </w:t>
      </w:r>
      <w:r w:rsidR="00456424">
        <w:rPr>
          <w:lang w:eastAsia="en-US"/>
        </w:rPr>
        <w:t xml:space="preserve">The well in this example has two wellbores – the original hole and a lateral. </w:t>
      </w:r>
      <w:r w:rsidR="00BE1035">
        <w:rPr>
          <w:lang w:eastAsia="en-US"/>
        </w:rPr>
        <w:t xml:space="preserve">In </w:t>
      </w:r>
      <w:r w:rsidR="00FF3E8A">
        <w:rPr>
          <w:lang w:eastAsia="en-US"/>
        </w:rPr>
        <w:t>many cases</w:t>
      </w:r>
      <w:r w:rsidR="00BE1035">
        <w:rPr>
          <w:lang w:eastAsia="en-US"/>
        </w:rPr>
        <w:t>, t</w:t>
      </w:r>
      <w:r w:rsidR="00500490">
        <w:rPr>
          <w:lang w:eastAsia="en-US"/>
        </w:rPr>
        <w:t xml:space="preserve">he flow from a well is connected to a valve which directs the flow to either the test line or the production line. </w:t>
      </w:r>
      <w:r w:rsidR="00BE1035">
        <w:rPr>
          <w:lang w:eastAsia="en-US"/>
        </w:rPr>
        <w:t xml:space="preserve">However, </w:t>
      </w:r>
      <w:r>
        <w:rPr>
          <w:lang w:eastAsia="en-US"/>
        </w:rPr>
        <w:t xml:space="preserve">for this example, </w:t>
      </w:r>
      <w:r w:rsidR="00BE1035">
        <w:rPr>
          <w:lang w:eastAsia="en-US"/>
        </w:rPr>
        <w:t>we only consider the case where the wells are connected directly to the production header.</w:t>
      </w:r>
    </w:p>
    <w:p w14:paraId="517CC069" w14:textId="77777777" w:rsidR="00931B4D" w:rsidRDefault="00EB0757" w:rsidP="00931B4D">
      <w:pPr>
        <w:pStyle w:val="BodyText1"/>
        <w:keepNext/>
      </w:pPr>
      <w:r>
        <w:rPr>
          <w:noProof/>
          <w:lang w:eastAsia="en-US"/>
        </w:rPr>
        <w:drawing>
          <wp:inline distT="0" distB="0" distL="0" distR="0" wp14:anchorId="517CC172" wp14:editId="517CC173">
            <wp:extent cx="5053965" cy="6450330"/>
            <wp:effectExtent l="0" t="0" r="0" b="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3965" cy="6450330"/>
                    </a:xfrm>
                    <a:prstGeom prst="rect">
                      <a:avLst/>
                    </a:prstGeom>
                    <a:noFill/>
                  </pic:spPr>
                </pic:pic>
              </a:graphicData>
            </a:graphic>
          </wp:inline>
        </w:drawing>
      </w:r>
    </w:p>
    <w:p w14:paraId="517CC06A" w14:textId="77777777" w:rsidR="00DC2676" w:rsidRPr="002F050F" w:rsidRDefault="00931B4D" w:rsidP="00931B4D">
      <w:pPr>
        <w:pStyle w:val="Caption"/>
      </w:pPr>
      <w:bookmarkStart w:id="75" w:name="_Ref318202432"/>
      <w:r>
        <w:t xml:space="preserve">Figure </w:t>
      </w:r>
      <w:r w:rsidR="00972F43">
        <w:fldChar w:fldCharType="begin"/>
      </w:r>
      <w:r w:rsidR="000860E4">
        <w:instrText xml:space="preserve"> SEQ Figure \* ARABIC </w:instrText>
      </w:r>
      <w:r w:rsidR="00972F43">
        <w:fldChar w:fldCharType="separate"/>
      </w:r>
      <w:r w:rsidR="0049439D">
        <w:rPr>
          <w:noProof/>
        </w:rPr>
        <w:t>29</w:t>
      </w:r>
      <w:r w:rsidR="00972F43">
        <w:rPr>
          <w:noProof/>
        </w:rPr>
        <w:fldChar w:fldCharType="end"/>
      </w:r>
      <w:bookmarkEnd w:id="75"/>
      <w:r>
        <w:t xml:space="preserve"> Facility </w:t>
      </w:r>
      <w:r w:rsidR="00EE0397">
        <w:t>m</w:t>
      </w:r>
      <w:r>
        <w:t xml:space="preserve">odel </w:t>
      </w:r>
      <w:r w:rsidR="00EE0397">
        <w:t>s</w:t>
      </w:r>
      <w:r>
        <w:t xml:space="preserve">howing </w:t>
      </w:r>
      <w:r w:rsidR="00EE0397">
        <w:t>w</w:t>
      </w:r>
      <w:r>
        <w:t xml:space="preserve">ell </w:t>
      </w:r>
      <w:r w:rsidR="00EE0397">
        <w:t>d</w:t>
      </w:r>
      <w:r>
        <w:t>etail</w:t>
      </w:r>
    </w:p>
    <w:p w14:paraId="517CC06B" w14:textId="77777777" w:rsidR="008B6599" w:rsidRDefault="008B6599" w:rsidP="008B6599">
      <w:pPr>
        <w:pStyle w:val="BodyText1"/>
        <w:rPr>
          <w:lang w:eastAsia="en-US"/>
        </w:rPr>
      </w:pPr>
    </w:p>
    <w:p w14:paraId="517CC06C" w14:textId="77777777" w:rsidR="00D63F26" w:rsidRDefault="00D63F26" w:rsidP="008B6599">
      <w:pPr>
        <w:pStyle w:val="BodyText1"/>
        <w:rPr>
          <w:lang w:eastAsia="en-US"/>
        </w:rPr>
      </w:pPr>
    </w:p>
    <w:p w14:paraId="517CC06D" w14:textId="77777777" w:rsidR="00D63F26" w:rsidRDefault="00D63F26">
      <w:pPr>
        <w:spacing w:after="0"/>
        <w:rPr>
          <w:rFonts w:cs="Arial"/>
          <w:b/>
          <w:bCs/>
          <w:sz w:val="22"/>
        </w:rPr>
      </w:pPr>
      <w:r>
        <w:br w:type="page"/>
      </w:r>
    </w:p>
    <w:p w14:paraId="517CC06E" w14:textId="77777777" w:rsidR="00576805" w:rsidRDefault="00576805" w:rsidP="00576805">
      <w:pPr>
        <w:pStyle w:val="Heading2"/>
      </w:pPr>
      <w:bookmarkStart w:id="76" w:name="_Toc320880291"/>
      <w:r>
        <w:lastRenderedPageBreak/>
        <w:t>High-Level System Architecture</w:t>
      </w:r>
      <w:bookmarkEnd w:id="76"/>
    </w:p>
    <w:p w14:paraId="517CC06F" w14:textId="77777777" w:rsidR="00576805" w:rsidRPr="003A3B91" w:rsidRDefault="00576805" w:rsidP="00576805">
      <w:pPr>
        <w:pStyle w:val="BodyText1"/>
      </w:pPr>
      <w:r>
        <w:t>The following diagram shows a possible system architecture where PRODML is used to integrate various systems.</w:t>
      </w:r>
    </w:p>
    <w:p w14:paraId="517CC070" w14:textId="77777777" w:rsidR="00576805" w:rsidRDefault="00FC1C50" w:rsidP="00576805">
      <w:pPr>
        <w:pStyle w:val="BodyText1"/>
        <w:keepNext/>
      </w:pPr>
      <w:r>
        <w:rPr>
          <w:noProof/>
          <w:lang w:eastAsia="en-US"/>
        </w:rPr>
        <w:drawing>
          <wp:inline distT="0" distB="0" distL="0" distR="0" wp14:anchorId="517CC174" wp14:editId="517CC175">
            <wp:extent cx="6064114" cy="5743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71315" cy="5750396"/>
                    </a:xfrm>
                    <a:prstGeom prst="rect">
                      <a:avLst/>
                    </a:prstGeom>
                    <a:noFill/>
                  </pic:spPr>
                </pic:pic>
              </a:graphicData>
            </a:graphic>
          </wp:inline>
        </w:drawing>
      </w:r>
    </w:p>
    <w:p w14:paraId="517CC071" w14:textId="77777777" w:rsidR="00576805" w:rsidRPr="003A3B91" w:rsidRDefault="00576805" w:rsidP="00576805">
      <w:pPr>
        <w:pStyle w:val="Caption"/>
      </w:pPr>
      <w:r>
        <w:t xml:space="preserve">Figure </w:t>
      </w:r>
      <w:r w:rsidR="00972F43">
        <w:fldChar w:fldCharType="begin"/>
      </w:r>
      <w:r w:rsidR="000860E4">
        <w:instrText xml:space="preserve"> SEQ Figure \* ARABIC </w:instrText>
      </w:r>
      <w:r w:rsidR="00972F43">
        <w:fldChar w:fldCharType="separate"/>
      </w:r>
      <w:r w:rsidR="0049439D">
        <w:rPr>
          <w:noProof/>
        </w:rPr>
        <w:t>30</w:t>
      </w:r>
      <w:r w:rsidR="00972F43">
        <w:rPr>
          <w:noProof/>
        </w:rPr>
        <w:fldChar w:fldCharType="end"/>
      </w:r>
      <w:r>
        <w:t xml:space="preserve"> </w:t>
      </w:r>
      <w:r w:rsidRPr="00480F4A">
        <w:t>High-</w:t>
      </w:r>
      <w:r w:rsidR="00EE0397">
        <w:t>l</w:t>
      </w:r>
      <w:r w:rsidRPr="00480F4A">
        <w:t xml:space="preserve">evel </w:t>
      </w:r>
      <w:r w:rsidR="00EE0397">
        <w:t>s</w:t>
      </w:r>
      <w:r w:rsidRPr="00480F4A">
        <w:t xml:space="preserve">ystem </w:t>
      </w:r>
      <w:r w:rsidR="00EE0397">
        <w:t>a</w:t>
      </w:r>
      <w:r w:rsidRPr="00480F4A">
        <w:t xml:space="preserve">rchitecture </w:t>
      </w:r>
      <w:r w:rsidR="00EE0397">
        <w:t>e</w:t>
      </w:r>
      <w:r w:rsidRPr="00480F4A">
        <w:t>xample</w:t>
      </w:r>
      <w:r>
        <w:t xml:space="preserve"> </w:t>
      </w:r>
      <w:r w:rsidR="00EE0397">
        <w:t>u</w:t>
      </w:r>
      <w:r>
        <w:t xml:space="preserve">sing PRODML </w:t>
      </w:r>
    </w:p>
    <w:p w14:paraId="517CC072" w14:textId="77777777" w:rsidR="00686B13" w:rsidRDefault="00686B13">
      <w:pPr>
        <w:spacing w:after="0"/>
        <w:rPr>
          <w:rFonts w:cs="Arial"/>
          <w:b/>
          <w:bCs/>
          <w:sz w:val="22"/>
        </w:rPr>
      </w:pPr>
      <w:r>
        <w:br w:type="page"/>
      </w:r>
    </w:p>
    <w:p w14:paraId="517CC073" w14:textId="77777777" w:rsidR="008F75DC" w:rsidRDefault="008F75DC" w:rsidP="003911FB">
      <w:pPr>
        <w:pStyle w:val="Heading2"/>
      </w:pPr>
      <w:bookmarkStart w:id="77" w:name="_Toc320880292"/>
      <w:r>
        <w:lastRenderedPageBreak/>
        <w:t>Production Unit Flow Model Construction</w:t>
      </w:r>
      <w:bookmarkEnd w:id="77"/>
    </w:p>
    <w:p w14:paraId="517CC074" w14:textId="77777777" w:rsidR="004A081D" w:rsidRDefault="008F75DC" w:rsidP="00953E39">
      <w:pPr>
        <w:pStyle w:val="BodyText1"/>
        <w:keepNext/>
        <w:rPr>
          <w:lang w:eastAsia="en-US"/>
        </w:rPr>
      </w:pPr>
      <w:r>
        <w:rPr>
          <w:lang w:eastAsia="en-US"/>
        </w:rPr>
        <w:t>The first step is to d</w:t>
      </w:r>
      <w:r w:rsidRPr="0094466A">
        <w:rPr>
          <w:lang w:eastAsia="en-US"/>
        </w:rPr>
        <w:t>raw the real world diagram indicating measurement points</w:t>
      </w:r>
      <w:r>
        <w:rPr>
          <w:lang w:eastAsia="en-US"/>
        </w:rPr>
        <w:t>, as shown in</w:t>
      </w:r>
      <w:r w:rsidR="00374EE5">
        <w:rPr>
          <w:lang w:eastAsia="en-US"/>
        </w:rPr>
        <w:t xml:space="preserve"> </w:t>
      </w:r>
      <w:r w:rsidR="00374EE5">
        <w:rPr>
          <w:lang w:eastAsia="en-US"/>
        </w:rPr>
        <w:fldChar w:fldCharType="begin"/>
      </w:r>
      <w:r w:rsidR="00374EE5">
        <w:rPr>
          <w:lang w:eastAsia="en-US"/>
        </w:rPr>
        <w:instrText xml:space="preserve"> REF _Ref318466245 \h </w:instrText>
      </w:r>
      <w:r w:rsidR="00374EE5">
        <w:rPr>
          <w:lang w:eastAsia="en-US"/>
        </w:rPr>
      </w:r>
      <w:r w:rsidR="00374EE5">
        <w:rPr>
          <w:lang w:eastAsia="en-US"/>
        </w:rPr>
        <w:fldChar w:fldCharType="separate"/>
      </w:r>
      <w:r w:rsidR="009E0C97">
        <w:t xml:space="preserve">Figure </w:t>
      </w:r>
      <w:r w:rsidR="009E0C97">
        <w:rPr>
          <w:noProof/>
        </w:rPr>
        <w:t>30</w:t>
      </w:r>
      <w:r w:rsidR="00374EE5">
        <w:rPr>
          <w:lang w:eastAsia="en-US"/>
        </w:rPr>
        <w:fldChar w:fldCharType="end"/>
      </w:r>
      <w:r>
        <w:rPr>
          <w:lang w:eastAsia="en-US"/>
        </w:rPr>
        <w:t>.</w:t>
      </w:r>
    </w:p>
    <w:p w14:paraId="517CC075" w14:textId="77777777" w:rsidR="00953E39" w:rsidRDefault="004A081D" w:rsidP="00953E39">
      <w:pPr>
        <w:pStyle w:val="BodyText1"/>
        <w:keepNext/>
        <w:rPr>
          <w:lang w:eastAsia="en-US"/>
        </w:rPr>
      </w:pPr>
      <w:r>
        <w:rPr>
          <w:noProof/>
          <w:lang w:eastAsia="en-US"/>
        </w:rPr>
        <w:drawing>
          <wp:inline distT="0" distB="0" distL="0" distR="0" wp14:anchorId="517CC176" wp14:editId="517CC177">
            <wp:extent cx="5340350" cy="3596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40350" cy="3596640"/>
                    </a:xfrm>
                    <a:prstGeom prst="rect">
                      <a:avLst/>
                    </a:prstGeom>
                    <a:noFill/>
                  </pic:spPr>
                </pic:pic>
              </a:graphicData>
            </a:graphic>
          </wp:inline>
        </w:drawing>
      </w:r>
    </w:p>
    <w:p w14:paraId="517CC076" w14:textId="77777777" w:rsidR="00A35D35" w:rsidRDefault="00953E39" w:rsidP="00953E39">
      <w:pPr>
        <w:pStyle w:val="Caption"/>
      </w:pPr>
      <w:bookmarkStart w:id="78" w:name="_Ref318466245"/>
      <w:r>
        <w:t xml:space="preserve">Figure </w:t>
      </w:r>
      <w:r w:rsidR="00972F43">
        <w:fldChar w:fldCharType="begin"/>
      </w:r>
      <w:r w:rsidR="000860E4">
        <w:instrText xml:space="preserve"> SEQ Figure \* ARABIC </w:instrText>
      </w:r>
      <w:r w:rsidR="00972F43">
        <w:fldChar w:fldCharType="separate"/>
      </w:r>
      <w:r w:rsidR="0049439D">
        <w:rPr>
          <w:noProof/>
        </w:rPr>
        <w:t>31</w:t>
      </w:r>
      <w:r w:rsidR="00972F43">
        <w:rPr>
          <w:noProof/>
        </w:rPr>
        <w:fldChar w:fldCharType="end"/>
      </w:r>
      <w:bookmarkEnd w:id="78"/>
      <w:r>
        <w:t xml:space="preserve"> Production </w:t>
      </w:r>
      <w:r w:rsidR="00EE0397">
        <w:t>u</w:t>
      </w:r>
      <w:r>
        <w:t>nit</w:t>
      </w:r>
      <w:r>
        <w:rPr>
          <w:noProof/>
        </w:rPr>
        <w:t xml:space="preserve"> </w:t>
      </w:r>
      <w:r w:rsidR="00EE0397">
        <w:rPr>
          <w:noProof/>
        </w:rPr>
        <w:t>m</w:t>
      </w:r>
      <w:r>
        <w:rPr>
          <w:noProof/>
        </w:rPr>
        <w:t xml:space="preserve">easurement </w:t>
      </w:r>
      <w:r w:rsidR="00EE0397">
        <w:rPr>
          <w:noProof/>
        </w:rPr>
        <w:t>p</w:t>
      </w:r>
      <w:r>
        <w:rPr>
          <w:noProof/>
        </w:rPr>
        <w:t>oints</w:t>
      </w:r>
    </w:p>
    <w:p w14:paraId="517CC077" w14:textId="77777777" w:rsidR="00A35D35" w:rsidRPr="0094466A" w:rsidRDefault="00A35D35" w:rsidP="00A35D35">
      <w:pPr>
        <w:pStyle w:val="BodyText1"/>
        <w:keepNext/>
        <w:rPr>
          <w:lang w:eastAsia="en-US"/>
        </w:rPr>
      </w:pPr>
      <w:r>
        <w:rPr>
          <w:lang w:eastAsia="en-US"/>
        </w:rPr>
        <w:lastRenderedPageBreak/>
        <w:t>The next step is to d</w:t>
      </w:r>
      <w:r w:rsidRPr="0094466A">
        <w:rPr>
          <w:lang w:eastAsia="en-US"/>
        </w:rPr>
        <w:t xml:space="preserve">raw </w:t>
      </w:r>
      <w:r>
        <w:rPr>
          <w:lang w:eastAsia="en-US"/>
        </w:rPr>
        <w:t>boundaries</w:t>
      </w:r>
      <w:r w:rsidRPr="0094466A">
        <w:rPr>
          <w:lang w:eastAsia="en-US"/>
        </w:rPr>
        <w:t xml:space="preserve"> a</w:t>
      </w:r>
      <w:r>
        <w:rPr>
          <w:lang w:eastAsia="en-US"/>
        </w:rPr>
        <w:t xml:space="preserve">round items with no </w:t>
      </w:r>
      <w:r w:rsidR="001E3BE1">
        <w:rPr>
          <w:lang w:eastAsia="en-US"/>
        </w:rPr>
        <w:t xml:space="preserve">flow </w:t>
      </w:r>
      <w:r>
        <w:rPr>
          <w:lang w:eastAsia="en-US"/>
        </w:rPr>
        <w:t>measurements, as shown in</w:t>
      </w:r>
      <w:r w:rsidR="00374EE5">
        <w:rPr>
          <w:lang w:eastAsia="en-US"/>
        </w:rPr>
        <w:t xml:space="preserve"> </w:t>
      </w:r>
      <w:r w:rsidR="00374EE5">
        <w:rPr>
          <w:lang w:eastAsia="en-US"/>
        </w:rPr>
        <w:fldChar w:fldCharType="begin"/>
      </w:r>
      <w:r w:rsidR="00374EE5">
        <w:rPr>
          <w:lang w:eastAsia="en-US"/>
        </w:rPr>
        <w:instrText xml:space="preserve"> REF _Ref318466264 \h </w:instrText>
      </w:r>
      <w:r w:rsidR="00374EE5">
        <w:rPr>
          <w:lang w:eastAsia="en-US"/>
        </w:rPr>
      </w:r>
      <w:r w:rsidR="00374EE5">
        <w:rPr>
          <w:lang w:eastAsia="en-US"/>
        </w:rPr>
        <w:fldChar w:fldCharType="separate"/>
      </w:r>
      <w:r w:rsidR="009E0C97">
        <w:t xml:space="preserve">Figure </w:t>
      </w:r>
      <w:r w:rsidR="009E0C97">
        <w:rPr>
          <w:noProof/>
        </w:rPr>
        <w:t>31</w:t>
      </w:r>
      <w:r w:rsidR="00374EE5">
        <w:rPr>
          <w:lang w:eastAsia="en-US"/>
        </w:rPr>
        <w:fldChar w:fldCharType="end"/>
      </w:r>
      <w:r>
        <w:rPr>
          <w:lang w:eastAsia="en-US"/>
        </w:rPr>
        <w:t>.</w:t>
      </w:r>
    </w:p>
    <w:p w14:paraId="517CC078" w14:textId="77777777" w:rsidR="00953E39" w:rsidRDefault="004A081D" w:rsidP="00953E39">
      <w:pPr>
        <w:pStyle w:val="BodyText1"/>
        <w:keepNext/>
      </w:pPr>
      <w:r>
        <w:rPr>
          <w:noProof/>
          <w:lang w:eastAsia="en-US"/>
        </w:rPr>
        <w:drawing>
          <wp:inline distT="0" distB="0" distL="0" distR="0" wp14:anchorId="517CC178" wp14:editId="517CC179">
            <wp:extent cx="5389245" cy="3639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89245" cy="3639820"/>
                    </a:xfrm>
                    <a:prstGeom prst="rect">
                      <a:avLst/>
                    </a:prstGeom>
                    <a:noFill/>
                  </pic:spPr>
                </pic:pic>
              </a:graphicData>
            </a:graphic>
          </wp:inline>
        </w:drawing>
      </w:r>
    </w:p>
    <w:p w14:paraId="517CC079" w14:textId="77777777" w:rsidR="00A35D35" w:rsidRDefault="00953E39" w:rsidP="00953E39">
      <w:pPr>
        <w:pStyle w:val="Caption"/>
      </w:pPr>
      <w:bookmarkStart w:id="79" w:name="_Ref318466264"/>
      <w:r>
        <w:t xml:space="preserve">Figure </w:t>
      </w:r>
      <w:r w:rsidR="00972F43">
        <w:fldChar w:fldCharType="begin"/>
      </w:r>
      <w:r w:rsidR="000860E4">
        <w:instrText xml:space="preserve"> SEQ Figure \* ARABIC </w:instrText>
      </w:r>
      <w:r w:rsidR="00972F43">
        <w:fldChar w:fldCharType="separate"/>
      </w:r>
      <w:r w:rsidR="0049439D">
        <w:rPr>
          <w:noProof/>
        </w:rPr>
        <w:t>32</w:t>
      </w:r>
      <w:r w:rsidR="00972F43">
        <w:rPr>
          <w:noProof/>
        </w:rPr>
        <w:fldChar w:fldCharType="end"/>
      </w:r>
      <w:bookmarkEnd w:id="79"/>
      <w:r>
        <w:t xml:space="preserve"> Production </w:t>
      </w:r>
      <w:r w:rsidR="00EE0397">
        <w:t>u</w:t>
      </w:r>
      <w:r>
        <w:t xml:space="preserve">nit </w:t>
      </w:r>
      <w:r w:rsidR="00EE0397">
        <w:t>b</w:t>
      </w:r>
      <w:r>
        <w:t>oundaries</w:t>
      </w:r>
    </w:p>
    <w:p w14:paraId="517CC07A" w14:textId="77777777" w:rsidR="002F5C0A" w:rsidRPr="002F5C0A" w:rsidRDefault="002F5C0A" w:rsidP="002F5C0A"/>
    <w:p w14:paraId="517CC07B" w14:textId="77777777" w:rsidR="00DC1A69" w:rsidRDefault="00DC1A69" w:rsidP="00DC1A69">
      <w:pPr>
        <w:keepNext/>
      </w:pPr>
      <w:r>
        <w:lastRenderedPageBreak/>
        <w:t>Finally, make each boun</w:t>
      </w:r>
      <w:r w:rsidR="00AD7E42">
        <w:t xml:space="preserve">dary a unit in the flow network, </w:t>
      </w:r>
      <w:r>
        <w:t>lab</w:t>
      </w:r>
      <w:r w:rsidR="006E4EAD">
        <w:t>el each unit</w:t>
      </w:r>
      <w:r w:rsidR="00AD7E42">
        <w:t xml:space="preserve"> and port</w:t>
      </w:r>
      <w:r>
        <w:t xml:space="preserve"> with a unique name</w:t>
      </w:r>
      <w:r w:rsidR="006E4EAD">
        <w:t xml:space="preserve"> or number</w:t>
      </w:r>
      <w:r>
        <w:t xml:space="preserve">, as shown </w:t>
      </w:r>
      <w:r w:rsidR="008B7C61">
        <w:t xml:space="preserve">in </w:t>
      </w:r>
      <w:r w:rsidR="008B7C61">
        <w:fldChar w:fldCharType="begin"/>
      </w:r>
      <w:r w:rsidR="008B7C61">
        <w:instrText xml:space="preserve"> REF _Ref318466194 \h </w:instrText>
      </w:r>
      <w:r w:rsidR="008B7C61">
        <w:fldChar w:fldCharType="separate"/>
      </w:r>
      <w:r w:rsidR="009E0C97">
        <w:t xml:space="preserve">Figure </w:t>
      </w:r>
      <w:r w:rsidR="009E0C97">
        <w:rPr>
          <w:noProof/>
        </w:rPr>
        <w:t>32</w:t>
      </w:r>
      <w:r w:rsidR="008B7C61">
        <w:fldChar w:fldCharType="end"/>
      </w:r>
    </w:p>
    <w:p w14:paraId="517CC07C" w14:textId="77777777" w:rsidR="00FE3C6E" w:rsidRDefault="004A081D" w:rsidP="00FE3C6E">
      <w:pPr>
        <w:keepNext/>
      </w:pPr>
      <w:r>
        <w:rPr>
          <w:noProof/>
        </w:rPr>
        <w:drawing>
          <wp:inline distT="0" distB="0" distL="0" distR="0" wp14:anchorId="517CC17A" wp14:editId="517CC17B">
            <wp:extent cx="5389245" cy="3639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89245" cy="3639820"/>
                    </a:xfrm>
                    <a:prstGeom prst="rect">
                      <a:avLst/>
                    </a:prstGeom>
                    <a:noFill/>
                  </pic:spPr>
                </pic:pic>
              </a:graphicData>
            </a:graphic>
          </wp:inline>
        </w:drawing>
      </w:r>
    </w:p>
    <w:p w14:paraId="517CC07D" w14:textId="77777777" w:rsidR="00734605" w:rsidRDefault="00FE3C6E" w:rsidP="00FE3C6E">
      <w:pPr>
        <w:pStyle w:val="Caption"/>
        <w:rPr>
          <w:noProof/>
        </w:rPr>
      </w:pPr>
      <w:bookmarkStart w:id="80" w:name="_Ref318466194"/>
      <w:r>
        <w:t xml:space="preserve">Figure </w:t>
      </w:r>
      <w:r w:rsidR="00972F43">
        <w:fldChar w:fldCharType="begin"/>
      </w:r>
      <w:r w:rsidR="000860E4">
        <w:instrText xml:space="preserve"> SEQ Figure \* ARABIC </w:instrText>
      </w:r>
      <w:r w:rsidR="00972F43">
        <w:fldChar w:fldCharType="separate"/>
      </w:r>
      <w:r w:rsidR="0049439D">
        <w:rPr>
          <w:noProof/>
        </w:rPr>
        <w:t>33</w:t>
      </w:r>
      <w:r w:rsidR="00972F43">
        <w:rPr>
          <w:noProof/>
        </w:rPr>
        <w:fldChar w:fldCharType="end"/>
      </w:r>
      <w:bookmarkEnd w:id="80"/>
      <w:r>
        <w:rPr>
          <w:noProof/>
        </w:rPr>
        <w:t xml:space="preserve"> Production </w:t>
      </w:r>
      <w:r w:rsidR="00EE0397">
        <w:rPr>
          <w:noProof/>
        </w:rPr>
        <w:t>u</w:t>
      </w:r>
      <w:r>
        <w:rPr>
          <w:noProof/>
        </w:rPr>
        <w:t xml:space="preserve">nit </w:t>
      </w:r>
      <w:r w:rsidR="00EE0397">
        <w:rPr>
          <w:noProof/>
        </w:rPr>
        <w:t>f</w:t>
      </w:r>
      <w:r>
        <w:rPr>
          <w:noProof/>
        </w:rPr>
        <w:t xml:space="preserve">low </w:t>
      </w:r>
      <w:r w:rsidR="00EE0397">
        <w:rPr>
          <w:noProof/>
        </w:rPr>
        <w:t>n</w:t>
      </w:r>
      <w:r>
        <w:rPr>
          <w:noProof/>
        </w:rPr>
        <w:t>etwork</w:t>
      </w:r>
    </w:p>
    <w:p w14:paraId="517CC07E" w14:textId="77777777" w:rsidR="00FE3C6E" w:rsidRPr="00FE3C6E" w:rsidRDefault="00FE3C6E" w:rsidP="00FE3C6E"/>
    <w:p w14:paraId="517CC07F" w14:textId="77777777" w:rsidR="009A1984" w:rsidRDefault="009A1984" w:rsidP="009A1984">
      <w:pPr>
        <w:pStyle w:val="Caption"/>
        <w:keepNext/>
      </w:pPr>
      <w:r>
        <w:t xml:space="preserve">Table </w:t>
      </w:r>
      <w:fldSimple w:instr=" SEQ Table \* ARABIC ">
        <w:r>
          <w:rPr>
            <w:noProof/>
          </w:rPr>
          <w:t>4</w:t>
        </w:r>
      </w:fldSimple>
      <w:r>
        <w:t xml:space="preserve"> Product Flow Model Units</w:t>
      </w:r>
    </w:p>
    <w:tbl>
      <w:tblPr>
        <w:tblW w:w="948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58" w:type="dxa"/>
          <w:left w:w="115" w:type="dxa"/>
          <w:bottom w:w="58" w:type="dxa"/>
          <w:right w:w="115" w:type="dxa"/>
        </w:tblCellMar>
        <w:tblLook w:val="00A0" w:firstRow="1" w:lastRow="0" w:firstColumn="1" w:lastColumn="0" w:noHBand="0" w:noVBand="0"/>
      </w:tblPr>
      <w:tblGrid>
        <w:gridCol w:w="727"/>
        <w:gridCol w:w="1890"/>
        <w:gridCol w:w="1362"/>
        <w:gridCol w:w="1428"/>
        <w:gridCol w:w="2121"/>
        <w:gridCol w:w="1956"/>
      </w:tblGrid>
      <w:tr w:rsidR="00C836D6" w14:paraId="517CC086" w14:textId="77777777" w:rsidTr="0042567B">
        <w:trPr>
          <w:tblHeader/>
        </w:trPr>
        <w:tc>
          <w:tcPr>
            <w:tcW w:w="727" w:type="dxa"/>
            <w:tcBorders>
              <w:top w:val="single" w:sz="4" w:space="0" w:color="000000"/>
              <w:left w:val="single" w:sz="4" w:space="0" w:color="000000"/>
              <w:bottom w:val="single" w:sz="4" w:space="0" w:color="000000"/>
              <w:right w:val="single" w:sz="4" w:space="0" w:color="000000"/>
            </w:tcBorders>
            <w:shd w:val="clear" w:color="auto" w:fill="C4BC96"/>
          </w:tcPr>
          <w:p w14:paraId="517CC080" w14:textId="77777777" w:rsidR="00C836D6" w:rsidRDefault="00C836D6" w:rsidP="006554AE">
            <w:pPr>
              <w:pStyle w:val="BodyText2"/>
              <w:tabs>
                <w:tab w:val="center" w:pos="1692"/>
              </w:tabs>
              <w:spacing w:after="60"/>
              <w:ind w:left="0"/>
              <w:rPr>
                <w:b/>
              </w:rPr>
            </w:pPr>
            <w:r>
              <w:rPr>
                <w:b/>
              </w:rPr>
              <w:t>Unit</w:t>
            </w:r>
          </w:p>
        </w:tc>
        <w:tc>
          <w:tcPr>
            <w:tcW w:w="1890" w:type="dxa"/>
            <w:tcBorders>
              <w:top w:val="single" w:sz="4" w:space="0" w:color="000000"/>
              <w:left w:val="single" w:sz="4" w:space="0" w:color="000000"/>
              <w:bottom w:val="single" w:sz="4" w:space="0" w:color="000000"/>
              <w:right w:val="single" w:sz="4" w:space="0" w:color="000000"/>
            </w:tcBorders>
            <w:shd w:val="clear" w:color="auto" w:fill="C4BC96"/>
          </w:tcPr>
          <w:p w14:paraId="517CC081" w14:textId="77777777" w:rsidR="00C836D6" w:rsidRPr="00B56975" w:rsidRDefault="00C836D6" w:rsidP="006554AE">
            <w:pPr>
              <w:pStyle w:val="BodyText2"/>
              <w:tabs>
                <w:tab w:val="center" w:pos="1692"/>
              </w:tabs>
              <w:spacing w:after="60"/>
              <w:ind w:left="0"/>
              <w:rPr>
                <w:b/>
              </w:rPr>
            </w:pPr>
            <w:r>
              <w:rPr>
                <w:b/>
              </w:rPr>
              <w:t>Facility</w:t>
            </w:r>
            <w:r w:rsidR="0042567B">
              <w:rPr>
                <w:b/>
              </w:rPr>
              <w:t xml:space="preserve"> Name</w:t>
            </w:r>
          </w:p>
        </w:tc>
        <w:tc>
          <w:tcPr>
            <w:tcW w:w="1362" w:type="dxa"/>
            <w:tcBorders>
              <w:top w:val="single" w:sz="4" w:space="0" w:color="000000"/>
              <w:left w:val="single" w:sz="4" w:space="0" w:color="000000"/>
              <w:bottom w:val="single" w:sz="4" w:space="0" w:color="000000"/>
              <w:right w:val="single" w:sz="4" w:space="0" w:color="000000"/>
            </w:tcBorders>
            <w:shd w:val="clear" w:color="auto" w:fill="C4BC96"/>
          </w:tcPr>
          <w:p w14:paraId="517CC082" w14:textId="77777777" w:rsidR="00C836D6" w:rsidRPr="00B56975" w:rsidRDefault="00C836D6" w:rsidP="0042567B">
            <w:pPr>
              <w:pStyle w:val="BodyText2"/>
              <w:spacing w:after="60"/>
              <w:ind w:left="0"/>
              <w:jc w:val="center"/>
              <w:rPr>
                <w:b/>
              </w:rPr>
            </w:pPr>
            <w:r w:rsidRPr="008E5322">
              <w:rPr>
                <w:b/>
              </w:rPr>
              <w:t>Facility</w:t>
            </w:r>
            <w:r w:rsidR="0042567B">
              <w:rPr>
                <w:b/>
              </w:rPr>
              <w:t xml:space="preserve"> ID</w:t>
            </w:r>
          </w:p>
        </w:tc>
        <w:tc>
          <w:tcPr>
            <w:tcW w:w="1428" w:type="dxa"/>
            <w:tcBorders>
              <w:top w:val="single" w:sz="4" w:space="0" w:color="000000"/>
              <w:left w:val="single" w:sz="4" w:space="0" w:color="000000"/>
              <w:bottom w:val="single" w:sz="4" w:space="0" w:color="000000"/>
              <w:right w:val="single" w:sz="4" w:space="0" w:color="000000"/>
            </w:tcBorders>
            <w:shd w:val="clear" w:color="auto" w:fill="C4BC96"/>
          </w:tcPr>
          <w:p w14:paraId="517CC083" w14:textId="77777777" w:rsidR="00C836D6" w:rsidRPr="00B56975" w:rsidRDefault="00C836D6" w:rsidP="00F130FD">
            <w:pPr>
              <w:pStyle w:val="BodyText2"/>
              <w:tabs>
                <w:tab w:val="right" w:pos="1839"/>
              </w:tabs>
              <w:spacing w:after="60"/>
              <w:ind w:left="0"/>
              <w:rPr>
                <w:b/>
              </w:rPr>
            </w:pPr>
            <w:r w:rsidRPr="008E5322">
              <w:rPr>
                <w:b/>
              </w:rPr>
              <w:t>Facility</w:t>
            </w:r>
            <w:r w:rsidR="00035959">
              <w:rPr>
                <w:b/>
              </w:rPr>
              <w:t xml:space="preserve"> </w:t>
            </w:r>
            <w:r w:rsidRPr="008E5322">
              <w:rPr>
                <w:b/>
              </w:rPr>
              <w:t>Kind</w:t>
            </w:r>
            <w:r>
              <w:rPr>
                <w:b/>
              </w:rPr>
              <w:tab/>
            </w:r>
          </w:p>
        </w:tc>
        <w:tc>
          <w:tcPr>
            <w:tcW w:w="2121" w:type="dxa"/>
            <w:tcBorders>
              <w:top w:val="single" w:sz="4" w:space="0" w:color="000000"/>
              <w:left w:val="single" w:sz="4" w:space="0" w:color="000000"/>
              <w:bottom w:val="single" w:sz="4" w:space="0" w:color="000000"/>
              <w:right w:val="single" w:sz="4" w:space="0" w:color="000000"/>
            </w:tcBorders>
            <w:shd w:val="clear" w:color="auto" w:fill="C4BC96"/>
          </w:tcPr>
          <w:p w14:paraId="517CC084" w14:textId="77777777" w:rsidR="00C836D6" w:rsidRPr="00B56975" w:rsidRDefault="00FD64CF" w:rsidP="006554AE">
            <w:pPr>
              <w:pStyle w:val="BodyText2"/>
              <w:spacing w:after="60"/>
              <w:ind w:left="0"/>
              <w:rPr>
                <w:b/>
              </w:rPr>
            </w:pPr>
            <w:r>
              <w:rPr>
                <w:b/>
              </w:rPr>
              <w:t>Site</w:t>
            </w:r>
            <w:r w:rsidR="00035959">
              <w:rPr>
                <w:b/>
              </w:rPr>
              <w:t xml:space="preserve"> </w:t>
            </w:r>
            <w:r>
              <w:rPr>
                <w:b/>
              </w:rPr>
              <w:t>Kind</w:t>
            </w:r>
          </w:p>
        </w:tc>
        <w:tc>
          <w:tcPr>
            <w:tcW w:w="1956" w:type="dxa"/>
            <w:tcBorders>
              <w:top w:val="single" w:sz="4" w:space="0" w:color="000000"/>
              <w:left w:val="single" w:sz="4" w:space="0" w:color="000000"/>
              <w:bottom w:val="single" w:sz="4" w:space="0" w:color="000000"/>
              <w:right w:val="single" w:sz="4" w:space="0" w:color="000000"/>
            </w:tcBorders>
            <w:shd w:val="clear" w:color="auto" w:fill="C4BC96"/>
          </w:tcPr>
          <w:p w14:paraId="517CC085" w14:textId="77777777" w:rsidR="00C836D6" w:rsidRPr="00B56975" w:rsidRDefault="00C836D6" w:rsidP="006554AE">
            <w:pPr>
              <w:pStyle w:val="BodyText2"/>
              <w:spacing w:after="60"/>
              <w:ind w:left="0"/>
              <w:rPr>
                <w:b/>
              </w:rPr>
            </w:pPr>
            <w:r w:rsidRPr="008E5322">
              <w:rPr>
                <w:b/>
              </w:rPr>
              <w:t>Internal</w:t>
            </w:r>
            <w:r w:rsidR="00035959">
              <w:rPr>
                <w:b/>
              </w:rPr>
              <w:t xml:space="preserve"> </w:t>
            </w:r>
            <w:r w:rsidRPr="008E5322">
              <w:rPr>
                <w:b/>
              </w:rPr>
              <w:t>Network</w:t>
            </w:r>
          </w:p>
        </w:tc>
      </w:tr>
      <w:tr w:rsidR="00C836D6" w:rsidRPr="00436F4E" w14:paraId="517CC08D" w14:textId="77777777" w:rsidTr="0042567B">
        <w:tc>
          <w:tcPr>
            <w:tcW w:w="727" w:type="dxa"/>
            <w:tcBorders>
              <w:top w:val="single" w:sz="4" w:space="0" w:color="000000"/>
              <w:left w:val="single" w:sz="4" w:space="0" w:color="000000"/>
              <w:bottom w:val="single" w:sz="4" w:space="0" w:color="000000"/>
              <w:right w:val="single" w:sz="4" w:space="0" w:color="000000"/>
            </w:tcBorders>
          </w:tcPr>
          <w:p w14:paraId="517CC087" w14:textId="77777777" w:rsidR="00C836D6" w:rsidRPr="00436F4E" w:rsidRDefault="00C836D6" w:rsidP="006554AE">
            <w:pPr>
              <w:pStyle w:val="PlainText0"/>
              <w:rPr>
                <w:rFonts w:ascii="Arial" w:hAnsi="Arial" w:cs="Arial"/>
              </w:rPr>
            </w:pPr>
            <w:r>
              <w:rPr>
                <w:rFonts w:ascii="Arial" w:hAnsi="Arial" w:cs="Arial"/>
              </w:rPr>
              <w:t>A</w:t>
            </w:r>
          </w:p>
        </w:tc>
        <w:tc>
          <w:tcPr>
            <w:tcW w:w="1890" w:type="dxa"/>
            <w:tcBorders>
              <w:top w:val="single" w:sz="4" w:space="0" w:color="000000"/>
              <w:left w:val="single" w:sz="4" w:space="0" w:color="000000"/>
              <w:bottom w:val="single" w:sz="4" w:space="0" w:color="000000"/>
              <w:right w:val="single" w:sz="4" w:space="0" w:color="000000"/>
            </w:tcBorders>
          </w:tcPr>
          <w:p w14:paraId="517CC088" w14:textId="77777777" w:rsidR="00C836D6" w:rsidRPr="00436F4E" w:rsidRDefault="00C836D6" w:rsidP="006554AE">
            <w:pPr>
              <w:pStyle w:val="PlainText0"/>
              <w:rPr>
                <w:rFonts w:ascii="Arial" w:hAnsi="Arial" w:cs="Arial"/>
              </w:rPr>
            </w:pPr>
            <w:r w:rsidRPr="00436F4E">
              <w:rPr>
                <w:rFonts w:ascii="Arial" w:hAnsi="Arial" w:cs="Arial"/>
              </w:rPr>
              <w:t>Dammam #1</w:t>
            </w:r>
          </w:p>
        </w:tc>
        <w:tc>
          <w:tcPr>
            <w:tcW w:w="1362" w:type="dxa"/>
            <w:tcBorders>
              <w:top w:val="single" w:sz="4" w:space="0" w:color="000000"/>
              <w:left w:val="single" w:sz="4" w:space="0" w:color="000000"/>
              <w:bottom w:val="single" w:sz="4" w:space="0" w:color="000000"/>
              <w:right w:val="single" w:sz="4" w:space="0" w:color="000000"/>
            </w:tcBorders>
          </w:tcPr>
          <w:p w14:paraId="517CC089" w14:textId="77777777" w:rsidR="00C836D6" w:rsidRPr="00436F4E" w:rsidRDefault="00C836D6" w:rsidP="006554AE">
            <w:pPr>
              <w:pStyle w:val="BodyText2"/>
              <w:spacing w:after="60"/>
              <w:ind w:left="0"/>
              <w:rPr>
                <w:rFonts w:cs="Arial"/>
              </w:rPr>
            </w:pPr>
            <w:r>
              <w:rPr>
                <w:rFonts w:cs="Arial"/>
              </w:rPr>
              <w:t>W01</w:t>
            </w:r>
          </w:p>
        </w:tc>
        <w:tc>
          <w:tcPr>
            <w:tcW w:w="1428" w:type="dxa"/>
            <w:tcBorders>
              <w:top w:val="single" w:sz="4" w:space="0" w:color="000000"/>
              <w:left w:val="single" w:sz="4" w:space="0" w:color="000000"/>
              <w:bottom w:val="single" w:sz="4" w:space="0" w:color="000000"/>
              <w:right w:val="single" w:sz="4" w:space="0" w:color="000000"/>
            </w:tcBorders>
          </w:tcPr>
          <w:p w14:paraId="517CC08A" w14:textId="77777777" w:rsidR="00C836D6" w:rsidRPr="00436F4E" w:rsidRDefault="00C836D6" w:rsidP="006554AE">
            <w:pPr>
              <w:pStyle w:val="BodyText2"/>
              <w:spacing w:after="60"/>
              <w:ind w:left="0"/>
              <w:rPr>
                <w:rFonts w:cs="Arial"/>
              </w:rPr>
            </w:pPr>
            <w:r>
              <w:rPr>
                <w:rFonts w:cs="Arial"/>
              </w:rPr>
              <w:t>well</w:t>
            </w:r>
          </w:p>
        </w:tc>
        <w:tc>
          <w:tcPr>
            <w:tcW w:w="2121" w:type="dxa"/>
            <w:tcBorders>
              <w:top w:val="single" w:sz="4" w:space="0" w:color="000000"/>
              <w:left w:val="single" w:sz="4" w:space="0" w:color="000000"/>
              <w:bottom w:val="single" w:sz="4" w:space="0" w:color="000000"/>
              <w:right w:val="single" w:sz="4" w:space="0" w:color="000000"/>
            </w:tcBorders>
          </w:tcPr>
          <w:p w14:paraId="517CC08B" w14:textId="77777777" w:rsidR="00C836D6" w:rsidRPr="00436F4E" w:rsidRDefault="00C836D6" w:rsidP="006554AE">
            <w:pPr>
              <w:pStyle w:val="BodyText2"/>
              <w:spacing w:after="60"/>
              <w:ind w:left="0"/>
              <w:rPr>
                <w:rFonts w:cs="Arial"/>
              </w:rPr>
            </w:pPr>
          </w:p>
        </w:tc>
        <w:tc>
          <w:tcPr>
            <w:tcW w:w="1956" w:type="dxa"/>
            <w:tcBorders>
              <w:top w:val="single" w:sz="4" w:space="0" w:color="000000"/>
              <w:left w:val="single" w:sz="4" w:space="0" w:color="000000"/>
              <w:bottom w:val="single" w:sz="4" w:space="0" w:color="000000"/>
              <w:right w:val="single" w:sz="4" w:space="0" w:color="000000"/>
            </w:tcBorders>
          </w:tcPr>
          <w:p w14:paraId="517CC08C" w14:textId="77777777" w:rsidR="00C836D6" w:rsidRPr="00436F4E" w:rsidRDefault="00C836D6" w:rsidP="006554AE">
            <w:pPr>
              <w:pStyle w:val="BodyText2"/>
              <w:spacing w:after="60"/>
              <w:ind w:left="0"/>
              <w:rPr>
                <w:rFonts w:cs="Arial"/>
              </w:rPr>
            </w:pPr>
            <w:r>
              <w:rPr>
                <w:rFonts w:cs="Arial"/>
              </w:rPr>
              <w:t>NET-W01</w:t>
            </w:r>
          </w:p>
        </w:tc>
      </w:tr>
      <w:tr w:rsidR="00C836D6" w:rsidRPr="00436F4E" w14:paraId="517CC094" w14:textId="77777777" w:rsidTr="0042567B">
        <w:tc>
          <w:tcPr>
            <w:tcW w:w="727" w:type="dxa"/>
            <w:tcBorders>
              <w:top w:val="single" w:sz="4" w:space="0" w:color="000000"/>
              <w:left w:val="single" w:sz="4" w:space="0" w:color="000000"/>
              <w:bottom w:val="single" w:sz="4" w:space="0" w:color="000000"/>
              <w:right w:val="single" w:sz="4" w:space="0" w:color="000000"/>
            </w:tcBorders>
          </w:tcPr>
          <w:p w14:paraId="517CC08E" w14:textId="77777777" w:rsidR="00C836D6" w:rsidRPr="00436F4E" w:rsidRDefault="00C836D6" w:rsidP="006554AE">
            <w:pPr>
              <w:pStyle w:val="PlainText0"/>
              <w:rPr>
                <w:rFonts w:ascii="Arial" w:hAnsi="Arial" w:cs="Arial"/>
              </w:rPr>
            </w:pPr>
            <w:r>
              <w:rPr>
                <w:rFonts w:ascii="Arial" w:hAnsi="Arial" w:cs="Arial"/>
              </w:rPr>
              <w:t>B</w:t>
            </w:r>
          </w:p>
        </w:tc>
        <w:tc>
          <w:tcPr>
            <w:tcW w:w="1890" w:type="dxa"/>
            <w:tcBorders>
              <w:top w:val="single" w:sz="4" w:space="0" w:color="000000"/>
              <w:left w:val="single" w:sz="4" w:space="0" w:color="000000"/>
              <w:bottom w:val="single" w:sz="4" w:space="0" w:color="000000"/>
              <w:right w:val="single" w:sz="4" w:space="0" w:color="000000"/>
            </w:tcBorders>
          </w:tcPr>
          <w:p w14:paraId="517CC08F" w14:textId="77777777" w:rsidR="00C836D6" w:rsidRPr="00436F4E" w:rsidRDefault="00C836D6" w:rsidP="006554AE">
            <w:pPr>
              <w:pStyle w:val="PlainText0"/>
              <w:rPr>
                <w:rFonts w:ascii="Arial" w:hAnsi="Arial" w:cs="Arial"/>
              </w:rPr>
            </w:pPr>
            <w:r w:rsidRPr="00436F4E">
              <w:rPr>
                <w:rFonts w:ascii="Arial" w:hAnsi="Arial" w:cs="Arial"/>
              </w:rPr>
              <w:t>Dammam #2</w:t>
            </w:r>
          </w:p>
        </w:tc>
        <w:tc>
          <w:tcPr>
            <w:tcW w:w="1362" w:type="dxa"/>
            <w:tcBorders>
              <w:top w:val="single" w:sz="4" w:space="0" w:color="000000"/>
              <w:left w:val="single" w:sz="4" w:space="0" w:color="000000"/>
              <w:bottom w:val="single" w:sz="4" w:space="0" w:color="000000"/>
              <w:right w:val="single" w:sz="4" w:space="0" w:color="000000"/>
            </w:tcBorders>
          </w:tcPr>
          <w:p w14:paraId="517CC090" w14:textId="77777777" w:rsidR="00C836D6" w:rsidRPr="00436F4E" w:rsidRDefault="00C836D6" w:rsidP="006554AE">
            <w:pPr>
              <w:pStyle w:val="BodyText2"/>
              <w:spacing w:after="60"/>
              <w:ind w:left="0"/>
              <w:rPr>
                <w:rFonts w:cs="Arial"/>
              </w:rPr>
            </w:pPr>
            <w:r>
              <w:rPr>
                <w:rFonts w:cs="Arial"/>
              </w:rPr>
              <w:t>W02</w:t>
            </w:r>
          </w:p>
        </w:tc>
        <w:tc>
          <w:tcPr>
            <w:tcW w:w="1428" w:type="dxa"/>
            <w:tcBorders>
              <w:top w:val="single" w:sz="4" w:space="0" w:color="000000"/>
              <w:left w:val="single" w:sz="4" w:space="0" w:color="000000"/>
              <w:bottom w:val="single" w:sz="4" w:space="0" w:color="000000"/>
              <w:right w:val="single" w:sz="4" w:space="0" w:color="000000"/>
            </w:tcBorders>
          </w:tcPr>
          <w:p w14:paraId="517CC091" w14:textId="77777777" w:rsidR="00C836D6" w:rsidRPr="00436F4E" w:rsidRDefault="00C836D6" w:rsidP="006554AE">
            <w:pPr>
              <w:pStyle w:val="BodyText2"/>
              <w:spacing w:after="60"/>
              <w:ind w:left="0"/>
              <w:rPr>
                <w:rFonts w:cs="Arial"/>
              </w:rPr>
            </w:pPr>
            <w:r>
              <w:rPr>
                <w:rFonts w:cs="Arial"/>
              </w:rPr>
              <w:t>well</w:t>
            </w:r>
          </w:p>
        </w:tc>
        <w:tc>
          <w:tcPr>
            <w:tcW w:w="2121" w:type="dxa"/>
            <w:tcBorders>
              <w:top w:val="single" w:sz="4" w:space="0" w:color="000000"/>
              <w:left w:val="single" w:sz="4" w:space="0" w:color="000000"/>
              <w:bottom w:val="single" w:sz="4" w:space="0" w:color="000000"/>
              <w:right w:val="single" w:sz="4" w:space="0" w:color="000000"/>
            </w:tcBorders>
          </w:tcPr>
          <w:p w14:paraId="517CC092" w14:textId="77777777" w:rsidR="00C836D6" w:rsidRPr="00436F4E" w:rsidRDefault="00C836D6" w:rsidP="006554AE">
            <w:pPr>
              <w:pStyle w:val="BodyText2"/>
              <w:spacing w:after="60"/>
              <w:ind w:left="0"/>
              <w:rPr>
                <w:rFonts w:cs="Arial"/>
              </w:rPr>
            </w:pPr>
          </w:p>
        </w:tc>
        <w:tc>
          <w:tcPr>
            <w:tcW w:w="1956" w:type="dxa"/>
            <w:tcBorders>
              <w:top w:val="single" w:sz="4" w:space="0" w:color="000000"/>
              <w:left w:val="single" w:sz="4" w:space="0" w:color="000000"/>
              <w:bottom w:val="single" w:sz="4" w:space="0" w:color="000000"/>
              <w:right w:val="single" w:sz="4" w:space="0" w:color="000000"/>
            </w:tcBorders>
          </w:tcPr>
          <w:p w14:paraId="517CC093" w14:textId="77777777" w:rsidR="00C836D6" w:rsidRPr="00436F4E" w:rsidRDefault="00C836D6" w:rsidP="006554AE">
            <w:pPr>
              <w:pStyle w:val="BodyText2"/>
              <w:spacing w:after="60"/>
              <w:ind w:left="0"/>
              <w:rPr>
                <w:rFonts w:cs="Arial"/>
              </w:rPr>
            </w:pPr>
            <w:r>
              <w:rPr>
                <w:rFonts w:cs="Arial"/>
              </w:rPr>
              <w:t>NET-W02</w:t>
            </w:r>
          </w:p>
        </w:tc>
      </w:tr>
      <w:tr w:rsidR="00C836D6" w:rsidRPr="00436F4E" w14:paraId="517CC09B" w14:textId="77777777" w:rsidTr="0042567B">
        <w:tc>
          <w:tcPr>
            <w:tcW w:w="727" w:type="dxa"/>
            <w:tcBorders>
              <w:top w:val="single" w:sz="4" w:space="0" w:color="000000"/>
              <w:left w:val="single" w:sz="4" w:space="0" w:color="000000"/>
              <w:bottom w:val="single" w:sz="4" w:space="0" w:color="000000"/>
              <w:right w:val="single" w:sz="4" w:space="0" w:color="000000"/>
            </w:tcBorders>
          </w:tcPr>
          <w:p w14:paraId="517CC095" w14:textId="77777777" w:rsidR="00C836D6" w:rsidRPr="00436F4E" w:rsidRDefault="00C836D6" w:rsidP="006554AE">
            <w:pPr>
              <w:pStyle w:val="BodyText2"/>
              <w:spacing w:after="60"/>
              <w:ind w:left="0"/>
              <w:rPr>
                <w:rFonts w:cs="Arial"/>
              </w:rPr>
            </w:pPr>
            <w:r>
              <w:rPr>
                <w:rFonts w:cs="Arial"/>
              </w:rPr>
              <w:t>C</w:t>
            </w:r>
          </w:p>
        </w:tc>
        <w:tc>
          <w:tcPr>
            <w:tcW w:w="1890" w:type="dxa"/>
            <w:tcBorders>
              <w:top w:val="single" w:sz="4" w:space="0" w:color="000000"/>
              <w:left w:val="single" w:sz="4" w:space="0" w:color="000000"/>
              <w:bottom w:val="single" w:sz="4" w:space="0" w:color="000000"/>
              <w:right w:val="single" w:sz="4" w:space="0" w:color="000000"/>
            </w:tcBorders>
          </w:tcPr>
          <w:p w14:paraId="517CC096" w14:textId="77777777" w:rsidR="00C836D6" w:rsidRPr="00436F4E" w:rsidRDefault="00C836D6" w:rsidP="006554AE">
            <w:pPr>
              <w:pStyle w:val="BodyText2"/>
              <w:spacing w:after="60"/>
              <w:ind w:left="0"/>
              <w:rPr>
                <w:rFonts w:cs="Arial"/>
              </w:rPr>
            </w:pPr>
            <w:r w:rsidRPr="00436F4E">
              <w:rPr>
                <w:rFonts w:cs="Arial"/>
              </w:rPr>
              <w:t>Dammam #3</w:t>
            </w:r>
          </w:p>
        </w:tc>
        <w:tc>
          <w:tcPr>
            <w:tcW w:w="1362" w:type="dxa"/>
            <w:tcBorders>
              <w:top w:val="single" w:sz="4" w:space="0" w:color="000000"/>
              <w:left w:val="single" w:sz="4" w:space="0" w:color="000000"/>
              <w:bottom w:val="single" w:sz="4" w:space="0" w:color="000000"/>
              <w:right w:val="single" w:sz="4" w:space="0" w:color="000000"/>
            </w:tcBorders>
          </w:tcPr>
          <w:p w14:paraId="517CC097" w14:textId="77777777" w:rsidR="00C836D6" w:rsidRPr="00436F4E" w:rsidRDefault="00C836D6" w:rsidP="006554AE">
            <w:pPr>
              <w:pStyle w:val="BodyText2"/>
              <w:spacing w:after="60"/>
              <w:ind w:left="0"/>
              <w:rPr>
                <w:rFonts w:cs="Arial"/>
              </w:rPr>
            </w:pPr>
            <w:r>
              <w:rPr>
                <w:rFonts w:cs="Arial"/>
              </w:rPr>
              <w:t>W03</w:t>
            </w:r>
          </w:p>
        </w:tc>
        <w:tc>
          <w:tcPr>
            <w:tcW w:w="1428" w:type="dxa"/>
            <w:tcBorders>
              <w:top w:val="single" w:sz="4" w:space="0" w:color="000000"/>
              <w:left w:val="single" w:sz="4" w:space="0" w:color="000000"/>
              <w:bottom w:val="single" w:sz="4" w:space="0" w:color="000000"/>
              <w:right w:val="single" w:sz="4" w:space="0" w:color="000000"/>
            </w:tcBorders>
          </w:tcPr>
          <w:p w14:paraId="517CC098" w14:textId="77777777" w:rsidR="00C836D6" w:rsidRPr="00436F4E" w:rsidRDefault="00C836D6" w:rsidP="006554AE">
            <w:pPr>
              <w:pStyle w:val="BodyText2"/>
              <w:spacing w:after="60"/>
              <w:ind w:left="0"/>
              <w:rPr>
                <w:rFonts w:cs="Arial"/>
              </w:rPr>
            </w:pPr>
            <w:r>
              <w:rPr>
                <w:rFonts w:cs="Arial"/>
              </w:rPr>
              <w:t>well</w:t>
            </w:r>
          </w:p>
        </w:tc>
        <w:tc>
          <w:tcPr>
            <w:tcW w:w="2121" w:type="dxa"/>
            <w:tcBorders>
              <w:top w:val="single" w:sz="4" w:space="0" w:color="000000"/>
              <w:left w:val="single" w:sz="4" w:space="0" w:color="000000"/>
              <w:bottom w:val="single" w:sz="4" w:space="0" w:color="000000"/>
              <w:right w:val="single" w:sz="4" w:space="0" w:color="000000"/>
            </w:tcBorders>
          </w:tcPr>
          <w:p w14:paraId="517CC099" w14:textId="77777777" w:rsidR="00C836D6" w:rsidRPr="00436F4E" w:rsidRDefault="00C836D6" w:rsidP="006554AE">
            <w:pPr>
              <w:pStyle w:val="BodyText2"/>
              <w:spacing w:after="60"/>
              <w:ind w:left="0"/>
              <w:rPr>
                <w:rFonts w:cs="Arial"/>
              </w:rPr>
            </w:pPr>
          </w:p>
        </w:tc>
        <w:tc>
          <w:tcPr>
            <w:tcW w:w="1956" w:type="dxa"/>
            <w:tcBorders>
              <w:top w:val="single" w:sz="4" w:space="0" w:color="000000"/>
              <w:left w:val="single" w:sz="4" w:space="0" w:color="000000"/>
              <w:bottom w:val="single" w:sz="4" w:space="0" w:color="000000"/>
              <w:right w:val="single" w:sz="4" w:space="0" w:color="000000"/>
            </w:tcBorders>
          </w:tcPr>
          <w:p w14:paraId="517CC09A" w14:textId="77777777" w:rsidR="00C836D6" w:rsidRPr="00436F4E" w:rsidRDefault="00C836D6" w:rsidP="006554AE">
            <w:pPr>
              <w:pStyle w:val="BodyText2"/>
              <w:spacing w:after="60"/>
              <w:ind w:left="0"/>
              <w:rPr>
                <w:rFonts w:cs="Arial"/>
              </w:rPr>
            </w:pPr>
            <w:r>
              <w:rPr>
                <w:rFonts w:cs="Arial"/>
              </w:rPr>
              <w:t>NET-W03</w:t>
            </w:r>
          </w:p>
        </w:tc>
      </w:tr>
      <w:tr w:rsidR="00C836D6" w:rsidRPr="00436F4E" w14:paraId="517CC0A2" w14:textId="77777777" w:rsidTr="0042567B">
        <w:tc>
          <w:tcPr>
            <w:tcW w:w="727" w:type="dxa"/>
            <w:tcBorders>
              <w:top w:val="single" w:sz="4" w:space="0" w:color="000000"/>
              <w:left w:val="single" w:sz="4" w:space="0" w:color="000000"/>
              <w:bottom w:val="single" w:sz="4" w:space="0" w:color="000000"/>
              <w:right w:val="single" w:sz="4" w:space="0" w:color="000000"/>
            </w:tcBorders>
          </w:tcPr>
          <w:p w14:paraId="517CC09C" w14:textId="77777777" w:rsidR="00C836D6" w:rsidRPr="00436F4E" w:rsidRDefault="00C836D6" w:rsidP="006554AE">
            <w:pPr>
              <w:pStyle w:val="BodyText2"/>
              <w:spacing w:after="60"/>
              <w:ind w:left="0"/>
              <w:rPr>
                <w:rFonts w:cs="Arial"/>
              </w:rPr>
            </w:pPr>
            <w:r>
              <w:rPr>
                <w:rFonts w:cs="Arial"/>
              </w:rPr>
              <w:t>D</w:t>
            </w:r>
          </w:p>
        </w:tc>
        <w:tc>
          <w:tcPr>
            <w:tcW w:w="1890" w:type="dxa"/>
            <w:tcBorders>
              <w:top w:val="single" w:sz="4" w:space="0" w:color="000000"/>
              <w:left w:val="single" w:sz="4" w:space="0" w:color="000000"/>
              <w:bottom w:val="single" w:sz="4" w:space="0" w:color="000000"/>
              <w:right w:val="single" w:sz="4" w:space="0" w:color="000000"/>
            </w:tcBorders>
          </w:tcPr>
          <w:p w14:paraId="517CC09D" w14:textId="77777777" w:rsidR="00C836D6" w:rsidRPr="00436F4E" w:rsidRDefault="00C836D6" w:rsidP="006554AE">
            <w:pPr>
              <w:pStyle w:val="BodyText2"/>
              <w:spacing w:after="60"/>
              <w:ind w:left="0"/>
              <w:rPr>
                <w:rFonts w:cs="Arial"/>
              </w:rPr>
            </w:pPr>
            <w:r w:rsidRPr="00436F4E">
              <w:rPr>
                <w:rFonts w:cs="Arial"/>
              </w:rPr>
              <w:t>Production header</w:t>
            </w:r>
          </w:p>
        </w:tc>
        <w:tc>
          <w:tcPr>
            <w:tcW w:w="1362" w:type="dxa"/>
            <w:tcBorders>
              <w:top w:val="single" w:sz="4" w:space="0" w:color="000000"/>
              <w:left w:val="single" w:sz="4" w:space="0" w:color="000000"/>
              <w:bottom w:val="single" w:sz="4" w:space="0" w:color="000000"/>
              <w:right w:val="single" w:sz="4" w:space="0" w:color="000000"/>
            </w:tcBorders>
          </w:tcPr>
          <w:p w14:paraId="517CC09E" w14:textId="77777777" w:rsidR="00C836D6" w:rsidRPr="00436F4E" w:rsidRDefault="00C836D6" w:rsidP="006554AE">
            <w:pPr>
              <w:pStyle w:val="BodyText2"/>
              <w:spacing w:after="60"/>
              <w:ind w:left="0"/>
              <w:rPr>
                <w:rFonts w:cs="Arial"/>
              </w:rPr>
            </w:pPr>
            <w:r>
              <w:rPr>
                <w:rFonts w:cs="Arial"/>
              </w:rPr>
              <w:t>HDR01</w:t>
            </w:r>
          </w:p>
        </w:tc>
        <w:tc>
          <w:tcPr>
            <w:tcW w:w="1428" w:type="dxa"/>
            <w:tcBorders>
              <w:top w:val="single" w:sz="4" w:space="0" w:color="000000"/>
              <w:left w:val="single" w:sz="4" w:space="0" w:color="000000"/>
              <w:bottom w:val="single" w:sz="4" w:space="0" w:color="000000"/>
              <w:right w:val="single" w:sz="4" w:space="0" w:color="000000"/>
            </w:tcBorders>
          </w:tcPr>
          <w:p w14:paraId="517CC09F" w14:textId="77777777" w:rsidR="00C836D6" w:rsidRPr="00436F4E" w:rsidRDefault="005272B0" w:rsidP="006554AE">
            <w:pPr>
              <w:pStyle w:val="BodyText2"/>
              <w:spacing w:after="60"/>
              <w:ind w:left="0"/>
              <w:rPr>
                <w:rFonts w:cs="Arial"/>
              </w:rPr>
            </w:pPr>
            <w:r>
              <w:rPr>
                <w:rFonts w:cs="Arial"/>
              </w:rPr>
              <w:t>manifold</w:t>
            </w:r>
          </w:p>
        </w:tc>
        <w:tc>
          <w:tcPr>
            <w:tcW w:w="2121" w:type="dxa"/>
            <w:tcBorders>
              <w:top w:val="single" w:sz="4" w:space="0" w:color="000000"/>
              <w:left w:val="single" w:sz="4" w:space="0" w:color="000000"/>
              <w:bottom w:val="single" w:sz="4" w:space="0" w:color="000000"/>
              <w:right w:val="single" w:sz="4" w:space="0" w:color="000000"/>
            </w:tcBorders>
          </w:tcPr>
          <w:p w14:paraId="517CC0A0" w14:textId="77777777" w:rsidR="00C836D6" w:rsidRPr="00436F4E" w:rsidRDefault="0042567B" w:rsidP="006554AE">
            <w:pPr>
              <w:pStyle w:val="BodyText2"/>
              <w:spacing w:after="60"/>
              <w:ind w:left="0"/>
              <w:rPr>
                <w:rFonts w:cs="Arial"/>
              </w:rPr>
            </w:pPr>
            <w:r>
              <w:rPr>
                <w:rFonts w:cs="Arial"/>
              </w:rPr>
              <w:t>production</w:t>
            </w:r>
            <w:r w:rsidR="00C836D6">
              <w:rPr>
                <w:rFonts w:cs="Arial"/>
              </w:rPr>
              <w:t xml:space="preserve"> header</w:t>
            </w:r>
          </w:p>
        </w:tc>
        <w:tc>
          <w:tcPr>
            <w:tcW w:w="1956" w:type="dxa"/>
            <w:tcBorders>
              <w:top w:val="single" w:sz="4" w:space="0" w:color="000000"/>
              <w:left w:val="single" w:sz="4" w:space="0" w:color="000000"/>
              <w:bottom w:val="single" w:sz="4" w:space="0" w:color="000000"/>
              <w:right w:val="single" w:sz="4" w:space="0" w:color="000000"/>
            </w:tcBorders>
          </w:tcPr>
          <w:p w14:paraId="517CC0A1" w14:textId="77777777" w:rsidR="00C836D6" w:rsidRPr="00436F4E" w:rsidRDefault="00C836D6" w:rsidP="006554AE">
            <w:pPr>
              <w:pStyle w:val="BodyText2"/>
              <w:spacing w:after="60"/>
              <w:ind w:left="0"/>
              <w:rPr>
                <w:rFonts w:cs="Arial"/>
              </w:rPr>
            </w:pPr>
          </w:p>
        </w:tc>
      </w:tr>
      <w:tr w:rsidR="00C836D6" w:rsidRPr="00436F4E" w14:paraId="517CC0A9" w14:textId="77777777" w:rsidTr="0042567B">
        <w:tc>
          <w:tcPr>
            <w:tcW w:w="727" w:type="dxa"/>
            <w:tcBorders>
              <w:top w:val="single" w:sz="4" w:space="0" w:color="000000"/>
              <w:left w:val="single" w:sz="4" w:space="0" w:color="000000"/>
              <w:bottom w:val="single" w:sz="4" w:space="0" w:color="000000"/>
              <w:right w:val="single" w:sz="4" w:space="0" w:color="000000"/>
            </w:tcBorders>
          </w:tcPr>
          <w:p w14:paraId="517CC0A3" w14:textId="77777777" w:rsidR="00C836D6" w:rsidRDefault="00EF5089" w:rsidP="006554AE">
            <w:pPr>
              <w:pStyle w:val="BodyText2"/>
              <w:spacing w:after="60"/>
              <w:ind w:left="0"/>
              <w:rPr>
                <w:rFonts w:cs="Arial"/>
              </w:rPr>
            </w:pPr>
            <w:r>
              <w:rPr>
                <w:rFonts w:cs="Arial"/>
              </w:rPr>
              <w:t>E</w:t>
            </w:r>
          </w:p>
        </w:tc>
        <w:tc>
          <w:tcPr>
            <w:tcW w:w="1890" w:type="dxa"/>
            <w:tcBorders>
              <w:top w:val="single" w:sz="4" w:space="0" w:color="000000"/>
              <w:left w:val="single" w:sz="4" w:space="0" w:color="000000"/>
              <w:bottom w:val="single" w:sz="4" w:space="0" w:color="000000"/>
              <w:right w:val="single" w:sz="4" w:space="0" w:color="000000"/>
            </w:tcBorders>
          </w:tcPr>
          <w:p w14:paraId="517CC0A4" w14:textId="77777777" w:rsidR="00C836D6" w:rsidRPr="00436F4E" w:rsidRDefault="00C836D6" w:rsidP="006554AE">
            <w:pPr>
              <w:pStyle w:val="BodyText2"/>
              <w:spacing w:after="60"/>
              <w:ind w:left="0"/>
              <w:rPr>
                <w:rFonts w:cs="Arial"/>
              </w:rPr>
            </w:pPr>
            <w:r>
              <w:rPr>
                <w:rFonts w:cs="Arial"/>
              </w:rPr>
              <w:t>Separator</w:t>
            </w:r>
            <w:r w:rsidR="0042567B">
              <w:rPr>
                <w:rFonts w:cs="Arial"/>
              </w:rPr>
              <w:t xml:space="preserve"> #1</w:t>
            </w:r>
          </w:p>
        </w:tc>
        <w:tc>
          <w:tcPr>
            <w:tcW w:w="1362" w:type="dxa"/>
            <w:tcBorders>
              <w:top w:val="single" w:sz="4" w:space="0" w:color="000000"/>
              <w:left w:val="single" w:sz="4" w:space="0" w:color="000000"/>
              <w:bottom w:val="single" w:sz="4" w:space="0" w:color="000000"/>
              <w:right w:val="single" w:sz="4" w:space="0" w:color="000000"/>
            </w:tcBorders>
          </w:tcPr>
          <w:p w14:paraId="517CC0A5" w14:textId="77777777" w:rsidR="00C836D6" w:rsidRPr="00436F4E" w:rsidRDefault="00C836D6" w:rsidP="006554AE">
            <w:pPr>
              <w:pStyle w:val="BodyText2"/>
              <w:spacing w:after="60"/>
              <w:ind w:left="0"/>
              <w:rPr>
                <w:rFonts w:cs="Arial"/>
              </w:rPr>
            </w:pPr>
            <w:r>
              <w:rPr>
                <w:rFonts w:cs="Arial"/>
              </w:rPr>
              <w:t>SEP01</w:t>
            </w:r>
          </w:p>
        </w:tc>
        <w:tc>
          <w:tcPr>
            <w:tcW w:w="1428" w:type="dxa"/>
            <w:tcBorders>
              <w:top w:val="single" w:sz="4" w:space="0" w:color="000000"/>
              <w:left w:val="single" w:sz="4" w:space="0" w:color="000000"/>
              <w:bottom w:val="single" w:sz="4" w:space="0" w:color="000000"/>
              <w:right w:val="single" w:sz="4" w:space="0" w:color="000000"/>
            </w:tcBorders>
          </w:tcPr>
          <w:p w14:paraId="517CC0A6" w14:textId="77777777" w:rsidR="00C836D6" w:rsidRPr="00436F4E" w:rsidRDefault="00C836D6" w:rsidP="006554AE">
            <w:pPr>
              <w:pStyle w:val="BodyText2"/>
              <w:spacing w:after="60"/>
              <w:ind w:left="0"/>
              <w:rPr>
                <w:rFonts w:cs="Arial"/>
              </w:rPr>
            </w:pPr>
            <w:r>
              <w:rPr>
                <w:rFonts w:cs="Arial"/>
              </w:rPr>
              <w:t>separator</w:t>
            </w:r>
          </w:p>
        </w:tc>
        <w:tc>
          <w:tcPr>
            <w:tcW w:w="2121" w:type="dxa"/>
            <w:tcBorders>
              <w:top w:val="single" w:sz="4" w:space="0" w:color="000000"/>
              <w:left w:val="single" w:sz="4" w:space="0" w:color="000000"/>
              <w:bottom w:val="single" w:sz="4" w:space="0" w:color="000000"/>
              <w:right w:val="single" w:sz="4" w:space="0" w:color="000000"/>
            </w:tcBorders>
          </w:tcPr>
          <w:p w14:paraId="517CC0A7" w14:textId="77777777" w:rsidR="00C836D6" w:rsidRPr="00436F4E" w:rsidRDefault="00C836D6" w:rsidP="006554AE">
            <w:pPr>
              <w:pStyle w:val="BodyText2"/>
              <w:spacing w:after="60"/>
              <w:ind w:left="0"/>
              <w:rPr>
                <w:rFonts w:cs="Arial"/>
              </w:rPr>
            </w:pPr>
          </w:p>
        </w:tc>
        <w:tc>
          <w:tcPr>
            <w:tcW w:w="1956" w:type="dxa"/>
            <w:tcBorders>
              <w:top w:val="single" w:sz="4" w:space="0" w:color="000000"/>
              <w:left w:val="single" w:sz="4" w:space="0" w:color="000000"/>
              <w:bottom w:val="single" w:sz="4" w:space="0" w:color="000000"/>
              <w:right w:val="single" w:sz="4" w:space="0" w:color="000000"/>
            </w:tcBorders>
          </w:tcPr>
          <w:p w14:paraId="517CC0A8" w14:textId="77777777" w:rsidR="00C836D6" w:rsidRPr="00436F4E" w:rsidRDefault="00C836D6" w:rsidP="006554AE">
            <w:pPr>
              <w:pStyle w:val="BodyText2"/>
              <w:spacing w:after="60"/>
              <w:ind w:left="0"/>
              <w:rPr>
                <w:rFonts w:cs="Arial"/>
              </w:rPr>
            </w:pPr>
          </w:p>
        </w:tc>
      </w:tr>
    </w:tbl>
    <w:p w14:paraId="517CC0AA" w14:textId="77777777" w:rsidR="00B962E3" w:rsidRDefault="00B962E3" w:rsidP="00734605"/>
    <w:p w14:paraId="517CC0AB" w14:textId="77777777" w:rsidR="00FE65C7" w:rsidRDefault="00FE65C7">
      <w:pPr>
        <w:spacing w:after="0"/>
        <w:rPr>
          <w:b/>
          <w:bCs/>
          <w:color w:val="D27C32"/>
          <w:sz w:val="18"/>
          <w:szCs w:val="18"/>
        </w:rPr>
      </w:pPr>
      <w:r>
        <w:br w:type="page"/>
      </w:r>
    </w:p>
    <w:p w14:paraId="517CC0AC" w14:textId="77777777" w:rsidR="009A1984" w:rsidRDefault="009A1984" w:rsidP="009A1984">
      <w:pPr>
        <w:pStyle w:val="Caption"/>
        <w:keepNext/>
      </w:pPr>
      <w:r>
        <w:lastRenderedPageBreak/>
        <w:t xml:space="preserve">Table </w:t>
      </w:r>
      <w:fldSimple w:instr=" SEQ Table \* ARABIC ">
        <w:r>
          <w:rPr>
            <w:noProof/>
          </w:rPr>
          <w:t>5</w:t>
        </w:r>
      </w:fldSimple>
      <w:r>
        <w:t xml:space="preserve"> </w:t>
      </w:r>
      <w:r w:rsidR="00934820">
        <w:t>Product Flow Model Expected Flow Properties</w:t>
      </w:r>
    </w:p>
    <w:tbl>
      <w:tblPr>
        <w:tblW w:w="89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15" w:type="dxa"/>
          <w:bottom w:w="58" w:type="dxa"/>
          <w:right w:w="115" w:type="dxa"/>
        </w:tblCellMar>
        <w:tblLook w:val="00A0" w:firstRow="1" w:lastRow="0" w:firstColumn="1" w:lastColumn="0" w:noHBand="0" w:noVBand="0"/>
      </w:tblPr>
      <w:tblGrid>
        <w:gridCol w:w="819"/>
        <w:gridCol w:w="2428"/>
        <w:gridCol w:w="1821"/>
        <w:gridCol w:w="1724"/>
        <w:gridCol w:w="2125"/>
      </w:tblGrid>
      <w:tr w:rsidR="009A1984" w14:paraId="517CC0B2" w14:textId="77777777" w:rsidTr="007B0580">
        <w:trPr>
          <w:tblHeader/>
        </w:trPr>
        <w:tc>
          <w:tcPr>
            <w:tcW w:w="819" w:type="dxa"/>
            <w:tcBorders>
              <w:top w:val="single" w:sz="4" w:space="0" w:color="000000"/>
              <w:left w:val="single" w:sz="4" w:space="0" w:color="000000"/>
              <w:bottom w:val="single" w:sz="4" w:space="0" w:color="000000"/>
              <w:right w:val="single" w:sz="4" w:space="0" w:color="000000"/>
            </w:tcBorders>
            <w:shd w:val="clear" w:color="auto" w:fill="C4BC96"/>
          </w:tcPr>
          <w:p w14:paraId="517CC0AD" w14:textId="77777777" w:rsidR="009A1984" w:rsidRPr="00B56975" w:rsidRDefault="009A1984" w:rsidP="006642BC">
            <w:pPr>
              <w:pStyle w:val="BodyText2"/>
              <w:tabs>
                <w:tab w:val="center" w:pos="1692"/>
              </w:tabs>
              <w:spacing w:after="60"/>
              <w:ind w:left="0"/>
              <w:rPr>
                <w:b/>
              </w:rPr>
            </w:pPr>
            <w:r>
              <w:rPr>
                <w:b/>
              </w:rPr>
              <w:t>Port</w:t>
            </w:r>
          </w:p>
        </w:tc>
        <w:tc>
          <w:tcPr>
            <w:tcW w:w="2428" w:type="dxa"/>
            <w:tcBorders>
              <w:top w:val="single" w:sz="4" w:space="0" w:color="000000"/>
              <w:left w:val="single" w:sz="4" w:space="0" w:color="000000"/>
              <w:bottom w:val="single" w:sz="4" w:space="0" w:color="000000"/>
              <w:right w:val="single" w:sz="4" w:space="0" w:color="000000"/>
            </w:tcBorders>
            <w:shd w:val="clear" w:color="auto" w:fill="C4BC96"/>
          </w:tcPr>
          <w:p w14:paraId="517CC0AE" w14:textId="77777777" w:rsidR="009A1984" w:rsidRDefault="009A1984" w:rsidP="006642BC">
            <w:pPr>
              <w:pStyle w:val="BodyText2"/>
              <w:tabs>
                <w:tab w:val="right" w:pos="1839"/>
              </w:tabs>
              <w:spacing w:after="60"/>
              <w:ind w:left="0"/>
              <w:rPr>
                <w:b/>
              </w:rPr>
            </w:pPr>
            <w:r>
              <w:rPr>
                <w:b/>
              </w:rPr>
              <w:t>Property</w:t>
            </w:r>
          </w:p>
        </w:tc>
        <w:tc>
          <w:tcPr>
            <w:tcW w:w="1821" w:type="dxa"/>
            <w:tcBorders>
              <w:top w:val="single" w:sz="4" w:space="0" w:color="000000"/>
              <w:left w:val="single" w:sz="4" w:space="0" w:color="000000"/>
              <w:bottom w:val="single" w:sz="4" w:space="0" w:color="000000"/>
              <w:right w:val="single" w:sz="4" w:space="0" w:color="000000"/>
            </w:tcBorders>
            <w:shd w:val="clear" w:color="auto" w:fill="C4BC96"/>
          </w:tcPr>
          <w:p w14:paraId="517CC0AF" w14:textId="77777777" w:rsidR="009A1984" w:rsidRPr="00B56975" w:rsidRDefault="009A1984" w:rsidP="006642BC">
            <w:pPr>
              <w:pStyle w:val="BodyText2"/>
              <w:tabs>
                <w:tab w:val="right" w:pos="1839"/>
              </w:tabs>
              <w:spacing w:after="60"/>
              <w:ind w:left="0"/>
              <w:rPr>
                <w:b/>
              </w:rPr>
            </w:pPr>
            <w:r>
              <w:rPr>
                <w:b/>
              </w:rPr>
              <w:t>Flow</w:t>
            </w:r>
            <w:r>
              <w:rPr>
                <w:b/>
              </w:rPr>
              <w:tab/>
            </w:r>
          </w:p>
        </w:tc>
        <w:tc>
          <w:tcPr>
            <w:tcW w:w="1724" w:type="dxa"/>
            <w:tcBorders>
              <w:top w:val="single" w:sz="4" w:space="0" w:color="000000"/>
              <w:left w:val="single" w:sz="4" w:space="0" w:color="000000"/>
              <w:bottom w:val="single" w:sz="4" w:space="0" w:color="000000"/>
              <w:right w:val="single" w:sz="4" w:space="0" w:color="000000"/>
            </w:tcBorders>
            <w:shd w:val="clear" w:color="auto" w:fill="C4BC96"/>
          </w:tcPr>
          <w:p w14:paraId="517CC0B0" w14:textId="77777777" w:rsidR="009A1984" w:rsidRPr="00B56975" w:rsidRDefault="009A1984" w:rsidP="006642BC">
            <w:pPr>
              <w:pStyle w:val="BodyText2"/>
              <w:spacing w:after="60"/>
              <w:ind w:left="0"/>
              <w:rPr>
                <w:b/>
              </w:rPr>
            </w:pPr>
            <w:r>
              <w:rPr>
                <w:b/>
              </w:rPr>
              <w:t>Product</w:t>
            </w:r>
          </w:p>
        </w:tc>
        <w:tc>
          <w:tcPr>
            <w:tcW w:w="2125" w:type="dxa"/>
            <w:tcBorders>
              <w:top w:val="single" w:sz="4" w:space="0" w:color="000000"/>
              <w:left w:val="single" w:sz="4" w:space="0" w:color="000000"/>
              <w:bottom w:val="single" w:sz="4" w:space="0" w:color="000000"/>
              <w:right w:val="single" w:sz="4" w:space="0" w:color="000000"/>
            </w:tcBorders>
            <w:shd w:val="clear" w:color="auto" w:fill="C4BC96"/>
          </w:tcPr>
          <w:p w14:paraId="517CC0B1" w14:textId="77777777" w:rsidR="009A1984" w:rsidRPr="008E5322" w:rsidRDefault="009A1984" w:rsidP="006642BC">
            <w:pPr>
              <w:pStyle w:val="BodyText2"/>
              <w:spacing w:after="60"/>
              <w:ind w:left="0"/>
              <w:rPr>
                <w:b/>
              </w:rPr>
            </w:pPr>
            <w:r>
              <w:rPr>
                <w:b/>
              </w:rPr>
              <w:t>Qualifier</w:t>
            </w:r>
          </w:p>
        </w:tc>
      </w:tr>
      <w:tr w:rsidR="009A1984" w:rsidRPr="00436F4E" w14:paraId="517CC0B8"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B3" w14:textId="77777777" w:rsidR="009A1984" w:rsidRPr="00436F4E" w:rsidRDefault="009A1984" w:rsidP="006642BC">
            <w:pPr>
              <w:pStyle w:val="PlainText0"/>
              <w:rPr>
                <w:rFonts w:ascii="Arial" w:hAnsi="Arial" w:cs="Arial"/>
              </w:rPr>
            </w:pPr>
            <w:r>
              <w:rPr>
                <w:rFonts w:ascii="Arial" w:hAnsi="Arial" w:cs="Arial"/>
              </w:rPr>
              <w:t>1</w:t>
            </w:r>
          </w:p>
        </w:tc>
        <w:tc>
          <w:tcPr>
            <w:tcW w:w="2428" w:type="dxa"/>
            <w:tcBorders>
              <w:top w:val="single" w:sz="4" w:space="0" w:color="000000"/>
              <w:left w:val="single" w:sz="4" w:space="0" w:color="000000"/>
              <w:bottom w:val="single" w:sz="4" w:space="0" w:color="000000"/>
              <w:right w:val="single" w:sz="4" w:space="0" w:color="000000"/>
            </w:tcBorders>
          </w:tcPr>
          <w:p w14:paraId="517CC0B4" w14:textId="77777777" w:rsidR="009A1984" w:rsidRDefault="009A1984" w:rsidP="006642BC">
            <w:pPr>
              <w:pStyle w:val="BodyText2"/>
              <w:spacing w:after="60"/>
              <w:ind w:left="0"/>
              <w:rPr>
                <w:rFonts w:cs="Arial"/>
              </w:rPr>
            </w:pPr>
            <w:r w:rsidRPr="00733E89">
              <w:rPr>
                <w:rFonts w:cs="Arial"/>
              </w:rPr>
              <w:t>pressure</w:t>
            </w:r>
          </w:p>
        </w:tc>
        <w:tc>
          <w:tcPr>
            <w:tcW w:w="1821" w:type="dxa"/>
            <w:tcBorders>
              <w:top w:val="single" w:sz="4" w:space="0" w:color="000000"/>
              <w:left w:val="single" w:sz="4" w:space="0" w:color="000000"/>
              <w:bottom w:val="single" w:sz="4" w:space="0" w:color="000000"/>
              <w:right w:val="single" w:sz="4" w:space="0" w:color="000000"/>
            </w:tcBorders>
          </w:tcPr>
          <w:p w14:paraId="517CC0B5" w14:textId="77777777" w:rsidR="009A1984" w:rsidRPr="00436F4E" w:rsidRDefault="009A1984"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B6" w14:textId="77777777" w:rsidR="009A1984" w:rsidRPr="00436F4E" w:rsidRDefault="00DB04BC" w:rsidP="006642BC">
            <w:pPr>
              <w:pStyle w:val="BodyText2"/>
              <w:spacing w:after="60"/>
              <w:ind w:left="0"/>
              <w:rPr>
                <w:rFonts w:cs="Arial"/>
              </w:rPr>
            </w:pPr>
            <w:r>
              <w:rPr>
                <w:rFonts w:cs="Arial"/>
              </w:rPr>
              <w:t>o</w:t>
            </w:r>
            <w:r w:rsidR="009A1984"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B7" w14:textId="77777777" w:rsidR="009A1984" w:rsidRPr="00436F4E" w:rsidRDefault="009A1984" w:rsidP="006642BC">
            <w:pPr>
              <w:pStyle w:val="BodyText2"/>
              <w:spacing w:after="60"/>
              <w:ind w:left="0"/>
              <w:rPr>
                <w:rFonts w:cs="Arial"/>
              </w:rPr>
            </w:pPr>
            <w:r w:rsidRPr="00733E89">
              <w:rPr>
                <w:rFonts w:cs="Arial"/>
              </w:rPr>
              <w:t>measured</w:t>
            </w:r>
          </w:p>
        </w:tc>
      </w:tr>
      <w:tr w:rsidR="009A1984" w:rsidRPr="00436F4E" w14:paraId="517CC0BE"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B9" w14:textId="77777777" w:rsidR="009A1984" w:rsidRPr="00436F4E" w:rsidRDefault="009A1984" w:rsidP="006642BC">
            <w:pPr>
              <w:pStyle w:val="PlainText0"/>
              <w:rPr>
                <w:rFonts w:ascii="Arial" w:hAnsi="Arial" w:cs="Arial"/>
              </w:rPr>
            </w:pPr>
            <w:r>
              <w:rPr>
                <w:rFonts w:ascii="Arial" w:hAnsi="Arial" w:cs="Arial"/>
              </w:rPr>
              <w:t>3</w:t>
            </w:r>
          </w:p>
        </w:tc>
        <w:tc>
          <w:tcPr>
            <w:tcW w:w="2428" w:type="dxa"/>
            <w:tcBorders>
              <w:top w:val="single" w:sz="4" w:space="0" w:color="000000"/>
              <w:left w:val="single" w:sz="4" w:space="0" w:color="000000"/>
              <w:bottom w:val="single" w:sz="4" w:space="0" w:color="000000"/>
              <w:right w:val="single" w:sz="4" w:space="0" w:color="000000"/>
            </w:tcBorders>
          </w:tcPr>
          <w:p w14:paraId="517CC0BA" w14:textId="77777777" w:rsidR="009A1984" w:rsidRDefault="009A1984" w:rsidP="006642BC">
            <w:pPr>
              <w:pStyle w:val="BodyText2"/>
              <w:spacing w:after="60"/>
              <w:ind w:left="0"/>
              <w:rPr>
                <w:rFonts w:cs="Arial"/>
              </w:rPr>
            </w:pPr>
            <w:r w:rsidRPr="00733E89">
              <w:rPr>
                <w:rFonts w:cs="Arial"/>
              </w:rPr>
              <w:t>pressure</w:t>
            </w:r>
          </w:p>
        </w:tc>
        <w:tc>
          <w:tcPr>
            <w:tcW w:w="1821" w:type="dxa"/>
            <w:tcBorders>
              <w:top w:val="single" w:sz="4" w:space="0" w:color="000000"/>
              <w:left w:val="single" w:sz="4" w:space="0" w:color="000000"/>
              <w:bottom w:val="single" w:sz="4" w:space="0" w:color="000000"/>
              <w:right w:val="single" w:sz="4" w:space="0" w:color="000000"/>
            </w:tcBorders>
          </w:tcPr>
          <w:p w14:paraId="517CC0BB" w14:textId="77777777" w:rsidR="009A1984" w:rsidRPr="00436F4E" w:rsidRDefault="009A1984"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BC" w14:textId="77777777" w:rsidR="009A1984" w:rsidRPr="00436F4E" w:rsidRDefault="00DB04BC"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BD" w14:textId="77777777" w:rsidR="009A1984" w:rsidRPr="00436F4E" w:rsidRDefault="009A1984" w:rsidP="006642BC">
            <w:pPr>
              <w:pStyle w:val="BodyText2"/>
              <w:spacing w:after="60"/>
              <w:ind w:left="0"/>
              <w:rPr>
                <w:rFonts w:cs="Arial"/>
              </w:rPr>
            </w:pPr>
            <w:r w:rsidRPr="00733E89">
              <w:rPr>
                <w:rFonts w:cs="Arial"/>
              </w:rPr>
              <w:t>measured</w:t>
            </w:r>
          </w:p>
        </w:tc>
      </w:tr>
      <w:tr w:rsidR="009A1984" w:rsidRPr="00436F4E" w14:paraId="517CC0C4"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BF" w14:textId="77777777" w:rsidR="009A1984" w:rsidRPr="00436F4E" w:rsidRDefault="009A1984" w:rsidP="006642BC">
            <w:pPr>
              <w:pStyle w:val="PlainText0"/>
              <w:rPr>
                <w:rFonts w:ascii="Arial" w:hAnsi="Arial" w:cs="Arial"/>
              </w:rPr>
            </w:pPr>
            <w:r>
              <w:rPr>
                <w:rFonts w:ascii="Arial" w:hAnsi="Arial" w:cs="Arial"/>
              </w:rPr>
              <w:t>5</w:t>
            </w:r>
          </w:p>
        </w:tc>
        <w:tc>
          <w:tcPr>
            <w:tcW w:w="2428" w:type="dxa"/>
            <w:tcBorders>
              <w:top w:val="single" w:sz="4" w:space="0" w:color="000000"/>
              <w:left w:val="single" w:sz="4" w:space="0" w:color="000000"/>
              <w:bottom w:val="single" w:sz="4" w:space="0" w:color="000000"/>
              <w:right w:val="single" w:sz="4" w:space="0" w:color="000000"/>
            </w:tcBorders>
          </w:tcPr>
          <w:p w14:paraId="517CC0C0" w14:textId="77777777" w:rsidR="009A1984" w:rsidRDefault="009A1984" w:rsidP="006642BC">
            <w:pPr>
              <w:pStyle w:val="BodyText2"/>
              <w:spacing w:after="60"/>
              <w:ind w:left="0"/>
              <w:rPr>
                <w:rFonts w:cs="Arial"/>
              </w:rPr>
            </w:pPr>
            <w:r w:rsidRPr="00733E89">
              <w:rPr>
                <w:rFonts w:cs="Arial"/>
              </w:rPr>
              <w:t>pressure</w:t>
            </w:r>
          </w:p>
        </w:tc>
        <w:tc>
          <w:tcPr>
            <w:tcW w:w="1821" w:type="dxa"/>
            <w:tcBorders>
              <w:top w:val="single" w:sz="4" w:space="0" w:color="000000"/>
              <w:left w:val="single" w:sz="4" w:space="0" w:color="000000"/>
              <w:bottom w:val="single" w:sz="4" w:space="0" w:color="000000"/>
              <w:right w:val="single" w:sz="4" w:space="0" w:color="000000"/>
            </w:tcBorders>
          </w:tcPr>
          <w:p w14:paraId="517CC0C1" w14:textId="77777777" w:rsidR="009A1984" w:rsidRPr="00436F4E" w:rsidRDefault="009A1984"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C2" w14:textId="77777777" w:rsidR="009A1984" w:rsidRPr="00436F4E" w:rsidRDefault="008A6C55"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C3" w14:textId="77777777" w:rsidR="009A1984" w:rsidRPr="00436F4E" w:rsidRDefault="009A1984" w:rsidP="006642BC">
            <w:pPr>
              <w:pStyle w:val="BodyText2"/>
              <w:spacing w:after="60"/>
              <w:ind w:left="0"/>
              <w:rPr>
                <w:rFonts w:cs="Arial"/>
              </w:rPr>
            </w:pPr>
            <w:r w:rsidRPr="00733E89">
              <w:rPr>
                <w:rFonts w:cs="Arial"/>
              </w:rPr>
              <w:t>measured</w:t>
            </w:r>
          </w:p>
        </w:tc>
      </w:tr>
      <w:tr w:rsidR="007D6FE8" w:rsidRPr="00436F4E" w14:paraId="517CC0CA"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C5" w14:textId="77777777" w:rsidR="007D6FE8" w:rsidRPr="00436F4E" w:rsidRDefault="007D6FE8"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C6" w14:textId="77777777" w:rsidR="007D6FE8" w:rsidRDefault="007D6FE8" w:rsidP="006642BC">
            <w:pPr>
              <w:pStyle w:val="BodyText2"/>
              <w:spacing w:after="60"/>
              <w:ind w:left="0"/>
              <w:rPr>
                <w:rFonts w:cs="Arial"/>
              </w:rPr>
            </w:pPr>
            <w:r w:rsidRPr="00733E89">
              <w:rPr>
                <w:rFonts w:cs="Arial"/>
              </w:rPr>
              <w:t>pressure</w:t>
            </w:r>
          </w:p>
        </w:tc>
        <w:tc>
          <w:tcPr>
            <w:tcW w:w="1821" w:type="dxa"/>
            <w:tcBorders>
              <w:top w:val="single" w:sz="4" w:space="0" w:color="000000"/>
              <w:left w:val="single" w:sz="4" w:space="0" w:color="000000"/>
              <w:bottom w:val="single" w:sz="4" w:space="0" w:color="000000"/>
              <w:right w:val="single" w:sz="4" w:space="0" w:color="000000"/>
            </w:tcBorders>
          </w:tcPr>
          <w:p w14:paraId="517CC0C7" w14:textId="77777777" w:rsidR="007D6FE8" w:rsidRPr="00436F4E" w:rsidRDefault="007D6FE8"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C8" w14:textId="77777777" w:rsidR="007D6FE8" w:rsidRPr="00436F4E" w:rsidRDefault="007D6FE8"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C9" w14:textId="77777777" w:rsidR="007D6FE8" w:rsidRDefault="007D6FE8" w:rsidP="006642BC">
            <w:pPr>
              <w:pStyle w:val="BodyText2"/>
              <w:spacing w:after="60"/>
              <w:ind w:left="0"/>
              <w:rPr>
                <w:rFonts w:cs="Arial"/>
              </w:rPr>
            </w:pPr>
            <w:r w:rsidRPr="00733E89">
              <w:rPr>
                <w:rFonts w:cs="Arial"/>
              </w:rPr>
              <w:t>measured</w:t>
            </w:r>
          </w:p>
        </w:tc>
      </w:tr>
      <w:tr w:rsidR="0008615E" w:rsidRPr="00436F4E" w14:paraId="517CC0D0"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CB" w14:textId="77777777" w:rsidR="0008615E" w:rsidRPr="00436F4E" w:rsidRDefault="0008615E"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CC" w14:textId="77777777" w:rsidR="0008615E" w:rsidRDefault="0008615E" w:rsidP="006642BC">
            <w:pPr>
              <w:pStyle w:val="BodyText2"/>
              <w:spacing w:after="60"/>
              <w:ind w:left="0"/>
              <w:rPr>
                <w:rFonts w:cs="Arial"/>
              </w:rPr>
            </w:pPr>
            <w:r w:rsidRPr="007D6FE8">
              <w:rPr>
                <w:rFonts w:cs="Arial"/>
              </w:rPr>
              <w:t>temperature</w:t>
            </w:r>
          </w:p>
        </w:tc>
        <w:tc>
          <w:tcPr>
            <w:tcW w:w="1821" w:type="dxa"/>
            <w:tcBorders>
              <w:top w:val="single" w:sz="4" w:space="0" w:color="000000"/>
              <w:left w:val="single" w:sz="4" w:space="0" w:color="000000"/>
              <w:bottom w:val="single" w:sz="4" w:space="0" w:color="000000"/>
              <w:right w:val="single" w:sz="4" w:space="0" w:color="000000"/>
            </w:tcBorders>
          </w:tcPr>
          <w:p w14:paraId="517CC0CD" w14:textId="77777777" w:rsidR="0008615E" w:rsidRPr="00436F4E" w:rsidRDefault="0008615E"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CE" w14:textId="77777777" w:rsidR="0008615E" w:rsidRPr="00436F4E" w:rsidRDefault="0008615E"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CF" w14:textId="77777777" w:rsidR="0008615E" w:rsidRDefault="0008615E" w:rsidP="006642BC">
            <w:pPr>
              <w:pStyle w:val="BodyText2"/>
              <w:spacing w:after="60"/>
              <w:ind w:left="0"/>
              <w:rPr>
                <w:rFonts w:cs="Arial"/>
              </w:rPr>
            </w:pPr>
            <w:r w:rsidRPr="00733E89">
              <w:rPr>
                <w:rFonts w:cs="Arial"/>
              </w:rPr>
              <w:t>measured</w:t>
            </w:r>
          </w:p>
        </w:tc>
      </w:tr>
      <w:tr w:rsidR="0008615E" w:rsidRPr="00436F4E" w14:paraId="517CC0D6"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D1" w14:textId="77777777" w:rsidR="0008615E" w:rsidRPr="00436F4E" w:rsidRDefault="0008615E"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D2" w14:textId="77777777" w:rsidR="0008615E" w:rsidRDefault="0008615E" w:rsidP="0008615E">
            <w:pPr>
              <w:pStyle w:val="BodyText2"/>
              <w:spacing w:after="60"/>
              <w:ind w:left="0"/>
              <w:rPr>
                <w:rFonts w:cs="Arial"/>
              </w:rPr>
            </w:pPr>
            <w:r w:rsidRPr="0008615E">
              <w:rPr>
                <w:rFonts w:cs="Arial"/>
              </w:rPr>
              <w:t xml:space="preserve">gas </w:t>
            </w:r>
            <w:r>
              <w:rPr>
                <w:rFonts w:cs="Arial"/>
              </w:rPr>
              <w:t>liquid</w:t>
            </w:r>
            <w:r w:rsidRPr="0008615E">
              <w:rPr>
                <w:rFonts w:cs="Arial"/>
              </w:rPr>
              <w:t xml:space="preserve"> ratio</w:t>
            </w:r>
          </w:p>
        </w:tc>
        <w:tc>
          <w:tcPr>
            <w:tcW w:w="1821" w:type="dxa"/>
            <w:tcBorders>
              <w:top w:val="single" w:sz="4" w:space="0" w:color="000000"/>
              <w:left w:val="single" w:sz="4" w:space="0" w:color="000000"/>
              <w:bottom w:val="single" w:sz="4" w:space="0" w:color="000000"/>
              <w:right w:val="single" w:sz="4" w:space="0" w:color="000000"/>
            </w:tcBorders>
          </w:tcPr>
          <w:p w14:paraId="517CC0D3" w14:textId="77777777" w:rsidR="0008615E" w:rsidRPr="00436F4E" w:rsidRDefault="0008615E"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D4" w14:textId="77777777" w:rsidR="0008615E" w:rsidRPr="00436F4E" w:rsidRDefault="0008615E"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D5" w14:textId="77777777" w:rsidR="0008615E" w:rsidRDefault="0008615E" w:rsidP="006642BC">
            <w:pPr>
              <w:pStyle w:val="BodyText2"/>
              <w:spacing w:after="60"/>
              <w:ind w:left="0"/>
              <w:rPr>
                <w:rFonts w:cs="Arial"/>
              </w:rPr>
            </w:pPr>
            <w:r w:rsidRPr="00733E89">
              <w:rPr>
                <w:rFonts w:cs="Arial"/>
              </w:rPr>
              <w:t>measured</w:t>
            </w:r>
          </w:p>
        </w:tc>
      </w:tr>
      <w:tr w:rsidR="00FF5A92" w:rsidRPr="00436F4E" w14:paraId="517CC0DC"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D7" w14:textId="77777777" w:rsidR="00FF5A92" w:rsidRPr="00436F4E" w:rsidRDefault="00FF5A92"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D8" w14:textId="77777777" w:rsidR="00FF5A92" w:rsidRDefault="0008615E" w:rsidP="006642BC">
            <w:pPr>
              <w:pStyle w:val="BodyText2"/>
              <w:spacing w:after="60"/>
              <w:ind w:left="0"/>
              <w:rPr>
                <w:rFonts w:cs="Arial"/>
              </w:rPr>
            </w:pPr>
            <w:r w:rsidRPr="0008615E">
              <w:rPr>
                <w:rFonts w:cs="Arial"/>
              </w:rPr>
              <w:t>gas oil ratio</w:t>
            </w:r>
          </w:p>
        </w:tc>
        <w:tc>
          <w:tcPr>
            <w:tcW w:w="1821" w:type="dxa"/>
            <w:tcBorders>
              <w:top w:val="single" w:sz="4" w:space="0" w:color="000000"/>
              <w:left w:val="single" w:sz="4" w:space="0" w:color="000000"/>
              <w:bottom w:val="single" w:sz="4" w:space="0" w:color="000000"/>
              <w:right w:val="single" w:sz="4" w:space="0" w:color="000000"/>
            </w:tcBorders>
          </w:tcPr>
          <w:p w14:paraId="517CC0D9" w14:textId="77777777" w:rsidR="00FF5A92" w:rsidRPr="00436F4E" w:rsidRDefault="00FF5A92"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DA" w14:textId="77777777" w:rsidR="00FF5A92" w:rsidRPr="00436F4E" w:rsidRDefault="00FF5A92" w:rsidP="006642BC">
            <w:pPr>
              <w:pStyle w:val="BodyText2"/>
              <w:spacing w:after="60"/>
              <w:ind w:left="0"/>
              <w:rPr>
                <w:rFonts w:cs="Arial"/>
              </w:rPr>
            </w:pPr>
            <w:r>
              <w:rPr>
                <w:rFonts w:cs="Arial"/>
              </w:rPr>
              <w:t>o</w:t>
            </w:r>
            <w:r w:rsidRPr="00733E89">
              <w:rPr>
                <w:rFonts w:cs="Arial"/>
              </w:rPr>
              <w:t>il</w:t>
            </w:r>
            <w:r>
              <w:rPr>
                <w:rFonts w:cs="Arial"/>
              </w:rPr>
              <w:t xml:space="preserve"> and gas</w:t>
            </w:r>
          </w:p>
        </w:tc>
        <w:tc>
          <w:tcPr>
            <w:tcW w:w="2125" w:type="dxa"/>
            <w:tcBorders>
              <w:top w:val="single" w:sz="4" w:space="0" w:color="000000"/>
              <w:left w:val="single" w:sz="4" w:space="0" w:color="000000"/>
              <w:bottom w:val="single" w:sz="4" w:space="0" w:color="000000"/>
              <w:right w:val="single" w:sz="4" w:space="0" w:color="000000"/>
            </w:tcBorders>
          </w:tcPr>
          <w:p w14:paraId="517CC0DB" w14:textId="77777777" w:rsidR="00FF5A92" w:rsidRDefault="00FF5A92" w:rsidP="006642BC">
            <w:pPr>
              <w:pStyle w:val="BodyText2"/>
              <w:spacing w:after="60"/>
              <w:ind w:left="0"/>
              <w:rPr>
                <w:rFonts w:cs="Arial"/>
              </w:rPr>
            </w:pPr>
            <w:r w:rsidRPr="00733E89">
              <w:rPr>
                <w:rFonts w:cs="Arial"/>
              </w:rPr>
              <w:t>measured</w:t>
            </w:r>
          </w:p>
        </w:tc>
      </w:tr>
      <w:tr w:rsidR="002F23A9" w:rsidRPr="00436F4E" w14:paraId="517CC0E2"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DD" w14:textId="77777777" w:rsidR="002F23A9" w:rsidRDefault="002F23A9"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DE" w14:textId="77777777" w:rsidR="002F23A9" w:rsidRPr="00A77006" w:rsidRDefault="002F23A9" w:rsidP="006642BC">
            <w:pPr>
              <w:pStyle w:val="BodyText2"/>
              <w:spacing w:after="60"/>
              <w:ind w:left="0"/>
              <w:rPr>
                <w:rFonts w:cs="Arial"/>
              </w:rPr>
            </w:pPr>
            <w:r w:rsidRPr="002F23A9">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0DF" w14:textId="77777777" w:rsidR="002F23A9" w:rsidRPr="00733E89" w:rsidRDefault="002F23A9" w:rsidP="002F23A9">
            <w:pPr>
              <w:pStyle w:val="BodyText2"/>
              <w:spacing w:after="60"/>
              <w:ind w:left="0"/>
              <w:rPr>
                <w:rFonts w:cs="Arial"/>
              </w:rPr>
            </w:pPr>
            <w:r w:rsidRPr="002F23A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E0" w14:textId="77777777" w:rsidR="002F23A9" w:rsidRDefault="002F23A9" w:rsidP="006642BC">
            <w:pPr>
              <w:pStyle w:val="BodyText2"/>
              <w:spacing w:after="60"/>
              <w:ind w:left="0"/>
              <w:rPr>
                <w:rFonts w:cs="Arial"/>
              </w:rPr>
            </w:pPr>
            <w:r w:rsidRPr="002F23A9">
              <w:rPr>
                <w:rFonts w:cs="Arial"/>
              </w:rPr>
              <w:t>oil and gas</w:t>
            </w:r>
          </w:p>
        </w:tc>
        <w:tc>
          <w:tcPr>
            <w:tcW w:w="2125" w:type="dxa"/>
            <w:tcBorders>
              <w:top w:val="single" w:sz="4" w:space="0" w:color="000000"/>
              <w:left w:val="single" w:sz="4" w:space="0" w:color="000000"/>
              <w:bottom w:val="single" w:sz="4" w:space="0" w:color="000000"/>
              <w:right w:val="single" w:sz="4" w:space="0" w:color="000000"/>
            </w:tcBorders>
          </w:tcPr>
          <w:p w14:paraId="517CC0E1" w14:textId="77777777" w:rsidR="002F23A9" w:rsidRPr="00733E89" w:rsidRDefault="002F23A9" w:rsidP="006642BC">
            <w:pPr>
              <w:pStyle w:val="BodyText2"/>
              <w:spacing w:after="60"/>
              <w:ind w:left="0"/>
              <w:rPr>
                <w:rFonts w:cs="Arial"/>
              </w:rPr>
            </w:pPr>
            <w:r w:rsidRPr="002F23A9">
              <w:rPr>
                <w:rFonts w:cs="Arial"/>
              </w:rPr>
              <w:t>measured</w:t>
            </w:r>
          </w:p>
        </w:tc>
      </w:tr>
      <w:tr w:rsidR="00FF5A92" w:rsidRPr="00436F4E" w14:paraId="517CC0E8"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E3" w14:textId="77777777" w:rsidR="00FF5A92" w:rsidRPr="00436F4E" w:rsidRDefault="00FF5A92"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E4" w14:textId="77777777" w:rsidR="00FF5A92" w:rsidRDefault="00FF5A92" w:rsidP="006642BC">
            <w:pPr>
              <w:pStyle w:val="BodyText2"/>
              <w:spacing w:after="60"/>
              <w:ind w:left="0"/>
              <w:rPr>
                <w:rFonts w:cs="Arial"/>
              </w:rPr>
            </w:pPr>
            <w:r w:rsidRPr="00A77006">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0E5" w14:textId="77777777" w:rsidR="00FF5A92" w:rsidRPr="00436F4E" w:rsidRDefault="00FF5A92"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E6" w14:textId="77777777" w:rsidR="00FF5A92" w:rsidRPr="00436F4E" w:rsidRDefault="00D842EA" w:rsidP="006642BC">
            <w:pPr>
              <w:pStyle w:val="BodyText2"/>
              <w:spacing w:after="60"/>
              <w:ind w:left="0"/>
              <w:rPr>
                <w:rFonts w:cs="Arial"/>
              </w:rPr>
            </w:pPr>
            <w:r>
              <w:rPr>
                <w:rFonts w:cs="Arial"/>
              </w:rPr>
              <w:t>gas</w:t>
            </w:r>
          </w:p>
        </w:tc>
        <w:tc>
          <w:tcPr>
            <w:tcW w:w="2125" w:type="dxa"/>
            <w:tcBorders>
              <w:top w:val="single" w:sz="4" w:space="0" w:color="000000"/>
              <w:left w:val="single" w:sz="4" w:space="0" w:color="000000"/>
              <w:bottom w:val="single" w:sz="4" w:space="0" w:color="000000"/>
              <w:right w:val="single" w:sz="4" w:space="0" w:color="000000"/>
            </w:tcBorders>
          </w:tcPr>
          <w:p w14:paraId="517CC0E7" w14:textId="77777777" w:rsidR="00FF5A92" w:rsidRDefault="00FF5A92" w:rsidP="006642BC">
            <w:pPr>
              <w:pStyle w:val="BodyText2"/>
              <w:spacing w:after="60"/>
              <w:ind w:left="0"/>
              <w:rPr>
                <w:rFonts w:cs="Arial"/>
              </w:rPr>
            </w:pPr>
            <w:r w:rsidRPr="00733E89">
              <w:rPr>
                <w:rFonts w:cs="Arial"/>
              </w:rPr>
              <w:t>measured</w:t>
            </w:r>
          </w:p>
        </w:tc>
      </w:tr>
      <w:tr w:rsidR="007D6FE8" w:rsidRPr="00436F4E" w14:paraId="517CC0EE"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E9" w14:textId="77777777" w:rsidR="007D6FE8" w:rsidRPr="00436F4E" w:rsidRDefault="007D6FE8"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EA" w14:textId="77777777" w:rsidR="007D6FE8" w:rsidRDefault="007D6FE8" w:rsidP="006642BC">
            <w:pPr>
              <w:pStyle w:val="BodyText2"/>
              <w:spacing w:after="60"/>
              <w:ind w:left="0"/>
              <w:rPr>
                <w:rFonts w:cs="Arial"/>
              </w:rPr>
            </w:pPr>
            <w:r w:rsidRPr="00A77006">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0EB" w14:textId="77777777" w:rsidR="007D6FE8" w:rsidRPr="00436F4E" w:rsidRDefault="007D6FE8" w:rsidP="006642BC">
            <w:pPr>
              <w:pStyle w:val="BodyText2"/>
              <w:spacing w:after="60"/>
              <w:ind w:left="0"/>
              <w:rPr>
                <w:rFonts w:cs="Arial"/>
              </w:rPr>
            </w:pPr>
            <w:r w:rsidRPr="00733E8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EC" w14:textId="77777777" w:rsidR="007D6FE8" w:rsidRPr="00436F4E" w:rsidRDefault="007D6FE8" w:rsidP="006642BC">
            <w:pPr>
              <w:pStyle w:val="BodyText2"/>
              <w:spacing w:after="60"/>
              <w:ind w:left="0"/>
              <w:rPr>
                <w:rFonts w:cs="Arial"/>
              </w:rPr>
            </w:pPr>
            <w:r w:rsidRPr="00733E89">
              <w:rPr>
                <w:rFonts w:cs="Arial"/>
              </w:rPr>
              <w:t>oil</w:t>
            </w:r>
          </w:p>
        </w:tc>
        <w:tc>
          <w:tcPr>
            <w:tcW w:w="2125" w:type="dxa"/>
            <w:tcBorders>
              <w:top w:val="single" w:sz="4" w:space="0" w:color="000000"/>
              <w:left w:val="single" w:sz="4" w:space="0" w:color="000000"/>
              <w:bottom w:val="single" w:sz="4" w:space="0" w:color="000000"/>
              <w:right w:val="single" w:sz="4" w:space="0" w:color="000000"/>
            </w:tcBorders>
          </w:tcPr>
          <w:p w14:paraId="517CC0ED" w14:textId="77777777" w:rsidR="007D6FE8" w:rsidRDefault="007D6FE8" w:rsidP="006642BC">
            <w:pPr>
              <w:pStyle w:val="BodyText2"/>
              <w:spacing w:after="60"/>
              <w:ind w:left="0"/>
              <w:rPr>
                <w:rFonts w:cs="Arial"/>
              </w:rPr>
            </w:pPr>
            <w:r w:rsidRPr="00733E89">
              <w:rPr>
                <w:rFonts w:cs="Arial"/>
              </w:rPr>
              <w:t>measured</w:t>
            </w:r>
          </w:p>
        </w:tc>
      </w:tr>
      <w:tr w:rsidR="004E3A00" w:rsidRPr="00436F4E" w14:paraId="517CC0F4"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EF" w14:textId="77777777" w:rsidR="004E3A00" w:rsidRDefault="004E3A00"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F0" w14:textId="77777777" w:rsidR="004E3A00" w:rsidRPr="00A77006" w:rsidRDefault="004E3A00" w:rsidP="006642BC">
            <w:pPr>
              <w:pStyle w:val="BodyText2"/>
              <w:spacing w:after="60"/>
              <w:ind w:left="0"/>
              <w:rPr>
                <w:rFonts w:cs="Arial"/>
              </w:rPr>
            </w:pPr>
            <w:r>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0F1" w14:textId="77777777" w:rsidR="004E3A00" w:rsidRPr="00733E89" w:rsidRDefault="004E3A00" w:rsidP="006642BC">
            <w:pPr>
              <w:pStyle w:val="BodyText2"/>
              <w:spacing w:after="60"/>
              <w:ind w:left="0"/>
              <w:rPr>
                <w:rFonts w:cs="Arial"/>
              </w:rPr>
            </w:pPr>
            <w:r>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F2" w14:textId="77777777" w:rsidR="004E3A00" w:rsidRPr="00733E89" w:rsidRDefault="004E3A00" w:rsidP="006642BC">
            <w:pPr>
              <w:pStyle w:val="BodyText2"/>
              <w:spacing w:after="60"/>
              <w:ind w:left="0"/>
              <w:rPr>
                <w:rFonts w:cs="Arial"/>
              </w:rPr>
            </w:pPr>
            <w:r>
              <w:rPr>
                <w:rFonts w:cs="Arial"/>
              </w:rPr>
              <w:t>water</w:t>
            </w:r>
          </w:p>
        </w:tc>
        <w:tc>
          <w:tcPr>
            <w:tcW w:w="2125" w:type="dxa"/>
            <w:tcBorders>
              <w:top w:val="single" w:sz="4" w:space="0" w:color="000000"/>
              <w:left w:val="single" w:sz="4" w:space="0" w:color="000000"/>
              <w:bottom w:val="single" w:sz="4" w:space="0" w:color="000000"/>
              <w:right w:val="single" w:sz="4" w:space="0" w:color="000000"/>
            </w:tcBorders>
          </w:tcPr>
          <w:p w14:paraId="517CC0F3" w14:textId="77777777" w:rsidR="004E3A00" w:rsidRPr="00733E89" w:rsidRDefault="004E3A00" w:rsidP="006642BC">
            <w:pPr>
              <w:pStyle w:val="BodyText2"/>
              <w:spacing w:after="60"/>
              <w:ind w:left="0"/>
              <w:rPr>
                <w:rFonts w:cs="Arial"/>
              </w:rPr>
            </w:pPr>
            <w:r>
              <w:rPr>
                <w:rFonts w:cs="Arial"/>
              </w:rPr>
              <w:t>measured</w:t>
            </w:r>
          </w:p>
        </w:tc>
      </w:tr>
      <w:tr w:rsidR="00FB3FE5" w:rsidRPr="00436F4E" w14:paraId="517CC0FA"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F5" w14:textId="77777777" w:rsidR="00FB3FE5" w:rsidRDefault="00FB3FE5" w:rsidP="006642BC">
            <w:pPr>
              <w:pStyle w:val="BodyText2"/>
              <w:spacing w:after="60"/>
              <w:ind w:left="0"/>
              <w:rPr>
                <w:rFonts w:cs="Arial"/>
              </w:rPr>
            </w:pPr>
            <w:r>
              <w:rPr>
                <w:rFonts w:cs="Arial"/>
              </w:rPr>
              <w:t>7</w:t>
            </w:r>
          </w:p>
        </w:tc>
        <w:tc>
          <w:tcPr>
            <w:tcW w:w="2428" w:type="dxa"/>
            <w:tcBorders>
              <w:top w:val="single" w:sz="4" w:space="0" w:color="000000"/>
              <w:left w:val="single" w:sz="4" w:space="0" w:color="000000"/>
              <w:bottom w:val="single" w:sz="4" w:space="0" w:color="000000"/>
              <w:right w:val="single" w:sz="4" w:space="0" w:color="000000"/>
            </w:tcBorders>
          </w:tcPr>
          <w:p w14:paraId="517CC0F6" w14:textId="77777777" w:rsidR="00FB3FE5" w:rsidRPr="00A77006" w:rsidRDefault="00FB3FE5" w:rsidP="006642BC">
            <w:pPr>
              <w:pStyle w:val="BodyText2"/>
              <w:spacing w:after="60"/>
              <w:ind w:left="0"/>
              <w:rPr>
                <w:rFonts w:cs="Arial"/>
              </w:rPr>
            </w:pPr>
            <w:r w:rsidRPr="00FB3FE5">
              <w:rPr>
                <w:rFonts w:cs="Arial"/>
              </w:rPr>
              <w:t>volume concentration</w:t>
            </w:r>
          </w:p>
        </w:tc>
        <w:tc>
          <w:tcPr>
            <w:tcW w:w="1821" w:type="dxa"/>
            <w:tcBorders>
              <w:top w:val="single" w:sz="4" w:space="0" w:color="000000"/>
              <w:left w:val="single" w:sz="4" w:space="0" w:color="000000"/>
              <w:bottom w:val="single" w:sz="4" w:space="0" w:color="000000"/>
              <w:right w:val="single" w:sz="4" w:space="0" w:color="000000"/>
            </w:tcBorders>
          </w:tcPr>
          <w:p w14:paraId="517CC0F7" w14:textId="77777777" w:rsidR="00FB3FE5" w:rsidRPr="00733E89" w:rsidRDefault="007B0580" w:rsidP="006642BC">
            <w:pPr>
              <w:pStyle w:val="BodyText2"/>
              <w:spacing w:after="60"/>
              <w:ind w:left="0"/>
              <w:rPr>
                <w:rFonts w:cs="Arial"/>
              </w:rPr>
            </w:pPr>
            <w:r w:rsidRPr="007B0580">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F8" w14:textId="77777777" w:rsidR="00FB3FE5" w:rsidRPr="00733E89" w:rsidRDefault="007B0580" w:rsidP="006642BC">
            <w:pPr>
              <w:pStyle w:val="BodyText2"/>
              <w:spacing w:after="60"/>
              <w:ind w:left="0"/>
              <w:rPr>
                <w:rFonts w:cs="Arial"/>
              </w:rPr>
            </w:pPr>
            <w:r>
              <w:rPr>
                <w:rFonts w:cs="Arial"/>
              </w:rPr>
              <w:t>water</w:t>
            </w:r>
          </w:p>
        </w:tc>
        <w:tc>
          <w:tcPr>
            <w:tcW w:w="2125" w:type="dxa"/>
            <w:tcBorders>
              <w:top w:val="single" w:sz="4" w:space="0" w:color="000000"/>
              <w:left w:val="single" w:sz="4" w:space="0" w:color="000000"/>
              <w:bottom w:val="single" w:sz="4" w:space="0" w:color="000000"/>
              <w:right w:val="single" w:sz="4" w:space="0" w:color="000000"/>
            </w:tcBorders>
          </w:tcPr>
          <w:p w14:paraId="517CC0F9" w14:textId="77777777" w:rsidR="00FB3FE5" w:rsidRPr="00733E89" w:rsidRDefault="007B0580" w:rsidP="006642BC">
            <w:pPr>
              <w:pStyle w:val="BodyText2"/>
              <w:spacing w:after="60"/>
              <w:ind w:left="0"/>
              <w:rPr>
                <w:rFonts w:cs="Arial"/>
              </w:rPr>
            </w:pPr>
            <w:r>
              <w:rPr>
                <w:rFonts w:cs="Arial"/>
              </w:rPr>
              <w:t>measured</w:t>
            </w:r>
          </w:p>
        </w:tc>
      </w:tr>
      <w:tr w:rsidR="002A01E4" w:rsidRPr="00436F4E" w14:paraId="517CC100"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0FB" w14:textId="77777777" w:rsidR="002A01E4" w:rsidRDefault="002A01E4" w:rsidP="006642BC">
            <w:pPr>
              <w:pStyle w:val="BodyText2"/>
              <w:spacing w:after="60"/>
              <w:ind w:left="0"/>
              <w:rPr>
                <w:rFonts w:cs="Arial"/>
              </w:rPr>
            </w:pPr>
            <w:r>
              <w:rPr>
                <w:rFonts w:cs="Arial"/>
              </w:rPr>
              <w:t>9</w:t>
            </w:r>
          </w:p>
        </w:tc>
        <w:tc>
          <w:tcPr>
            <w:tcW w:w="2428" w:type="dxa"/>
            <w:tcBorders>
              <w:top w:val="single" w:sz="4" w:space="0" w:color="000000"/>
              <w:left w:val="single" w:sz="4" w:space="0" w:color="000000"/>
              <w:bottom w:val="single" w:sz="4" w:space="0" w:color="000000"/>
              <w:right w:val="single" w:sz="4" w:space="0" w:color="000000"/>
            </w:tcBorders>
          </w:tcPr>
          <w:p w14:paraId="517CC0FC" w14:textId="77777777" w:rsidR="002A01E4" w:rsidRPr="00FB3FE5" w:rsidRDefault="002A01E4" w:rsidP="006642BC">
            <w:pPr>
              <w:pStyle w:val="BodyText2"/>
              <w:spacing w:after="60"/>
              <w:ind w:left="0"/>
              <w:rPr>
                <w:rFonts w:cs="Arial"/>
              </w:rPr>
            </w:pPr>
            <w:r w:rsidRPr="002A01E4">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0FD" w14:textId="77777777" w:rsidR="002A01E4" w:rsidRPr="007B0580" w:rsidRDefault="005B7479" w:rsidP="006642BC">
            <w:pPr>
              <w:pStyle w:val="BodyText2"/>
              <w:spacing w:after="60"/>
              <w:ind w:left="0"/>
              <w:rPr>
                <w:rFonts w:cs="Arial"/>
              </w:rPr>
            </w:pPr>
            <w:r w:rsidRPr="005B747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0FE" w14:textId="77777777" w:rsidR="002A01E4" w:rsidRDefault="002A01E4" w:rsidP="006642BC">
            <w:pPr>
              <w:pStyle w:val="BodyText2"/>
              <w:spacing w:after="60"/>
              <w:ind w:left="0"/>
              <w:rPr>
                <w:rFonts w:cs="Arial"/>
              </w:rPr>
            </w:pPr>
            <w:r w:rsidRPr="002A01E4">
              <w:rPr>
                <w:rFonts w:cs="Arial"/>
              </w:rPr>
              <w:t>oil</w:t>
            </w:r>
          </w:p>
        </w:tc>
        <w:tc>
          <w:tcPr>
            <w:tcW w:w="2125" w:type="dxa"/>
            <w:tcBorders>
              <w:top w:val="single" w:sz="4" w:space="0" w:color="000000"/>
              <w:left w:val="single" w:sz="4" w:space="0" w:color="000000"/>
              <w:bottom w:val="single" w:sz="4" w:space="0" w:color="000000"/>
              <w:right w:val="single" w:sz="4" w:space="0" w:color="000000"/>
            </w:tcBorders>
          </w:tcPr>
          <w:p w14:paraId="517CC0FF" w14:textId="77777777" w:rsidR="002A01E4" w:rsidRDefault="002A01E4" w:rsidP="006642BC">
            <w:pPr>
              <w:pStyle w:val="BodyText2"/>
              <w:spacing w:after="60"/>
              <w:ind w:left="0"/>
              <w:rPr>
                <w:rFonts w:cs="Arial"/>
              </w:rPr>
            </w:pPr>
            <w:r w:rsidRPr="002A01E4">
              <w:rPr>
                <w:rFonts w:cs="Arial"/>
              </w:rPr>
              <w:t>measured</w:t>
            </w:r>
          </w:p>
        </w:tc>
      </w:tr>
      <w:tr w:rsidR="002A01E4" w:rsidRPr="00436F4E" w14:paraId="517CC106"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101" w14:textId="77777777" w:rsidR="002A01E4" w:rsidRDefault="002A01E4" w:rsidP="006642BC">
            <w:pPr>
              <w:pStyle w:val="BodyText2"/>
              <w:spacing w:after="60"/>
              <w:ind w:left="0"/>
              <w:rPr>
                <w:rFonts w:cs="Arial"/>
              </w:rPr>
            </w:pPr>
            <w:r>
              <w:rPr>
                <w:rFonts w:cs="Arial"/>
              </w:rPr>
              <w:t>10</w:t>
            </w:r>
          </w:p>
        </w:tc>
        <w:tc>
          <w:tcPr>
            <w:tcW w:w="2428" w:type="dxa"/>
            <w:tcBorders>
              <w:top w:val="single" w:sz="4" w:space="0" w:color="000000"/>
              <w:left w:val="single" w:sz="4" w:space="0" w:color="000000"/>
              <w:bottom w:val="single" w:sz="4" w:space="0" w:color="000000"/>
              <w:right w:val="single" w:sz="4" w:space="0" w:color="000000"/>
            </w:tcBorders>
          </w:tcPr>
          <w:p w14:paraId="517CC102" w14:textId="77777777" w:rsidR="002A01E4" w:rsidRPr="00FB3FE5" w:rsidRDefault="002A01E4" w:rsidP="006642BC">
            <w:pPr>
              <w:pStyle w:val="BodyText2"/>
              <w:spacing w:after="60"/>
              <w:ind w:left="0"/>
              <w:rPr>
                <w:rFonts w:cs="Arial"/>
              </w:rPr>
            </w:pPr>
            <w:r w:rsidRPr="002A01E4">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103" w14:textId="77777777" w:rsidR="002A01E4" w:rsidRPr="007B0580" w:rsidRDefault="005B7479" w:rsidP="006642BC">
            <w:pPr>
              <w:pStyle w:val="BodyText2"/>
              <w:spacing w:after="60"/>
              <w:ind w:left="0"/>
              <w:rPr>
                <w:rFonts w:cs="Arial"/>
              </w:rPr>
            </w:pPr>
            <w:r w:rsidRPr="005B747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104" w14:textId="77777777" w:rsidR="002A01E4" w:rsidRDefault="002A01E4" w:rsidP="006642BC">
            <w:pPr>
              <w:pStyle w:val="BodyText2"/>
              <w:spacing w:after="60"/>
              <w:ind w:left="0"/>
              <w:rPr>
                <w:rFonts w:cs="Arial"/>
              </w:rPr>
            </w:pPr>
            <w:r w:rsidRPr="002A01E4">
              <w:rPr>
                <w:rFonts w:cs="Arial"/>
              </w:rPr>
              <w:t>gas</w:t>
            </w:r>
          </w:p>
        </w:tc>
        <w:tc>
          <w:tcPr>
            <w:tcW w:w="2125" w:type="dxa"/>
            <w:tcBorders>
              <w:top w:val="single" w:sz="4" w:space="0" w:color="000000"/>
              <w:left w:val="single" w:sz="4" w:space="0" w:color="000000"/>
              <w:bottom w:val="single" w:sz="4" w:space="0" w:color="000000"/>
              <w:right w:val="single" w:sz="4" w:space="0" w:color="000000"/>
            </w:tcBorders>
          </w:tcPr>
          <w:p w14:paraId="517CC105" w14:textId="77777777" w:rsidR="002A01E4" w:rsidRDefault="002A01E4" w:rsidP="006642BC">
            <w:pPr>
              <w:pStyle w:val="BodyText2"/>
              <w:spacing w:after="60"/>
              <w:ind w:left="0"/>
              <w:rPr>
                <w:rFonts w:cs="Arial"/>
              </w:rPr>
            </w:pPr>
            <w:r w:rsidRPr="002A01E4">
              <w:rPr>
                <w:rFonts w:cs="Arial"/>
              </w:rPr>
              <w:t>measured</w:t>
            </w:r>
          </w:p>
        </w:tc>
      </w:tr>
      <w:tr w:rsidR="002A01E4" w:rsidRPr="00436F4E" w14:paraId="517CC10C" w14:textId="77777777" w:rsidTr="007B0580">
        <w:tc>
          <w:tcPr>
            <w:tcW w:w="819" w:type="dxa"/>
            <w:tcBorders>
              <w:top w:val="single" w:sz="4" w:space="0" w:color="000000"/>
              <w:left w:val="single" w:sz="4" w:space="0" w:color="000000"/>
              <w:bottom w:val="single" w:sz="4" w:space="0" w:color="000000"/>
              <w:right w:val="single" w:sz="4" w:space="0" w:color="000000"/>
            </w:tcBorders>
          </w:tcPr>
          <w:p w14:paraId="517CC107" w14:textId="77777777" w:rsidR="002A01E4" w:rsidRDefault="002A01E4" w:rsidP="006642BC">
            <w:pPr>
              <w:pStyle w:val="BodyText2"/>
              <w:spacing w:after="60"/>
              <w:ind w:left="0"/>
              <w:rPr>
                <w:rFonts w:cs="Arial"/>
              </w:rPr>
            </w:pPr>
            <w:r>
              <w:rPr>
                <w:rFonts w:cs="Arial"/>
              </w:rPr>
              <w:t>11</w:t>
            </w:r>
          </w:p>
        </w:tc>
        <w:tc>
          <w:tcPr>
            <w:tcW w:w="2428" w:type="dxa"/>
            <w:tcBorders>
              <w:top w:val="single" w:sz="4" w:space="0" w:color="000000"/>
              <w:left w:val="single" w:sz="4" w:space="0" w:color="000000"/>
              <w:bottom w:val="single" w:sz="4" w:space="0" w:color="000000"/>
              <w:right w:val="single" w:sz="4" w:space="0" w:color="000000"/>
            </w:tcBorders>
          </w:tcPr>
          <w:p w14:paraId="517CC108" w14:textId="77777777" w:rsidR="002A01E4" w:rsidRPr="00FB3FE5" w:rsidRDefault="002A01E4" w:rsidP="006642BC">
            <w:pPr>
              <w:pStyle w:val="BodyText2"/>
              <w:spacing w:after="60"/>
              <w:ind w:left="0"/>
              <w:rPr>
                <w:rFonts w:cs="Arial"/>
              </w:rPr>
            </w:pPr>
            <w:r w:rsidRPr="002A01E4">
              <w:rPr>
                <w:rFonts w:cs="Arial"/>
              </w:rPr>
              <w:t>flow rate</w:t>
            </w:r>
          </w:p>
        </w:tc>
        <w:tc>
          <w:tcPr>
            <w:tcW w:w="1821" w:type="dxa"/>
            <w:tcBorders>
              <w:top w:val="single" w:sz="4" w:space="0" w:color="000000"/>
              <w:left w:val="single" w:sz="4" w:space="0" w:color="000000"/>
              <w:bottom w:val="single" w:sz="4" w:space="0" w:color="000000"/>
              <w:right w:val="single" w:sz="4" w:space="0" w:color="000000"/>
            </w:tcBorders>
          </w:tcPr>
          <w:p w14:paraId="517CC109" w14:textId="77777777" w:rsidR="002A01E4" w:rsidRPr="007B0580" w:rsidRDefault="005B7479" w:rsidP="006642BC">
            <w:pPr>
              <w:pStyle w:val="BodyText2"/>
              <w:spacing w:after="60"/>
              <w:ind w:left="0"/>
              <w:rPr>
                <w:rFonts w:cs="Arial"/>
              </w:rPr>
            </w:pPr>
            <w:r w:rsidRPr="005B7479">
              <w:rPr>
                <w:rFonts w:cs="Arial"/>
              </w:rPr>
              <w:t>production</w:t>
            </w:r>
          </w:p>
        </w:tc>
        <w:tc>
          <w:tcPr>
            <w:tcW w:w="1724" w:type="dxa"/>
            <w:tcBorders>
              <w:top w:val="single" w:sz="4" w:space="0" w:color="000000"/>
              <w:left w:val="single" w:sz="4" w:space="0" w:color="000000"/>
              <w:bottom w:val="single" w:sz="4" w:space="0" w:color="000000"/>
              <w:right w:val="single" w:sz="4" w:space="0" w:color="000000"/>
            </w:tcBorders>
          </w:tcPr>
          <w:p w14:paraId="517CC10A" w14:textId="77777777" w:rsidR="002A01E4" w:rsidRDefault="002A01E4" w:rsidP="006642BC">
            <w:pPr>
              <w:pStyle w:val="BodyText2"/>
              <w:spacing w:after="60"/>
              <w:ind w:left="0"/>
              <w:rPr>
                <w:rFonts w:cs="Arial"/>
              </w:rPr>
            </w:pPr>
            <w:r w:rsidRPr="002A01E4">
              <w:rPr>
                <w:rFonts w:cs="Arial"/>
              </w:rPr>
              <w:t>water</w:t>
            </w:r>
          </w:p>
        </w:tc>
        <w:tc>
          <w:tcPr>
            <w:tcW w:w="2125" w:type="dxa"/>
            <w:tcBorders>
              <w:top w:val="single" w:sz="4" w:space="0" w:color="000000"/>
              <w:left w:val="single" w:sz="4" w:space="0" w:color="000000"/>
              <w:bottom w:val="single" w:sz="4" w:space="0" w:color="000000"/>
              <w:right w:val="single" w:sz="4" w:space="0" w:color="000000"/>
            </w:tcBorders>
          </w:tcPr>
          <w:p w14:paraId="517CC10B" w14:textId="77777777" w:rsidR="002A01E4" w:rsidRDefault="002A01E4" w:rsidP="006642BC">
            <w:pPr>
              <w:pStyle w:val="BodyText2"/>
              <w:spacing w:after="60"/>
              <w:ind w:left="0"/>
              <w:rPr>
                <w:rFonts w:cs="Arial"/>
              </w:rPr>
            </w:pPr>
            <w:r w:rsidRPr="002A01E4">
              <w:rPr>
                <w:rFonts w:cs="Arial"/>
              </w:rPr>
              <w:t>measured</w:t>
            </w:r>
          </w:p>
        </w:tc>
      </w:tr>
    </w:tbl>
    <w:p w14:paraId="517CC10D" w14:textId="77777777" w:rsidR="00B259D7" w:rsidRPr="00436F4E" w:rsidRDefault="00B259D7" w:rsidP="00734605"/>
    <w:p w14:paraId="517CC10E" w14:textId="77777777" w:rsidR="00FF2393" w:rsidRDefault="00FF2393" w:rsidP="00FF2393">
      <w:pPr>
        <w:spacing w:after="0"/>
      </w:pPr>
    </w:p>
    <w:p w14:paraId="517CC10F" w14:textId="6B5E08BF" w:rsidR="00FF2393" w:rsidRDefault="002C1273" w:rsidP="00FF2393">
      <w:pPr>
        <w:spacing w:after="0"/>
      </w:pPr>
      <w:r>
        <w:rPr>
          <w:noProof/>
        </w:rPr>
        <mc:AlternateContent>
          <mc:Choice Requires="wps">
            <w:drawing>
              <wp:anchor distT="0" distB="0" distL="114300" distR="114300" simplePos="0" relativeHeight="251660800" behindDoc="0" locked="0" layoutInCell="1" allowOverlap="1" wp14:anchorId="517CC17C" wp14:editId="03BC56E4">
                <wp:simplePos x="0" y="0"/>
                <wp:positionH relativeFrom="column">
                  <wp:posOffset>76200</wp:posOffset>
                </wp:positionH>
                <wp:positionV relativeFrom="paragraph">
                  <wp:posOffset>78105</wp:posOffset>
                </wp:positionV>
                <wp:extent cx="5676900" cy="533400"/>
                <wp:effectExtent l="19050" t="20955" r="19050" b="17145"/>
                <wp:wrapNone/>
                <wp:docPr id="3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6900" cy="533400"/>
                        </a:xfrm>
                        <a:prstGeom prst="rect">
                          <a:avLst/>
                        </a:prstGeom>
                        <a:solidFill>
                          <a:schemeClr val="bg1">
                            <a:lumMod val="100000"/>
                            <a:lumOff val="0"/>
                          </a:schemeClr>
                        </a:solidFill>
                        <a:ln w="28575">
                          <a:solidFill>
                            <a:schemeClr val="tx1">
                              <a:lumMod val="100000"/>
                              <a:lumOff val="0"/>
                            </a:schemeClr>
                          </a:solidFill>
                          <a:miter lim="800000"/>
                          <a:headEnd/>
                          <a:tailEnd/>
                        </a:ln>
                      </wps:spPr>
                      <wps:txbx>
                        <w:txbxContent>
                          <w:p w14:paraId="517CC1A3" w14:textId="77777777" w:rsidR="00FF2393" w:rsidRPr="00FF2393" w:rsidRDefault="00FF2393">
                            <w:pPr>
                              <w:rPr>
                                <w:b/>
                              </w:rPr>
                            </w:pPr>
                            <w:r w:rsidRPr="00FF2393">
                              <w:rPr>
                                <w:b/>
                              </w:rPr>
                              <w:t xml:space="preserve">IMPORTANT: The product value of </w:t>
                            </w:r>
                            <w:r w:rsidRPr="00FF2393">
                              <w:rPr>
                                <w:b/>
                                <w:i/>
                              </w:rPr>
                              <w:t>oil and gas</w:t>
                            </w:r>
                            <w:r w:rsidRPr="00FF2393">
                              <w:rPr>
                                <w:b/>
                              </w:rPr>
                              <w:t xml:space="preserve"> refers to a combination of oil, water, and gas and is used to indicate all products in a flow.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8" style="position:absolute;margin-left:6pt;margin-top:6.15pt;width:447pt;height:4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JYpQgIAAL4EAAAOAAAAZHJzL2Uyb0RvYy54bWysVNuO0zAQfUfiHyy/0yS9b9R0teqyCGmB&#10;FQsf4DhOYuEbttukfD1juy1deEObB8vjGR+fmTOTze0oBTow67hWFS4mOUZMUd1w1VX4+7eHd2uM&#10;nCeqIUIrVuEjc/h2+/bNZjAlm+pei4ZZBCDKlYOpcO+9KbPM0Z5J4ibaMAXOVltJPJi2yxpLBkCX&#10;Ipvm+TIbtG2M1ZQ5B6f3yYm3Eb9tGfVf2tYxj0SFgZuPq41rHdZsuyFlZ4npOT3RIP/BQhKu4NEL&#10;1D3xBO0t/wdKcmq1062fUC0z3bacspgDZFPkf2Xz3BPDYi5QHGcuZXKvB0s/H54s4k2FZwVGikjQ&#10;6CtUjahOMLQK9RmMKyHs2TzZkKEzj5r+cEjpXQ9R7M5aPfSMNMCqCPHZiwvBcHAV1cMn3QA62Xsd&#10;SzW2VgZAKAIaoyLHiyJs9IjC4WK5Wt7kIBwF32I2m8M+PEHK821jnf/AtERhU2EL3CM6OTw6n0LP&#10;IZG9Frx54EJEI3QZ2wmLDgT6o+6KeFXsJVBNZ0UevtQmcA7NlM7PNGKjBohIyl2jC4WGCk/Xi9Ui&#10;wr5wXu4lOD++6tOSe5gqwWWF11cJBJXeqwaqQkpPuEh7KKZQJ9mCUklxP9Zj7IvpuQdq3RxBR6vT&#10;EMHQw6bX9hdGAwxQhd3PPbEMI/FRQS/cFPN5mLhozBerKRj22lNfe4iiAFVhj1Ha7nya0r2xvOvh&#10;pVQgpe+gf1oepQ29lVid6MOQRB1OAx2m8NqOUX9+O9vfAAAA//8DAFBLAwQUAAYACAAAACEAh57h&#10;6NkAAAAIAQAADwAAAGRycy9kb3ducmV2LnhtbExPPU/DMBDdkfgP1iGxUZtWSksap6qQ2FhaMnR0&#10;Y+NEjc9RfG3Mv+c6wXT37p3eR7XLYRA3N6U+oobXhQLhsI22R6+h+fp42YBIZNCaIaLT8OMS7OrH&#10;h8qUNs54cLcjecEimEqjoSMaSylT27lg0iKODpn7jlMwxHDy0k5mZvEwyKVShQymR3bozOjeO9de&#10;jteg4WBPxbr5zNSqZj1Tlv7k1V7r56e834Igl+nvGe7xOTrUnOkcr2iTGBgvuQrd5woE82+q4MOZ&#10;l2IFsq7k/wL1LwAAAP//AwBQSwECLQAUAAYACAAAACEAtoM4kv4AAADhAQAAEwAAAAAAAAAAAAAA&#10;AAAAAAAAW0NvbnRlbnRfVHlwZXNdLnhtbFBLAQItABQABgAIAAAAIQA4/SH/1gAAAJQBAAALAAAA&#10;AAAAAAAAAAAAAC8BAABfcmVscy8ucmVsc1BLAQItABQABgAIAAAAIQAeAJYpQgIAAL4EAAAOAAAA&#10;AAAAAAAAAAAAAC4CAABkcnMvZTJvRG9jLnhtbFBLAQItABQABgAIAAAAIQCHnuHo2QAAAAgBAAAP&#10;AAAAAAAAAAAAAAAAAJwEAABkcnMvZG93bnJldi54bWxQSwUGAAAAAAQABADzAAAAogUAAAAA&#10;" fillcolor="white [3212]" strokecolor="black [3213]" strokeweight="2.25pt">
                <v:textbox>
                  <w:txbxContent>
                    <w:p w14:paraId="517CC1A3" w14:textId="77777777" w:rsidR="00FF2393" w:rsidRPr="00FF2393" w:rsidRDefault="00FF2393">
                      <w:pPr>
                        <w:rPr>
                          <w:b/>
                        </w:rPr>
                      </w:pPr>
                      <w:r w:rsidRPr="00FF2393">
                        <w:rPr>
                          <w:b/>
                        </w:rPr>
                        <w:t xml:space="preserve">IMPORTANT: The product value of </w:t>
                      </w:r>
                      <w:r w:rsidRPr="00FF2393">
                        <w:rPr>
                          <w:b/>
                          <w:i/>
                        </w:rPr>
                        <w:t>oil and gas</w:t>
                      </w:r>
                      <w:r w:rsidRPr="00FF2393">
                        <w:rPr>
                          <w:b/>
                        </w:rPr>
                        <w:t xml:space="preserve"> refers to a combination of oil, water, and gas and is used to indicate all products in a flow.</w:t>
                      </w:r>
                    </w:p>
                  </w:txbxContent>
                </v:textbox>
              </v:rect>
            </w:pict>
          </mc:Fallback>
        </mc:AlternateContent>
      </w:r>
      <w:r w:rsidR="00FF2393">
        <w:t xml:space="preserve"> </w:t>
      </w:r>
    </w:p>
    <w:p w14:paraId="517CC110" w14:textId="77777777" w:rsidR="00AC65A3" w:rsidRDefault="00FF2393" w:rsidP="00FF2393">
      <w:pPr>
        <w:spacing w:after="0"/>
        <w:rPr>
          <w:rFonts w:cs="Arial"/>
          <w:b/>
          <w:bCs/>
          <w:sz w:val="24"/>
          <w:szCs w:val="24"/>
        </w:rPr>
      </w:pPr>
      <w:r>
        <w:t xml:space="preserve"> </w:t>
      </w:r>
      <w:r w:rsidR="00AC65A3">
        <w:br w:type="page"/>
      </w:r>
    </w:p>
    <w:p w14:paraId="517CC111" w14:textId="77777777" w:rsidR="00FF2393" w:rsidRDefault="008F75DC" w:rsidP="004F62CF">
      <w:pPr>
        <w:pStyle w:val="Heading2"/>
      </w:pPr>
      <w:bookmarkStart w:id="81" w:name="_Toc320880293"/>
      <w:r>
        <w:lastRenderedPageBreak/>
        <w:t>Internal</w:t>
      </w:r>
      <w:r w:rsidR="00EF72C4">
        <w:t xml:space="preserve"> Flow Model</w:t>
      </w:r>
      <w:bookmarkEnd w:id="81"/>
      <w:r w:rsidR="00EF72C4">
        <w:t xml:space="preserve"> </w:t>
      </w:r>
    </w:p>
    <w:p w14:paraId="517CC112" w14:textId="77777777" w:rsidR="00EF72C4" w:rsidRDefault="00EF72C4" w:rsidP="004F62CF">
      <w:pPr>
        <w:pStyle w:val="Heading2"/>
      </w:pPr>
      <w:bookmarkStart w:id="82" w:name="_Toc320880294"/>
      <w:r>
        <w:t>Construction</w:t>
      </w:r>
      <w:r w:rsidR="00A35D35">
        <w:t xml:space="preserve"> for a Well</w:t>
      </w:r>
      <w:bookmarkEnd w:id="82"/>
    </w:p>
    <w:p w14:paraId="517CC113" w14:textId="77777777" w:rsidR="0094466A" w:rsidRDefault="0094466A" w:rsidP="0094466A">
      <w:pPr>
        <w:pStyle w:val="BodyText1"/>
        <w:rPr>
          <w:lang w:eastAsia="en-US"/>
        </w:rPr>
      </w:pPr>
      <w:r>
        <w:rPr>
          <w:lang w:eastAsia="en-US"/>
        </w:rPr>
        <w:t>The first step is to d</w:t>
      </w:r>
      <w:r w:rsidRPr="0094466A">
        <w:rPr>
          <w:lang w:eastAsia="en-US"/>
        </w:rPr>
        <w:t>raw the real world diagram indicating measurement points</w:t>
      </w:r>
      <w:r>
        <w:rPr>
          <w:lang w:eastAsia="en-US"/>
        </w:rPr>
        <w:t>, as shown in</w:t>
      </w:r>
      <w:r w:rsidR="009B3F60">
        <w:rPr>
          <w:lang w:eastAsia="en-US"/>
        </w:rPr>
        <w:t xml:space="preserve"> </w:t>
      </w:r>
      <w:r w:rsidR="009B3F60">
        <w:rPr>
          <w:lang w:eastAsia="en-US"/>
        </w:rPr>
        <w:fldChar w:fldCharType="begin"/>
      </w:r>
      <w:r w:rsidR="009B3F60">
        <w:rPr>
          <w:lang w:eastAsia="en-US"/>
        </w:rPr>
        <w:instrText xml:space="preserve"> REF _Ref318467237 \h </w:instrText>
      </w:r>
      <w:r w:rsidR="009B3F60">
        <w:rPr>
          <w:lang w:eastAsia="en-US"/>
        </w:rPr>
      </w:r>
      <w:r w:rsidR="009B3F60">
        <w:rPr>
          <w:lang w:eastAsia="en-US"/>
        </w:rPr>
        <w:fldChar w:fldCharType="separate"/>
      </w:r>
      <w:r w:rsidR="009E0C97">
        <w:t xml:space="preserve">Figure </w:t>
      </w:r>
      <w:r w:rsidR="009E0C97">
        <w:rPr>
          <w:noProof/>
        </w:rPr>
        <w:t>33</w:t>
      </w:r>
      <w:r w:rsidR="009B3F60">
        <w:rPr>
          <w:lang w:eastAsia="en-US"/>
        </w:rPr>
        <w:fldChar w:fldCharType="end"/>
      </w:r>
      <w:r>
        <w:rPr>
          <w:lang w:eastAsia="en-US"/>
        </w:rPr>
        <w:t>.</w:t>
      </w:r>
    </w:p>
    <w:p w14:paraId="517CC114" w14:textId="77777777" w:rsidR="009B3F60" w:rsidRDefault="00783666" w:rsidP="009B3F60">
      <w:pPr>
        <w:pStyle w:val="BodyText1"/>
        <w:keepNext/>
      </w:pPr>
      <w:r>
        <w:rPr>
          <w:noProof/>
          <w:lang w:eastAsia="en-US"/>
        </w:rPr>
        <w:drawing>
          <wp:inline distT="0" distB="0" distL="0" distR="0" wp14:anchorId="517CC17D" wp14:editId="517CC17E">
            <wp:extent cx="5864860" cy="3919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4860" cy="3919855"/>
                    </a:xfrm>
                    <a:prstGeom prst="rect">
                      <a:avLst/>
                    </a:prstGeom>
                    <a:noFill/>
                  </pic:spPr>
                </pic:pic>
              </a:graphicData>
            </a:graphic>
          </wp:inline>
        </w:drawing>
      </w:r>
    </w:p>
    <w:p w14:paraId="517CC115" w14:textId="77777777" w:rsidR="007145D0" w:rsidRDefault="009B3F60" w:rsidP="009B3F60">
      <w:pPr>
        <w:pStyle w:val="Caption"/>
      </w:pPr>
      <w:bookmarkStart w:id="83" w:name="_Ref318467237"/>
      <w:r>
        <w:t xml:space="preserve">Figure </w:t>
      </w:r>
      <w:fldSimple w:instr=" SEQ Figure \* ARABIC ">
        <w:r w:rsidR="0049439D">
          <w:rPr>
            <w:noProof/>
          </w:rPr>
          <w:t>34</w:t>
        </w:r>
      </w:fldSimple>
      <w:bookmarkEnd w:id="83"/>
      <w:r>
        <w:t xml:space="preserve"> </w:t>
      </w:r>
      <w:r w:rsidRPr="00BE1A7C">
        <w:t xml:space="preserve">Internal </w:t>
      </w:r>
      <w:r w:rsidR="00EE0397">
        <w:t>f</w:t>
      </w:r>
      <w:r w:rsidRPr="00BE1A7C">
        <w:t xml:space="preserve">low </w:t>
      </w:r>
      <w:r w:rsidR="00EE0397">
        <w:t>m</w:t>
      </w:r>
      <w:r w:rsidRPr="00BE1A7C">
        <w:t>odel</w:t>
      </w:r>
      <w:r>
        <w:t xml:space="preserve"> </w:t>
      </w:r>
      <w:r w:rsidR="00EE0397">
        <w:t>m</w:t>
      </w:r>
      <w:r>
        <w:t xml:space="preserve">easurement </w:t>
      </w:r>
      <w:r w:rsidR="00EE0397">
        <w:t>p</w:t>
      </w:r>
      <w:r>
        <w:t>oints</w:t>
      </w:r>
    </w:p>
    <w:p w14:paraId="517CC116" w14:textId="77777777" w:rsidR="007259AA" w:rsidRDefault="007259AA" w:rsidP="0094466A">
      <w:pPr>
        <w:pStyle w:val="BodyText1"/>
        <w:rPr>
          <w:lang w:eastAsia="en-US"/>
        </w:rPr>
      </w:pPr>
    </w:p>
    <w:p w14:paraId="517CC117" w14:textId="77777777" w:rsidR="0094466A" w:rsidRPr="0094466A" w:rsidRDefault="0094466A" w:rsidP="00487119">
      <w:pPr>
        <w:pStyle w:val="BodyText1"/>
        <w:keepNext/>
        <w:rPr>
          <w:lang w:eastAsia="en-US"/>
        </w:rPr>
      </w:pPr>
      <w:r>
        <w:rPr>
          <w:lang w:eastAsia="en-US"/>
        </w:rPr>
        <w:lastRenderedPageBreak/>
        <w:t>The next step is to d</w:t>
      </w:r>
      <w:r w:rsidRPr="0094466A">
        <w:rPr>
          <w:lang w:eastAsia="en-US"/>
        </w:rPr>
        <w:t xml:space="preserve">raw </w:t>
      </w:r>
      <w:r>
        <w:rPr>
          <w:lang w:eastAsia="en-US"/>
        </w:rPr>
        <w:t>boundaries</w:t>
      </w:r>
      <w:r w:rsidRPr="0094466A">
        <w:rPr>
          <w:lang w:eastAsia="en-US"/>
        </w:rPr>
        <w:t xml:space="preserve"> a</w:t>
      </w:r>
      <w:r>
        <w:rPr>
          <w:lang w:eastAsia="en-US"/>
        </w:rPr>
        <w:t>round items with no</w:t>
      </w:r>
      <w:r w:rsidR="002A73FD">
        <w:rPr>
          <w:lang w:eastAsia="en-US"/>
        </w:rPr>
        <w:t xml:space="preserve"> flow</w:t>
      </w:r>
      <w:r>
        <w:rPr>
          <w:lang w:eastAsia="en-US"/>
        </w:rPr>
        <w:t xml:space="preserve"> measurement</w:t>
      </w:r>
      <w:r w:rsidR="00A35D35">
        <w:rPr>
          <w:lang w:eastAsia="en-US"/>
        </w:rPr>
        <w:t>s,</w:t>
      </w:r>
      <w:r>
        <w:rPr>
          <w:lang w:eastAsia="en-US"/>
        </w:rPr>
        <w:t xml:space="preserve"> as shown in</w:t>
      </w:r>
      <w:r w:rsidR="009B3F60">
        <w:rPr>
          <w:lang w:eastAsia="en-US"/>
        </w:rPr>
        <w:t xml:space="preserve"> </w:t>
      </w:r>
      <w:r w:rsidR="009B3F60">
        <w:rPr>
          <w:lang w:eastAsia="en-US"/>
        </w:rPr>
        <w:fldChar w:fldCharType="begin"/>
      </w:r>
      <w:r w:rsidR="009B3F60">
        <w:rPr>
          <w:lang w:eastAsia="en-US"/>
        </w:rPr>
        <w:instrText xml:space="preserve"> REF _Ref318467268 \h </w:instrText>
      </w:r>
      <w:r w:rsidR="009B3F60">
        <w:rPr>
          <w:lang w:eastAsia="en-US"/>
        </w:rPr>
      </w:r>
      <w:r w:rsidR="009B3F60">
        <w:rPr>
          <w:lang w:eastAsia="en-US"/>
        </w:rPr>
        <w:fldChar w:fldCharType="separate"/>
      </w:r>
      <w:r w:rsidR="009E0C97">
        <w:t xml:space="preserve">Figure </w:t>
      </w:r>
      <w:r w:rsidR="009E0C97">
        <w:rPr>
          <w:noProof/>
        </w:rPr>
        <w:t>34</w:t>
      </w:r>
      <w:r w:rsidR="009B3F60">
        <w:rPr>
          <w:lang w:eastAsia="en-US"/>
        </w:rPr>
        <w:fldChar w:fldCharType="end"/>
      </w:r>
      <w:r>
        <w:rPr>
          <w:lang w:eastAsia="en-US"/>
        </w:rPr>
        <w:t>.</w:t>
      </w:r>
    </w:p>
    <w:p w14:paraId="517CC118" w14:textId="77777777" w:rsidR="004F62CF" w:rsidRDefault="00783666" w:rsidP="004F62CF">
      <w:pPr>
        <w:pStyle w:val="BodyText1"/>
        <w:keepNext/>
      </w:pPr>
      <w:r>
        <w:rPr>
          <w:noProof/>
          <w:lang w:eastAsia="en-US"/>
        </w:rPr>
        <w:drawing>
          <wp:inline distT="0" distB="0" distL="0" distR="0" wp14:anchorId="517CC17F" wp14:editId="517CC180">
            <wp:extent cx="5864860" cy="39198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4860" cy="3919855"/>
                    </a:xfrm>
                    <a:prstGeom prst="rect">
                      <a:avLst/>
                    </a:prstGeom>
                    <a:noFill/>
                  </pic:spPr>
                </pic:pic>
              </a:graphicData>
            </a:graphic>
          </wp:inline>
        </w:drawing>
      </w:r>
    </w:p>
    <w:p w14:paraId="517CC119" w14:textId="77777777" w:rsidR="009961E0" w:rsidRDefault="004F62CF" w:rsidP="004F62CF">
      <w:pPr>
        <w:pStyle w:val="Caption"/>
      </w:pPr>
      <w:bookmarkStart w:id="84" w:name="_Ref318467268"/>
      <w:r>
        <w:t xml:space="preserve">Figure </w:t>
      </w:r>
      <w:r w:rsidR="00972F43">
        <w:fldChar w:fldCharType="begin"/>
      </w:r>
      <w:r w:rsidR="000860E4">
        <w:instrText xml:space="preserve"> SEQ Figure \* ARABIC </w:instrText>
      </w:r>
      <w:r w:rsidR="00972F43">
        <w:fldChar w:fldCharType="separate"/>
      </w:r>
      <w:r w:rsidR="0049439D">
        <w:rPr>
          <w:noProof/>
        </w:rPr>
        <w:t>35</w:t>
      </w:r>
      <w:r w:rsidR="00972F43">
        <w:rPr>
          <w:noProof/>
        </w:rPr>
        <w:fldChar w:fldCharType="end"/>
      </w:r>
      <w:bookmarkEnd w:id="84"/>
      <w:r w:rsidR="009B3F60">
        <w:rPr>
          <w:noProof/>
        </w:rPr>
        <w:t xml:space="preserve"> Internal </w:t>
      </w:r>
      <w:r w:rsidR="00EE0397">
        <w:rPr>
          <w:noProof/>
        </w:rPr>
        <w:t>f</w:t>
      </w:r>
      <w:r w:rsidR="009B3F60">
        <w:rPr>
          <w:noProof/>
        </w:rPr>
        <w:t xml:space="preserve">low </w:t>
      </w:r>
      <w:r w:rsidR="00EE0397">
        <w:rPr>
          <w:noProof/>
        </w:rPr>
        <w:t>m</w:t>
      </w:r>
      <w:r w:rsidR="009B3F60">
        <w:rPr>
          <w:noProof/>
        </w:rPr>
        <w:t xml:space="preserve">odel </w:t>
      </w:r>
      <w:r w:rsidR="00EE0397">
        <w:rPr>
          <w:noProof/>
        </w:rPr>
        <w:t>b</w:t>
      </w:r>
      <w:r w:rsidR="009B3F60">
        <w:rPr>
          <w:noProof/>
        </w:rPr>
        <w:t>oundaries</w:t>
      </w:r>
    </w:p>
    <w:p w14:paraId="517CC11A" w14:textId="77777777" w:rsidR="004F62CF" w:rsidRDefault="009B3F60" w:rsidP="00E57900">
      <w:pPr>
        <w:keepNext/>
      </w:pPr>
      <w:r>
        <w:lastRenderedPageBreak/>
        <w:t xml:space="preserve">Finally, make each boundary a unit in the flow network, label each unit, node, and port with a unique name, as shown </w:t>
      </w:r>
      <w:r w:rsidR="00710406">
        <w:t xml:space="preserve">in </w:t>
      </w:r>
      <w:r w:rsidR="009C2EA1">
        <w:fldChar w:fldCharType="begin"/>
      </w:r>
      <w:r w:rsidR="009C2EA1">
        <w:instrText xml:space="preserve"> REF _Ref318471292 \h </w:instrText>
      </w:r>
      <w:r w:rsidR="009C2EA1">
        <w:fldChar w:fldCharType="separate"/>
      </w:r>
      <w:r w:rsidR="00BE60CB">
        <w:t xml:space="preserve">Figure </w:t>
      </w:r>
      <w:r w:rsidR="00BE60CB">
        <w:rPr>
          <w:noProof/>
        </w:rPr>
        <w:t>35</w:t>
      </w:r>
      <w:r w:rsidR="009C2EA1">
        <w:fldChar w:fldCharType="end"/>
      </w:r>
      <w:r w:rsidR="00E57900">
        <w:t>.</w:t>
      </w:r>
    </w:p>
    <w:p w14:paraId="517CC11B" w14:textId="77777777" w:rsidR="004F62CF" w:rsidRDefault="00710406" w:rsidP="004F62CF">
      <w:pPr>
        <w:pStyle w:val="BodyText1"/>
        <w:keepNext/>
      </w:pPr>
      <w:r>
        <w:rPr>
          <w:noProof/>
          <w:lang w:eastAsia="en-US"/>
        </w:rPr>
        <w:drawing>
          <wp:inline distT="0" distB="0" distL="0" distR="0" wp14:anchorId="517CC181" wp14:editId="517CC182">
            <wp:extent cx="5864860" cy="4005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64860" cy="4005580"/>
                    </a:xfrm>
                    <a:prstGeom prst="rect">
                      <a:avLst/>
                    </a:prstGeom>
                    <a:noFill/>
                  </pic:spPr>
                </pic:pic>
              </a:graphicData>
            </a:graphic>
          </wp:inline>
        </w:drawing>
      </w:r>
    </w:p>
    <w:p w14:paraId="517CC11C" w14:textId="77777777" w:rsidR="004F62CF" w:rsidRDefault="004F62CF" w:rsidP="004F62CF">
      <w:pPr>
        <w:pStyle w:val="Caption"/>
      </w:pPr>
      <w:bookmarkStart w:id="85" w:name="_Ref318471292"/>
      <w:bookmarkStart w:id="86" w:name="_Ref318471286"/>
      <w:r>
        <w:t xml:space="preserve">Figure </w:t>
      </w:r>
      <w:r w:rsidR="00972F43">
        <w:fldChar w:fldCharType="begin"/>
      </w:r>
      <w:r w:rsidR="000860E4">
        <w:instrText xml:space="preserve"> SEQ Figure \* ARABIC </w:instrText>
      </w:r>
      <w:r w:rsidR="00972F43">
        <w:fldChar w:fldCharType="separate"/>
      </w:r>
      <w:r w:rsidR="0049439D">
        <w:rPr>
          <w:noProof/>
        </w:rPr>
        <w:t>36</w:t>
      </w:r>
      <w:r w:rsidR="00972F43">
        <w:rPr>
          <w:noProof/>
        </w:rPr>
        <w:fldChar w:fldCharType="end"/>
      </w:r>
      <w:bookmarkEnd w:id="85"/>
      <w:r w:rsidR="009B3F60">
        <w:rPr>
          <w:noProof/>
        </w:rPr>
        <w:t xml:space="preserve"> </w:t>
      </w:r>
      <w:r w:rsidR="009B3F60" w:rsidRPr="009B3F60">
        <w:rPr>
          <w:noProof/>
        </w:rPr>
        <w:t xml:space="preserve">Internal </w:t>
      </w:r>
      <w:r w:rsidR="00EE0397">
        <w:rPr>
          <w:noProof/>
        </w:rPr>
        <w:t>f</w:t>
      </w:r>
      <w:r w:rsidR="009B3F60" w:rsidRPr="009B3F60">
        <w:rPr>
          <w:noProof/>
        </w:rPr>
        <w:t xml:space="preserve">low </w:t>
      </w:r>
      <w:r w:rsidR="00EE0397">
        <w:rPr>
          <w:noProof/>
        </w:rPr>
        <w:t>m</w:t>
      </w:r>
      <w:r w:rsidR="009B3F60" w:rsidRPr="009B3F60">
        <w:rPr>
          <w:noProof/>
        </w:rPr>
        <w:t>odel</w:t>
      </w:r>
      <w:bookmarkEnd w:id="86"/>
    </w:p>
    <w:p w14:paraId="517CC11D" w14:textId="77777777" w:rsidR="00436F4E" w:rsidRDefault="00436F4E" w:rsidP="008B6599">
      <w:pPr>
        <w:pStyle w:val="BodyText1"/>
        <w:rPr>
          <w:lang w:eastAsia="en-US"/>
        </w:rPr>
      </w:pPr>
    </w:p>
    <w:p w14:paraId="517CC11E" w14:textId="77777777" w:rsidR="00EE24DF" w:rsidRDefault="00EE24DF">
      <w:pPr>
        <w:spacing w:after="0"/>
        <w:rPr>
          <w:rFonts w:cs="Arial"/>
          <w:b/>
          <w:bCs/>
          <w:sz w:val="22"/>
        </w:rPr>
      </w:pPr>
      <w:r>
        <w:br w:type="page"/>
      </w:r>
    </w:p>
    <w:p w14:paraId="517CC11F" w14:textId="77777777" w:rsidR="00436F4E" w:rsidRDefault="00436F4E" w:rsidP="00EE24DF">
      <w:pPr>
        <w:pStyle w:val="Heading2"/>
      </w:pPr>
      <w:bookmarkStart w:id="87" w:name="_Toc320880295"/>
      <w:r>
        <w:lastRenderedPageBreak/>
        <w:t>Retrieving Historian Data</w:t>
      </w:r>
      <w:bookmarkEnd w:id="87"/>
      <w:r>
        <w:t xml:space="preserve"> </w:t>
      </w:r>
    </w:p>
    <w:p w14:paraId="517CC120" w14:textId="77777777" w:rsidR="000A2A56" w:rsidRPr="000A2A56" w:rsidRDefault="000A2A56" w:rsidP="000A2A56">
      <w:pPr>
        <w:pStyle w:val="BodyText1"/>
        <w:rPr>
          <w:lang w:eastAsia="en-US"/>
        </w:rPr>
      </w:pPr>
      <w:r>
        <w:rPr>
          <w:lang w:eastAsia="en-US"/>
        </w:rPr>
        <w:t xml:space="preserve">The PRODML </w:t>
      </w:r>
      <w:r w:rsidR="00530FEC" w:rsidRPr="00530FEC">
        <w:rPr>
          <w:i/>
          <w:lang w:eastAsia="en-US"/>
        </w:rPr>
        <w:t>timeSeriesData</w:t>
      </w:r>
      <w:r w:rsidR="00AE6184">
        <w:rPr>
          <w:i/>
          <w:lang w:eastAsia="en-US"/>
        </w:rPr>
        <w:t xml:space="preserve"> </w:t>
      </w:r>
      <w:r w:rsidR="00AE6184">
        <w:t xml:space="preserve">data-object </w:t>
      </w:r>
      <w:r>
        <w:rPr>
          <w:lang w:eastAsia="en-US"/>
        </w:rPr>
        <w:t>is a best fit for retrieving tag-based, high-frequency data from the raw readings database.</w:t>
      </w:r>
      <w:r w:rsidR="007C2CFE">
        <w:rPr>
          <w:lang w:eastAsia="en-US"/>
        </w:rPr>
        <w:t xml:space="preserve"> </w:t>
      </w:r>
    </w:p>
    <w:p w14:paraId="517CC121" w14:textId="77777777" w:rsidR="00436F4E" w:rsidRDefault="00FC1C50" w:rsidP="008B6599">
      <w:pPr>
        <w:pStyle w:val="BodyText1"/>
        <w:rPr>
          <w:lang w:eastAsia="en-US"/>
        </w:rPr>
      </w:pPr>
      <w:r>
        <w:rPr>
          <w:noProof/>
          <w:lang w:eastAsia="en-US"/>
        </w:rPr>
        <w:drawing>
          <wp:inline distT="0" distB="0" distL="0" distR="0" wp14:anchorId="517CC183" wp14:editId="517CC184">
            <wp:extent cx="5467350" cy="256661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67350" cy="2566617"/>
                    </a:xfrm>
                    <a:prstGeom prst="rect">
                      <a:avLst/>
                    </a:prstGeom>
                  </pic:spPr>
                </pic:pic>
              </a:graphicData>
            </a:graphic>
          </wp:inline>
        </w:drawing>
      </w:r>
    </w:p>
    <w:p w14:paraId="517CC122" w14:textId="77777777" w:rsidR="008E667B" w:rsidRPr="000A2A56" w:rsidRDefault="008E667B" w:rsidP="008E667B">
      <w:pPr>
        <w:pStyle w:val="BodyText1"/>
        <w:rPr>
          <w:lang w:eastAsia="en-US"/>
        </w:rPr>
      </w:pPr>
      <w:r>
        <w:rPr>
          <w:lang w:eastAsia="en-US"/>
        </w:rPr>
        <w:t xml:space="preserve">Each measurement property in the flow model contains a </w:t>
      </w:r>
      <w:r w:rsidRPr="008A2E65">
        <w:rPr>
          <w:i/>
          <w:lang w:eastAsia="en-US"/>
        </w:rPr>
        <w:t>tagAlias</w:t>
      </w:r>
      <w:r>
        <w:rPr>
          <w:lang w:eastAsia="en-US"/>
        </w:rPr>
        <w:t xml:space="preserve"> element which is used to retrieve a </w:t>
      </w:r>
      <w:r w:rsidR="00530FEC" w:rsidRPr="00530FEC">
        <w:rPr>
          <w:i/>
          <w:lang w:eastAsia="en-US"/>
        </w:rPr>
        <w:t>timeSeriesData</w:t>
      </w:r>
      <w:r w:rsidR="00530FEC">
        <w:rPr>
          <w:i/>
          <w:lang w:eastAsia="en-US"/>
        </w:rPr>
        <w:t xml:space="preserve"> </w:t>
      </w:r>
      <w:r w:rsidR="00AE6184">
        <w:t>data-object</w:t>
      </w:r>
      <w:r>
        <w:rPr>
          <w:lang w:eastAsia="en-US"/>
        </w:rPr>
        <w:t>.</w:t>
      </w:r>
      <w:r w:rsidR="00E506F3">
        <w:rPr>
          <w:lang w:eastAsia="en-US"/>
        </w:rPr>
        <w:t xml:space="preserve"> Refer to the </w:t>
      </w:r>
      <w:r w:rsidR="00E506F3" w:rsidRPr="00E506F3">
        <w:rPr>
          <w:i/>
          <w:lang w:eastAsia="en-US"/>
        </w:rPr>
        <w:t>PRODML Identifier Specification</w:t>
      </w:r>
      <w:r w:rsidR="009C2F83">
        <w:rPr>
          <w:lang w:eastAsia="en-US"/>
        </w:rPr>
        <w:t xml:space="preserve"> for more information on </w:t>
      </w:r>
      <w:r w:rsidR="009C2F83" w:rsidRPr="00EA5C06">
        <w:t>PRODML identifier</w:t>
      </w:r>
      <w:r w:rsidR="009C2F83">
        <w:t>s.</w:t>
      </w:r>
    </w:p>
    <w:p w14:paraId="517CC123" w14:textId="77777777" w:rsidR="00C33D4A" w:rsidRDefault="00C33D4A" w:rsidP="00C33D4A">
      <w:pPr>
        <w:pStyle w:val="BodyText1"/>
        <w:keepNext/>
      </w:pPr>
      <w:r>
        <w:rPr>
          <w:noProof/>
          <w:lang w:eastAsia="en-US"/>
        </w:rPr>
        <w:drawing>
          <wp:inline distT="0" distB="0" distL="0" distR="0" wp14:anchorId="517CC185" wp14:editId="517CC186">
            <wp:extent cx="5057775" cy="158109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stretch>
                      <a:fillRect/>
                    </a:stretch>
                  </pic:blipFill>
                  <pic:spPr>
                    <a:xfrm>
                      <a:off x="0" y="0"/>
                      <a:ext cx="5061251" cy="1582182"/>
                    </a:xfrm>
                    <a:prstGeom prst="rect">
                      <a:avLst/>
                    </a:prstGeom>
                  </pic:spPr>
                </pic:pic>
              </a:graphicData>
            </a:graphic>
          </wp:inline>
        </w:drawing>
      </w:r>
    </w:p>
    <w:p w14:paraId="517CC124" w14:textId="77777777" w:rsidR="008E667B" w:rsidRDefault="00C33D4A" w:rsidP="00C33D4A">
      <w:pPr>
        <w:pStyle w:val="Caption"/>
      </w:pPr>
      <w:r>
        <w:t xml:space="preserve">Figure </w:t>
      </w:r>
      <w:r w:rsidR="00972F43">
        <w:fldChar w:fldCharType="begin"/>
      </w:r>
      <w:r w:rsidR="000860E4">
        <w:instrText xml:space="preserve"> SEQ Figure \* ARABIC </w:instrText>
      </w:r>
      <w:r w:rsidR="00972F43">
        <w:fldChar w:fldCharType="separate"/>
      </w:r>
      <w:r w:rsidR="0049439D">
        <w:rPr>
          <w:noProof/>
        </w:rPr>
        <w:t>37</w:t>
      </w:r>
      <w:r w:rsidR="00972F43">
        <w:rPr>
          <w:noProof/>
        </w:rPr>
        <w:fldChar w:fldCharType="end"/>
      </w:r>
      <w:r>
        <w:t xml:space="preserve"> Tag </w:t>
      </w:r>
      <w:r w:rsidR="00EE0397">
        <w:t>a</w:t>
      </w:r>
      <w:r>
        <w:t xml:space="preserve">lias in </w:t>
      </w:r>
      <w:r w:rsidR="00EE0397">
        <w:t>f</w:t>
      </w:r>
      <w:r>
        <w:t xml:space="preserve">low </w:t>
      </w:r>
      <w:r w:rsidR="00EE0397">
        <w:t>m</w:t>
      </w:r>
      <w:r>
        <w:t>odel</w:t>
      </w:r>
    </w:p>
    <w:p w14:paraId="517CC125" w14:textId="77777777" w:rsidR="00C33D4A" w:rsidRDefault="00472870" w:rsidP="00C33D4A">
      <w:r>
        <w:t xml:space="preserve">The corresponding </w:t>
      </w:r>
      <w:r w:rsidRPr="00530FEC">
        <w:rPr>
          <w:i/>
        </w:rPr>
        <w:t>timeSeriesData</w:t>
      </w:r>
      <w:r>
        <w:rPr>
          <w:i/>
        </w:rPr>
        <w:t xml:space="preserve"> </w:t>
      </w:r>
      <w:r>
        <w:t xml:space="preserve">would be similar to </w:t>
      </w:r>
      <w:r w:rsidR="00E62C97">
        <w:t xml:space="preserve">the example in </w:t>
      </w:r>
      <w:r w:rsidR="00E62C97">
        <w:fldChar w:fldCharType="begin"/>
      </w:r>
      <w:r w:rsidR="00E62C97">
        <w:instrText xml:space="preserve"> REF _Ref319674736 \h </w:instrText>
      </w:r>
      <w:r w:rsidR="00E62C97">
        <w:fldChar w:fldCharType="separate"/>
      </w:r>
      <w:r w:rsidR="009E0C97">
        <w:t xml:space="preserve">Figure </w:t>
      </w:r>
      <w:r w:rsidR="009E0C97">
        <w:rPr>
          <w:noProof/>
        </w:rPr>
        <w:t>37</w:t>
      </w:r>
      <w:r w:rsidR="00E62C97">
        <w:fldChar w:fldCharType="end"/>
      </w:r>
      <w:r>
        <w:t>.</w:t>
      </w:r>
    </w:p>
    <w:p w14:paraId="517CC126" w14:textId="77777777" w:rsidR="00E62C97" w:rsidRDefault="00E62C97" w:rsidP="00E62C97">
      <w:pPr>
        <w:keepNext/>
      </w:pPr>
      <w:r>
        <w:rPr>
          <w:noProof/>
        </w:rPr>
        <w:drawing>
          <wp:inline distT="0" distB="0" distL="0" distR="0" wp14:anchorId="517CC187" wp14:editId="517CC188">
            <wp:extent cx="5136757" cy="2095500"/>
            <wp:effectExtent l="19050" t="1905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36115" cy="2095238"/>
                    </a:xfrm>
                    <a:prstGeom prst="rect">
                      <a:avLst/>
                    </a:prstGeom>
                    <a:ln>
                      <a:solidFill>
                        <a:schemeClr val="tx1"/>
                      </a:solidFill>
                    </a:ln>
                  </pic:spPr>
                </pic:pic>
              </a:graphicData>
            </a:graphic>
          </wp:inline>
        </w:drawing>
      </w:r>
    </w:p>
    <w:p w14:paraId="517CC127" w14:textId="77777777" w:rsidR="00E62C97" w:rsidRDefault="00E62C97" w:rsidP="00E62C97">
      <w:pPr>
        <w:pStyle w:val="Caption"/>
      </w:pPr>
      <w:bookmarkStart w:id="88" w:name="_Ref319674736"/>
      <w:r>
        <w:t xml:space="preserve">Figure </w:t>
      </w:r>
      <w:fldSimple w:instr=" SEQ Figure \* ARABIC ">
        <w:r w:rsidR="0049439D">
          <w:rPr>
            <w:noProof/>
          </w:rPr>
          <w:t>38</w:t>
        </w:r>
      </w:fldSimple>
      <w:bookmarkEnd w:id="88"/>
      <w:r>
        <w:t xml:space="preserve"> Historian </w:t>
      </w:r>
      <w:r w:rsidR="00EE0397">
        <w:t>t</w:t>
      </w:r>
      <w:r>
        <w:t>ime</w:t>
      </w:r>
      <w:r w:rsidR="00EE0397">
        <w:t xml:space="preserve"> s</w:t>
      </w:r>
      <w:r>
        <w:t>eries example XML</w:t>
      </w:r>
    </w:p>
    <w:p w14:paraId="517CC128" w14:textId="77777777" w:rsidR="00E458DA" w:rsidRDefault="00E458DA" w:rsidP="00E458DA">
      <w:pPr>
        <w:pStyle w:val="Heading2"/>
      </w:pPr>
      <w:bookmarkStart w:id="89" w:name="_Toc320880296"/>
      <w:r>
        <w:lastRenderedPageBreak/>
        <w:t>Retrieving Daily</w:t>
      </w:r>
      <w:r w:rsidR="00323F2A">
        <w:t xml:space="preserve"> and Monthly Product Volume Reports</w:t>
      </w:r>
      <w:bookmarkEnd w:id="89"/>
    </w:p>
    <w:p w14:paraId="517CC129" w14:textId="77777777" w:rsidR="00E458DA" w:rsidRPr="000A2A56" w:rsidRDefault="00E458DA" w:rsidP="00E458DA">
      <w:pPr>
        <w:pStyle w:val="BodyText1"/>
        <w:rPr>
          <w:lang w:eastAsia="en-US"/>
        </w:rPr>
      </w:pPr>
      <w:r>
        <w:rPr>
          <w:lang w:eastAsia="en-US"/>
        </w:rPr>
        <w:t xml:space="preserve">The PRODML </w:t>
      </w:r>
      <w:r w:rsidR="00F430EC">
        <w:rPr>
          <w:i/>
          <w:lang w:eastAsia="en-US"/>
        </w:rPr>
        <w:t xml:space="preserve">productVolume </w:t>
      </w:r>
      <w:r w:rsidR="00AE6184">
        <w:t xml:space="preserve">data-object </w:t>
      </w:r>
      <w:r>
        <w:rPr>
          <w:lang w:eastAsia="en-US"/>
        </w:rPr>
        <w:t xml:space="preserve">is a best fit for retrieving </w:t>
      </w:r>
      <w:r w:rsidR="00F430EC">
        <w:rPr>
          <w:lang w:eastAsia="en-US"/>
        </w:rPr>
        <w:t>historical production</w:t>
      </w:r>
      <w:r>
        <w:rPr>
          <w:lang w:eastAsia="en-US"/>
        </w:rPr>
        <w:t xml:space="preserve"> data from the </w:t>
      </w:r>
      <w:r w:rsidR="00F430EC">
        <w:rPr>
          <w:lang w:eastAsia="en-US"/>
        </w:rPr>
        <w:t>summaries</w:t>
      </w:r>
      <w:r>
        <w:rPr>
          <w:lang w:eastAsia="en-US"/>
        </w:rPr>
        <w:t xml:space="preserve"> database. </w:t>
      </w:r>
    </w:p>
    <w:p w14:paraId="517CC12A" w14:textId="77777777" w:rsidR="00E94600" w:rsidRDefault="00FC1C50" w:rsidP="00C33D4A">
      <w:r>
        <w:rPr>
          <w:noProof/>
        </w:rPr>
        <w:drawing>
          <wp:inline distT="0" distB="0" distL="0" distR="0" wp14:anchorId="517CC189" wp14:editId="517CC18A">
            <wp:extent cx="5467350" cy="256661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67350" cy="2566617"/>
                    </a:xfrm>
                    <a:prstGeom prst="rect">
                      <a:avLst/>
                    </a:prstGeom>
                  </pic:spPr>
                </pic:pic>
              </a:graphicData>
            </a:graphic>
          </wp:inline>
        </w:drawing>
      </w:r>
    </w:p>
    <w:p w14:paraId="517CC12B" w14:textId="77777777" w:rsidR="005720B8" w:rsidRDefault="005720B8" w:rsidP="005720B8">
      <w:r>
        <w:t xml:space="preserve">The PRODML </w:t>
      </w:r>
      <w:r>
        <w:rPr>
          <w:i/>
        </w:rPr>
        <w:t xml:space="preserve">productVolume </w:t>
      </w:r>
      <w:r w:rsidR="00F574D0">
        <w:t xml:space="preserve">would be similar to that in </w:t>
      </w:r>
      <w:r w:rsidR="00F574D0">
        <w:fldChar w:fldCharType="begin"/>
      </w:r>
      <w:r w:rsidR="00F574D0">
        <w:instrText xml:space="preserve"> REF _Ref319677478 \h </w:instrText>
      </w:r>
      <w:r w:rsidR="00F574D0">
        <w:fldChar w:fldCharType="separate"/>
      </w:r>
      <w:r w:rsidR="009E0C97">
        <w:t xml:space="preserve">Figure </w:t>
      </w:r>
      <w:r w:rsidR="009E0C97">
        <w:rPr>
          <w:noProof/>
        </w:rPr>
        <w:t>38</w:t>
      </w:r>
      <w:r w:rsidR="00F574D0">
        <w:fldChar w:fldCharType="end"/>
      </w:r>
      <w:r>
        <w:t>.</w:t>
      </w:r>
    </w:p>
    <w:p w14:paraId="517CC12C" w14:textId="77777777" w:rsidR="00331247" w:rsidRDefault="00BB1AD9" w:rsidP="00331247">
      <w:pPr>
        <w:keepNext/>
      </w:pPr>
      <w:r>
        <w:rPr>
          <w:noProof/>
        </w:rPr>
        <w:lastRenderedPageBreak/>
        <w:drawing>
          <wp:inline distT="0" distB="0" distL="0" distR="0" wp14:anchorId="517CC18B" wp14:editId="517CC18C">
            <wp:extent cx="5724501" cy="58483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4501" cy="5848350"/>
                    </a:xfrm>
                    <a:prstGeom prst="rect">
                      <a:avLst/>
                    </a:prstGeom>
                    <a:noFill/>
                  </pic:spPr>
                </pic:pic>
              </a:graphicData>
            </a:graphic>
          </wp:inline>
        </w:drawing>
      </w:r>
    </w:p>
    <w:p w14:paraId="517CC12D" w14:textId="77777777" w:rsidR="005720B8" w:rsidRDefault="00331247" w:rsidP="00331247">
      <w:pPr>
        <w:pStyle w:val="Caption"/>
      </w:pPr>
      <w:bookmarkStart w:id="90" w:name="_Ref319677478"/>
      <w:r>
        <w:t xml:space="preserve">Figure </w:t>
      </w:r>
      <w:fldSimple w:instr=" SEQ Figure \* ARABIC ">
        <w:r w:rsidR="0049439D">
          <w:rPr>
            <w:noProof/>
          </w:rPr>
          <w:t>39</w:t>
        </w:r>
      </w:fldSimple>
      <w:bookmarkEnd w:id="90"/>
      <w:r>
        <w:t xml:space="preserve"> Daily production</w:t>
      </w:r>
      <w:r>
        <w:rPr>
          <w:noProof/>
        </w:rPr>
        <w:t xml:space="preserve"> example from summary database</w:t>
      </w:r>
    </w:p>
    <w:p w14:paraId="517CC12E" w14:textId="77777777" w:rsidR="005720B8" w:rsidRPr="00472870" w:rsidRDefault="005720B8" w:rsidP="00C33D4A"/>
    <w:p w14:paraId="517CC12F" w14:textId="77777777" w:rsidR="007C5B7F" w:rsidRPr="00CD66D4" w:rsidRDefault="007C5B7F" w:rsidP="00CD66D4">
      <w:pPr>
        <w:pStyle w:val="BodyText"/>
      </w:pPr>
    </w:p>
    <w:p w14:paraId="517CC130" w14:textId="77777777" w:rsidR="003158B5" w:rsidRDefault="003158B5" w:rsidP="001A4C73">
      <w:pPr>
        <w:pStyle w:val="BodyText1"/>
      </w:pPr>
      <w:bookmarkStart w:id="91" w:name="_Toc207771735"/>
      <w:bookmarkStart w:id="92" w:name="_Toc151367421"/>
    </w:p>
    <w:bookmarkEnd w:id="91"/>
    <w:bookmarkEnd w:id="92"/>
    <w:p w14:paraId="517CC131" w14:textId="77777777" w:rsidR="001A4C73" w:rsidRDefault="001A4C73" w:rsidP="001A4C73">
      <w:pPr>
        <w:pStyle w:val="BodyText1"/>
      </w:pPr>
    </w:p>
    <w:sectPr w:rsidR="001A4C73" w:rsidSect="00F50BD8">
      <w:headerReference w:type="default" r:id="rId59"/>
      <w:footerReference w:type="default" r:id="rId60"/>
      <w:footerReference w:type="first" r:id="rId61"/>
      <w:pgSz w:w="12242" w:h="15842"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7CC18F" w14:textId="77777777" w:rsidR="0045749F" w:rsidRDefault="0045749F" w:rsidP="00970D1F">
      <w:pPr>
        <w:spacing w:after="0"/>
      </w:pPr>
      <w:r>
        <w:separator/>
      </w:r>
    </w:p>
  </w:endnote>
  <w:endnote w:type="continuationSeparator" w:id="0">
    <w:p w14:paraId="517CC190" w14:textId="77777777" w:rsidR="0045749F" w:rsidRDefault="0045749F" w:rsidP="00970D1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New (W1)">
    <w:altName w:val="Times New Roman"/>
    <w:charset w:val="00"/>
    <w:family w:val="roman"/>
    <w:pitch w:val="variable"/>
    <w:sig w:usb0="20007A87" w:usb1="80000000" w:usb2="00000008" w:usb3="00000000" w:csb0="000001FF" w:csb1="00000000"/>
  </w:font>
  <w:font w:name="Arial Black">
    <w:panose1 w:val="020B0A04020102020204"/>
    <w:charset w:val="00"/>
    <w:family w:val="swiss"/>
    <w:pitch w:val="variable"/>
    <w:sig w:usb0="00000287" w:usb1="00000000" w:usb2="00000000" w:usb3="00000000" w:csb0="0000009F" w:csb1="00000000"/>
  </w:font>
  <w:font w:name="New Century Schlbk">
    <w:altName w:val="Century Schoolbook"/>
    <w:panose1 w:val="00000000000000000000"/>
    <w:charset w:val="00"/>
    <w:family w:val="auto"/>
    <w:notTrueType/>
    <w:pitch w:val="default"/>
    <w:sig w:usb0="00000003" w:usb1="00000000" w:usb2="00000000" w:usb3="00000000" w:csb0="00000001" w:csb1="00000000"/>
  </w:font>
  <w:font w:name="Univers 47 CondensedLight">
    <w:panose1 w:val="00000000000000000000"/>
    <w:charset w:val="00"/>
    <w:family w:val="swiss"/>
    <w:notTrueType/>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CC192" w14:textId="77777777" w:rsidR="006642BC" w:rsidRDefault="006642BC" w:rsidP="00AB3D04">
    <w:pPr>
      <w:pStyle w:val="Footer"/>
      <w:pBdr>
        <w:top w:val="single" w:sz="4" w:space="1" w:color="D27C32"/>
      </w:pBdr>
      <w:tabs>
        <w:tab w:val="clear" w:pos="4844"/>
        <w:tab w:val="clear" w:pos="9689"/>
        <w:tab w:val="right" w:pos="9216"/>
      </w:tabs>
      <w:jc w:val="center"/>
    </w:pPr>
    <w:r>
      <w:t xml:space="preserve">Version </w:t>
    </w:r>
    <w:r w:rsidR="002C1273">
      <w:fldChar w:fldCharType="begin"/>
    </w:r>
    <w:r w:rsidR="002C1273">
      <w:instrText xml:space="preserve"> DOCPROPERTY  Version  \* MERGEFORMAT </w:instrText>
    </w:r>
    <w:r w:rsidR="002C1273">
      <w:fldChar w:fldCharType="separate"/>
    </w:r>
    <w:r>
      <w:t>1.0</w:t>
    </w:r>
    <w:r w:rsidR="002C1273">
      <w:fldChar w:fldCharType="end"/>
    </w:r>
    <w:r>
      <w:tab/>
    </w:r>
    <w:r>
      <w:fldChar w:fldCharType="begin"/>
    </w:r>
    <w:r>
      <w:instrText xml:space="preserve"> PAGE   \* MERGEFORMAT </w:instrText>
    </w:r>
    <w:r>
      <w:fldChar w:fldCharType="separate"/>
    </w:r>
    <w:r w:rsidR="002C1273">
      <w:rPr>
        <w:noProof/>
      </w:rPr>
      <w:t>47</w:t>
    </w:r>
    <w:r>
      <w:rPr>
        <w:noProof/>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CC193" w14:textId="77777777" w:rsidR="006642BC" w:rsidRDefault="006642BC" w:rsidP="00AB3D0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7CC18D" w14:textId="77777777" w:rsidR="0045749F" w:rsidRDefault="0045749F" w:rsidP="00970D1F">
      <w:pPr>
        <w:spacing w:after="0"/>
      </w:pPr>
      <w:r>
        <w:separator/>
      </w:r>
    </w:p>
  </w:footnote>
  <w:footnote w:type="continuationSeparator" w:id="0">
    <w:p w14:paraId="517CC18E" w14:textId="77777777" w:rsidR="0045749F" w:rsidRDefault="0045749F" w:rsidP="00970D1F">
      <w:pPr>
        <w:spacing w:after="0"/>
      </w:pPr>
      <w:r>
        <w:continuationSeparator/>
      </w:r>
    </w:p>
  </w:footnote>
  <w:footnote w:id="1">
    <w:p w14:paraId="517CC196" w14:textId="77777777" w:rsidR="006642BC" w:rsidRPr="00F4529B" w:rsidRDefault="006642BC">
      <w:pPr>
        <w:pStyle w:val="FootnoteText"/>
        <w:rPr>
          <w:lang w:val="en-US"/>
        </w:rPr>
      </w:pPr>
      <w:r>
        <w:rPr>
          <w:rStyle w:val="FootnoteReference"/>
        </w:rPr>
        <w:footnoteRef/>
      </w:r>
      <w:r>
        <w:t xml:space="preserve"> </w:t>
      </w:r>
      <w:hyperlink r:id="rId1" w:history="1">
        <w:r>
          <w:rPr>
            <w:rStyle w:val="Hyperlink"/>
          </w:rPr>
          <w:t>http://www.energistics.org/prodml-standard</w:t>
        </w:r>
      </w:hyperlink>
    </w:p>
  </w:footnote>
  <w:footnote w:id="2">
    <w:p w14:paraId="517CC197" w14:textId="77777777" w:rsidR="006642BC" w:rsidRPr="004B709B" w:rsidRDefault="006642BC">
      <w:pPr>
        <w:pStyle w:val="FootnoteText"/>
        <w:rPr>
          <w:lang w:val="en-US"/>
        </w:rPr>
      </w:pPr>
      <w:r>
        <w:rPr>
          <w:rStyle w:val="FootnoteReference"/>
        </w:rPr>
        <w:footnoteRef/>
      </w:r>
      <w:r>
        <w:t xml:space="preserve"> </w:t>
      </w:r>
      <w:hyperlink r:id="rId2" w:history="1">
        <w:r w:rsidRPr="00F743CB">
          <w:rPr>
            <w:rStyle w:val="Hyperlink"/>
            <w:rFonts w:cs="Times New (W1)"/>
          </w:rPr>
          <w:t>http://www.energistics.org/witsml-standard</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7CC191" w14:textId="77777777" w:rsidR="006642BC" w:rsidRDefault="006642BC" w:rsidP="00AB3D04">
    <w:pPr>
      <w:pStyle w:val="Header"/>
      <w:pBdr>
        <w:bottom w:val="single" w:sz="4" w:space="1" w:color="D27C32"/>
      </w:pBdr>
      <w:tabs>
        <w:tab w:val="clear" w:pos="4844"/>
        <w:tab w:val="clear" w:pos="9689"/>
        <w:tab w:val="right" w:pos="9360"/>
      </w:tabs>
    </w:pPr>
    <w:r>
      <w:rPr>
        <w:noProof/>
      </w:rPr>
      <w:drawing>
        <wp:anchor distT="0" distB="0" distL="114300" distR="114300" simplePos="0" relativeHeight="251657216" behindDoc="0" locked="0" layoutInCell="1" allowOverlap="1" wp14:anchorId="517CC194" wp14:editId="517CC195">
          <wp:simplePos x="0" y="0"/>
          <wp:positionH relativeFrom="column">
            <wp:posOffset>4889500</wp:posOffset>
          </wp:positionH>
          <wp:positionV relativeFrom="paragraph">
            <wp:posOffset>-308610</wp:posOffset>
          </wp:positionV>
          <wp:extent cx="1078865" cy="364490"/>
          <wp:effectExtent l="19050" t="0" r="6985" b="0"/>
          <wp:wrapSquare wrapText="bothSides"/>
          <wp:docPr id="2" name="Picture 35" descr="Energistic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nergistics1"/>
                  <pic:cNvPicPr>
                    <a:picLocks noChangeAspect="1" noChangeArrowheads="1"/>
                  </pic:cNvPicPr>
                </pic:nvPicPr>
                <pic:blipFill>
                  <a:blip r:embed="rId1"/>
                  <a:srcRect/>
                  <a:stretch>
                    <a:fillRect/>
                  </a:stretch>
                </pic:blipFill>
                <pic:spPr bwMode="auto">
                  <a:xfrm>
                    <a:off x="0" y="0"/>
                    <a:ext cx="1078865" cy="364490"/>
                  </a:xfrm>
                  <a:prstGeom prst="rect">
                    <a:avLst/>
                  </a:prstGeom>
                  <a:noFill/>
                  <a:ln w="9525">
                    <a:noFill/>
                    <a:miter lim="800000"/>
                    <a:headEnd/>
                    <a:tailEnd/>
                  </a:ln>
                </pic:spPr>
              </pic:pic>
            </a:graphicData>
          </a:graphic>
        </wp:anchor>
      </w:drawing>
    </w:r>
    <w:r w:rsidRPr="0030732C">
      <w:t xml:space="preserve"> </w:t>
    </w:r>
    <w:r w:rsidRPr="0030732C">
      <w:rPr>
        <w:noProof/>
      </w:rPr>
      <w:t>PRODML Product Volume, Network Model &amp; Time Series Usage 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9"/>
    <w:multiLevelType w:val="singleLevel"/>
    <w:tmpl w:val="00000009"/>
    <w:name w:val="WW8Num2"/>
    <w:lvl w:ilvl="0">
      <w:start w:val="1"/>
      <w:numFmt w:val="bullet"/>
      <w:lvlText w:val=""/>
      <w:lvlJc w:val="left"/>
      <w:pPr>
        <w:tabs>
          <w:tab w:val="num" w:pos="1080"/>
        </w:tabs>
        <w:ind w:left="1080" w:hanging="360"/>
      </w:pPr>
      <w:rPr>
        <w:rFonts w:ascii="Symbol" w:hAnsi="Symbol"/>
      </w:rPr>
    </w:lvl>
  </w:abstractNum>
  <w:abstractNum w:abstractNumId="1">
    <w:nsid w:val="0000000A"/>
    <w:multiLevelType w:val="singleLevel"/>
    <w:tmpl w:val="0000000A"/>
    <w:name w:val="WW8Num3"/>
    <w:lvl w:ilvl="0">
      <w:start w:val="1"/>
      <w:numFmt w:val="bullet"/>
      <w:lvlText w:val=""/>
      <w:lvlJc w:val="left"/>
      <w:pPr>
        <w:tabs>
          <w:tab w:val="num" w:pos="720"/>
        </w:tabs>
        <w:ind w:left="720" w:hanging="360"/>
      </w:pPr>
      <w:rPr>
        <w:rFonts w:ascii="Symbol" w:hAnsi="Symbol"/>
      </w:rPr>
    </w:lvl>
  </w:abstractNum>
  <w:abstractNum w:abstractNumId="2">
    <w:nsid w:val="0000000B"/>
    <w:multiLevelType w:val="singleLevel"/>
    <w:tmpl w:val="0000000B"/>
    <w:name w:val="WW8Num4"/>
    <w:lvl w:ilvl="0">
      <w:start w:val="1"/>
      <w:numFmt w:val="bullet"/>
      <w:lvlText w:val=""/>
      <w:lvlJc w:val="left"/>
      <w:pPr>
        <w:tabs>
          <w:tab w:val="num" w:pos="720"/>
        </w:tabs>
        <w:ind w:left="720" w:hanging="360"/>
      </w:pPr>
      <w:rPr>
        <w:rFonts w:ascii="Symbol" w:hAnsi="Symbol"/>
      </w:rPr>
    </w:lvl>
  </w:abstractNum>
  <w:abstractNum w:abstractNumId="3">
    <w:nsid w:val="0000000C"/>
    <w:multiLevelType w:val="singleLevel"/>
    <w:tmpl w:val="0000000C"/>
    <w:name w:val="WW8Num5"/>
    <w:lvl w:ilvl="0">
      <w:start w:val="1"/>
      <w:numFmt w:val="bullet"/>
      <w:lvlText w:val=""/>
      <w:lvlJc w:val="left"/>
      <w:pPr>
        <w:tabs>
          <w:tab w:val="num" w:pos="720"/>
        </w:tabs>
        <w:ind w:left="720" w:hanging="360"/>
      </w:pPr>
      <w:rPr>
        <w:rFonts w:ascii="Symbol" w:hAnsi="Symbol"/>
      </w:rPr>
    </w:lvl>
  </w:abstractNum>
  <w:abstractNum w:abstractNumId="4">
    <w:nsid w:val="0000000D"/>
    <w:multiLevelType w:val="singleLevel"/>
    <w:tmpl w:val="0000000D"/>
    <w:name w:val="WW8Num6"/>
    <w:lvl w:ilvl="0">
      <w:start w:val="1"/>
      <w:numFmt w:val="bullet"/>
      <w:lvlText w:val=""/>
      <w:lvlJc w:val="left"/>
      <w:pPr>
        <w:tabs>
          <w:tab w:val="num" w:pos="1296"/>
        </w:tabs>
        <w:ind w:left="1296" w:hanging="360"/>
      </w:pPr>
      <w:rPr>
        <w:rFonts w:ascii="Symbol" w:hAnsi="Symbol"/>
      </w:rPr>
    </w:lvl>
  </w:abstractNum>
  <w:abstractNum w:abstractNumId="5">
    <w:nsid w:val="0000000E"/>
    <w:multiLevelType w:val="singleLevel"/>
    <w:tmpl w:val="0000000E"/>
    <w:name w:val="WW8Num7"/>
    <w:lvl w:ilvl="0">
      <w:start w:val="1"/>
      <w:numFmt w:val="bullet"/>
      <w:lvlText w:val=""/>
      <w:lvlJc w:val="left"/>
      <w:pPr>
        <w:tabs>
          <w:tab w:val="num" w:pos="720"/>
        </w:tabs>
        <w:ind w:left="720" w:hanging="360"/>
      </w:pPr>
      <w:rPr>
        <w:rFonts w:ascii="Symbol" w:hAnsi="Symbol"/>
      </w:rPr>
    </w:lvl>
  </w:abstractNum>
  <w:abstractNum w:abstractNumId="6">
    <w:nsid w:val="0000000F"/>
    <w:multiLevelType w:val="singleLevel"/>
    <w:tmpl w:val="0000000F"/>
    <w:name w:val="WW8Num8"/>
    <w:lvl w:ilvl="0">
      <w:start w:val="1"/>
      <w:numFmt w:val="bullet"/>
      <w:lvlText w:val=""/>
      <w:lvlJc w:val="left"/>
      <w:pPr>
        <w:tabs>
          <w:tab w:val="num" w:pos="720"/>
        </w:tabs>
        <w:ind w:left="720" w:hanging="360"/>
      </w:pPr>
      <w:rPr>
        <w:rFonts w:ascii="Symbol" w:hAnsi="Symbol"/>
      </w:rPr>
    </w:lvl>
  </w:abstractNum>
  <w:abstractNum w:abstractNumId="7">
    <w:nsid w:val="00000010"/>
    <w:multiLevelType w:val="singleLevel"/>
    <w:tmpl w:val="00000010"/>
    <w:name w:val="WW8Num9"/>
    <w:lvl w:ilvl="0">
      <w:start w:val="1"/>
      <w:numFmt w:val="bullet"/>
      <w:lvlText w:val=""/>
      <w:lvlJc w:val="left"/>
      <w:pPr>
        <w:tabs>
          <w:tab w:val="num" w:pos="720"/>
        </w:tabs>
        <w:ind w:left="720" w:hanging="360"/>
      </w:pPr>
      <w:rPr>
        <w:rFonts w:ascii="Symbol" w:hAnsi="Symbol"/>
      </w:rPr>
    </w:lvl>
  </w:abstractNum>
  <w:abstractNum w:abstractNumId="8">
    <w:nsid w:val="00000011"/>
    <w:multiLevelType w:val="multilevel"/>
    <w:tmpl w:val="00000011"/>
    <w:name w:val="WW8Num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0"/>
        </w:tabs>
        <w:ind w:hanging="360"/>
      </w:pPr>
      <w:rPr>
        <w:rFonts w:ascii="Courier New" w:hAnsi="Courier New"/>
      </w:rPr>
    </w:lvl>
    <w:lvl w:ilvl="2">
      <w:start w:val="1"/>
      <w:numFmt w:val="bullet"/>
      <w:lvlText w:val=""/>
      <w:lvlJc w:val="left"/>
      <w:pPr>
        <w:tabs>
          <w:tab w:val="num" w:pos="720"/>
        </w:tabs>
        <w:ind w:left="720" w:hanging="360"/>
      </w:pPr>
      <w:rPr>
        <w:rFonts w:ascii="Wingdings" w:hAnsi="Wingdings"/>
      </w:rPr>
    </w:lvl>
    <w:lvl w:ilvl="3">
      <w:start w:val="1"/>
      <w:numFmt w:val="bullet"/>
      <w:lvlText w:val=""/>
      <w:lvlJc w:val="left"/>
      <w:pPr>
        <w:tabs>
          <w:tab w:val="num" w:pos="1440"/>
        </w:tabs>
        <w:ind w:left="1440" w:hanging="360"/>
      </w:pPr>
      <w:rPr>
        <w:rFonts w:ascii="Wingdings" w:hAnsi="Wingdings"/>
      </w:rPr>
    </w:lvl>
    <w:lvl w:ilvl="4">
      <w:start w:val="1"/>
      <w:numFmt w:val="bullet"/>
      <w:lvlText w:val=""/>
      <w:lvlJc w:val="left"/>
      <w:pPr>
        <w:tabs>
          <w:tab w:val="num" w:pos="2160"/>
        </w:tabs>
        <w:ind w:left="2160" w:hanging="360"/>
      </w:pPr>
      <w:rPr>
        <w:rFonts w:ascii="Wingdings" w:hAnsi="Wingdings"/>
      </w:rPr>
    </w:lvl>
    <w:lvl w:ilvl="5">
      <w:start w:val="1"/>
      <w:numFmt w:val="bullet"/>
      <w:lvlText w:val=""/>
      <w:lvlJc w:val="left"/>
      <w:pPr>
        <w:tabs>
          <w:tab w:val="num" w:pos="2880"/>
        </w:tabs>
        <w:ind w:left="2880" w:hanging="360"/>
      </w:pPr>
      <w:rPr>
        <w:rFonts w:ascii="Wingdings" w:hAnsi="Wingdings"/>
      </w:rPr>
    </w:lvl>
    <w:lvl w:ilvl="6">
      <w:start w:val="1"/>
      <w:numFmt w:val="bullet"/>
      <w:lvlText w:val=""/>
      <w:lvlJc w:val="left"/>
      <w:pPr>
        <w:tabs>
          <w:tab w:val="num" w:pos="3600"/>
        </w:tabs>
        <w:ind w:left="3600" w:hanging="360"/>
      </w:pPr>
      <w:rPr>
        <w:rFonts w:ascii="Wingdings" w:hAnsi="Wingdings"/>
      </w:rPr>
    </w:lvl>
    <w:lvl w:ilvl="7">
      <w:start w:val="1"/>
      <w:numFmt w:val="bullet"/>
      <w:lvlText w:val=""/>
      <w:lvlJc w:val="left"/>
      <w:pPr>
        <w:tabs>
          <w:tab w:val="num" w:pos="4320"/>
        </w:tabs>
        <w:ind w:left="4320" w:hanging="360"/>
      </w:pPr>
      <w:rPr>
        <w:rFonts w:ascii="Wingdings" w:hAnsi="Wingdings"/>
      </w:rPr>
    </w:lvl>
    <w:lvl w:ilvl="8">
      <w:start w:val="1"/>
      <w:numFmt w:val="bullet"/>
      <w:lvlText w:val=""/>
      <w:lvlJc w:val="left"/>
      <w:pPr>
        <w:tabs>
          <w:tab w:val="num" w:pos="5040"/>
        </w:tabs>
        <w:ind w:left="5040" w:hanging="360"/>
      </w:pPr>
      <w:rPr>
        <w:rFonts w:ascii="Wingdings" w:hAnsi="Wingdings"/>
      </w:rPr>
    </w:lvl>
  </w:abstractNum>
  <w:abstractNum w:abstractNumId="9">
    <w:nsid w:val="00000012"/>
    <w:multiLevelType w:val="singleLevel"/>
    <w:tmpl w:val="00000012"/>
    <w:name w:val="WW8Num11"/>
    <w:lvl w:ilvl="0">
      <w:start w:val="1"/>
      <w:numFmt w:val="bullet"/>
      <w:lvlText w:val=""/>
      <w:lvlJc w:val="left"/>
      <w:pPr>
        <w:tabs>
          <w:tab w:val="num" w:pos="360"/>
        </w:tabs>
        <w:ind w:left="360" w:hanging="360"/>
      </w:pPr>
      <w:rPr>
        <w:rFonts w:ascii="Symbol" w:hAnsi="Symbol"/>
      </w:rPr>
    </w:lvl>
  </w:abstractNum>
  <w:abstractNum w:abstractNumId="10">
    <w:nsid w:val="000322C3"/>
    <w:multiLevelType w:val="hybridMultilevel"/>
    <w:tmpl w:val="7BA61B12"/>
    <w:name w:val="WW8Num12"/>
    <w:lvl w:ilvl="0" w:tplc="2B1C3BE8">
      <w:start w:val="1"/>
      <w:numFmt w:val="bullet"/>
      <w:lvlText w:val=""/>
      <w:lvlJc w:val="left"/>
      <w:pPr>
        <w:tabs>
          <w:tab w:val="num" w:pos="720"/>
        </w:tabs>
        <w:ind w:left="720" w:hanging="360"/>
      </w:pPr>
      <w:rPr>
        <w:rFonts w:ascii="Symbol" w:hAnsi="Symbol" w:hint="default"/>
      </w:rPr>
    </w:lvl>
    <w:lvl w:ilvl="1" w:tplc="9DC4139A" w:tentative="1">
      <w:start w:val="1"/>
      <w:numFmt w:val="bullet"/>
      <w:lvlText w:val="o"/>
      <w:lvlJc w:val="left"/>
      <w:pPr>
        <w:tabs>
          <w:tab w:val="num" w:pos="1440"/>
        </w:tabs>
        <w:ind w:left="1440" w:hanging="360"/>
      </w:pPr>
      <w:rPr>
        <w:rFonts w:ascii="Courier New" w:hAnsi="Courier New" w:hint="default"/>
      </w:rPr>
    </w:lvl>
    <w:lvl w:ilvl="2" w:tplc="51B28260" w:tentative="1">
      <w:start w:val="1"/>
      <w:numFmt w:val="bullet"/>
      <w:lvlText w:val=""/>
      <w:lvlJc w:val="left"/>
      <w:pPr>
        <w:tabs>
          <w:tab w:val="num" w:pos="2160"/>
        </w:tabs>
        <w:ind w:left="2160" w:hanging="360"/>
      </w:pPr>
      <w:rPr>
        <w:rFonts w:ascii="Wingdings" w:hAnsi="Wingdings" w:hint="default"/>
      </w:rPr>
    </w:lvl>
    <w:lvl w:ilvl="3" w:tplc="FC6422D0" w:tentative="1">
      <w:start w:val="1"/>
      <w:numFmt w:val="bullet"/>
      <w:lvlText w:val=""/>
      <w:lvlJc w:val="left"/>
      <w:pPr>
        <w:tabs>
          <w:tab w:val="num" w:pos="2880"/>
        </w:tabs>
        <w:ind w:left="2880" w:hanging="360"/>
      </w:pPr>
      <w:rPr>
        <w:rFonts w:ascii="Symbol" w:hAnsi="Symbol" w:hint="default"/>
      </w:rPr>
    </w:lvl>
    <w:lvl w:ilvl="4" w:tplc="E9F4E8FC" w:tentative="1">
      <w:start w:val="1"/>
      <w:numFmt w:val="bullet"/>
      <w:lvlText w:val="o"/>
      <w:lvlJc w:val="left"/>
      <w:pPr>
        <w:tabs>
          <w:tab w:val="num" w:pos="3600"/>
        </w:tabs>
        <w:ind w:left="3600" w:hanging="360"/>
      </w:pPr>
      <w:rPr>
        <w:rFonts w:ascii="Courier New" w:hAnsi="Courier New" w:hint="default"/>
      </w:rPr>
    </w:lvl>
    <w:lvl w:ilvl="5" w:tplc="C9AC614A" w:tentative="1">
      <w:start w:val="1"/>
      <w:numFmt w:val="bullet"/>
      <w:lvlText w:val=""/>
      <w:lvlJc w:val="left"/>
      <w:pPr>
        <w:tabs>
          <w:tab w:val="num" w:pos="4320"/>
        </w:tabs>
        <w:ind w:left="4320" w:hanging="360"/>
      </w:pPr>
      <w:rPr>
        <w:rFonts w:ascii="Wingdings" w:hAnsi="Wingdings" w:hint="default"/>
      </w:rPr>
    </w:lvl>
    <w:lvl w:ilvl="6" w:tplc="E2A4643C" w:tentative="1">
      <w:start w:val="1"/>
      <w:numFmt w:val="bullet"/>
      <w:lvlText w:val=""/>
      <w:lvlJc w:val="left"/>
      <w:pPr>
        <w:tabs>
          <w:tab w:val="num" w:pos="5040"/>
        </w:tabs>
        <w:ind w:left="5040" w:hanging="360"/>
      </w:pPr>
      <w:rPr>
        <w:rFonts w:ascii="Symbol" w:hAnsi="Symbol" w:hint="default"/>
      </w:rPr>
    </w:lvl>
    <w:lvl w:ilvl="7" w:tplc="E7DED514" w:tentative="1">
      <w:start w:val="1"/>
      <w:numFmt w:val="bullet"/>
      <w:lvlText w:val="o"/>
      <w:lvlJc w:val="left"/>
      <w:pPr>
        <w:tabs>
          <w:tab w:val="num" w:pos="5760"/>
        </w:tabs>
        <w:ind w:left="5760" w:hanging="360"/>
      </w:pPr>
      <w:rPr>
        <w:rFonts w:ascii="Courier New" w:hAnsi="Courier New" w:hint="default"/>
      </w:rPr>
    </w:lvl>
    <w:lvl w:ilvl="8" w:tplc="1B3C2E4A" w:tentative="1">
      <w:start w:val="1"/>
      <w:numFmt w:val="bullet"/>
      <w:lvlText w:val=""/>
      <w:lvlJc w:val="left"/>
      <w:pPr>
        <w:tabs>
          <w:tab w:val="num" w:pos="6480"/>
        </w:tabs>
        <w:ind w:left="6480" w:hanging="360"/>
      </w:pPr>
      <w:rPr>
        <w:rFonts w:ascii="Wingdings" w:hAnsi="Wingdings" w:hint="default"/>
      </w:rPr>
    </w:lvl>
  </w:abstractNum>
  <w:abstractNum w:abstractNumId="11">
    <w:nsid w:val="03CE1633"/>
    <w:multiLevelType w:val="hybridMultilevel"/>
    <w:tmpl w:val="29CA7A42"/>
    <w:name w:val="WW8Num13"/>
    <w:lvl w:ilvl="0" w:tplc="5D10B2FC">
      <w:start w:val="1"/>
      <w:numFmt w:val="bullet"/>
      <w:lvlText w:val=""/>
      <w:lvlJc w:val="left"/>
      <w:pPr>
        <w:tabs>
          <w:tab w:val="num" w:pos="720"/>
        </w:tabs>
        <w:ind w:left="720" w:hanging="360"/>
      </w:pPr>
      <w:rPr>
        <w:rFonts w:ascii="Symbol" w:hAnsi="Symbol" w:hint="default"/>
      </w:rPr>
    </w:lvl>
    <w:lvl w:ilvl="1" w:tplc="1B143888">
      <w:start w:val="1"/>
      <w:numFmt w:val="bullet"/>
      <w:lvlText w:val="o"/>
      <w:lvlJc w:val="left"/>
      <w:pPr>
        <w:tabs>
          <w:tab w:val="num" w:pos="1440"/>
        </w:tabs>
        <w:ind w:left="1440" w:hanging="360"/>
      </w:pPr>
      <w:rPr>
        <w:rFonts w:ascii="Courier New" w:hAnsi="Courier New" w:hint="default"/>
      </w:rPr>
    </w:lvl>
    <w:lvl w:ilvl="2" w:tplc="34785FC8" w:tentative="1">
      <w:start w:val="1"/>
      <w:numFmt w:val="bullet"/>
      <w:lvlText w:val=""/>
      <w:lvlJc w:val="left"/>
      <w:pPr>
        <w:tabs>
          <w:tab w:val="num" w:pos="2160"/>
        </w:tabs>
        <w:ind w:left="2160" w:hanging="360"/>
      </w:pPr>
      <w:rPr>
        <w:rFonts w:ascii="Wingdings" w:hAnsi="Wingdings" w:hint="default"/>
      </w:rPr>
    </w:lvl>
    <w:lvl w:ilvl="3" w:tplc="050A99F8" w:tentative="1">
      <w:start w:val="1"/>
      <w:numFmt w:val="bullet"/>
      <w:lvlText w:val=""/>
      <w:lvlJc w:val="left"/>
      <w:pPr>
        <w:tabs>
          <w:tab w:val="num" w:pos="2880"/>
        </w:tabs>
        <w:ind w:left="2880" w:hanging="360"/>
      </w:pPr>
      <w:rPr>
        <w:rFonts w:ascii="Symbol" w:hAnsi="Symbol" w:hint="default"/>
      </w:rPr>
    </w:lvl>
    <w:lvl w:ilvl="4" w:tplc="5A76D50E" w:tentative="1">
      <w:start w:val="1"/>
      <w:numFmt w:val="bullet"/>
      <w:lvlText w:val="o"/>
      <w:lvlJc w:val="left"/>
      <w:pPr>
        <w:tabs>
          <w:tab w:val="num" w:pos="3600"/>
        </w:tabs>
        <w:ind w:left="3600" w:hanging="360"/>
      </w:pPr>
      <w:rPr>
        <w:rFonts w:ascii="Courier New" w:hAnsi="Courier New" w:hint="default"/>
      </w:rPr>
    </w:lvl>
    <w:lvl w:ilvl="5" w:tplc="F96C5F18" w:tentative="1">
      <w:start w:val="1"/>
      <w:numFmt w:val="bullet"/>
      <w:lvlText w:val=""/>
      <w:lvlJc w:val="left"/>
      <w:pPr>
        <w:tabs>
          <w:tab w:val="num" w:pos="4320"/>
        </w:tabs>
        <w:ind w:left="4320" w:hanging="360"/>
      </w:pPr>
      <w:rPr>
        <w:rFonts w:ascii="Wingdings" w:hAnsi="Wingdings" w:hint="default"/>
      </w:rPr>
    </w:lvl>
    <w:lvl w:ilvl="6" w:tplc="A02AEF04" w:tentative="1">
      <w:start w:val="1"/>
      <w:numFmt w:val="bullet"/>
      <w:lvlText w:val=""/>
      <w:lvlJc w:val="left"/>
      <w:pPr>
        <w:tabs>
          <w:tab w:val="num" w:pos="5040"/>
        </w:tabs>
        <w:ind w:left="5040" w:hanging="360"/>
      </w:pPr>
      <w:rPr>
        <w:rFonts w:ascii="Symbol" w:hAnsi="Symbol" w:hint="default"/>
      </w:rPr>
    </w:lvl>
    <w:lvl w:ilvl="7" w:tplc="F5C653FA" w:tentative="1">
      <w:start w:val="1"/>
      <w:numFmt w:val="bullet"/>
      <w:lvlText w:val="o"/>
      <w:lvlJc w:val="left"/>
      <w:pPr>
        <w:tabs>
          <w:tab w:val="num" w:pos="5760"/>
        </w:tabs>
        <w:ind w:left="5760" w:hanging="360"/>
      </w:pPr>
      <w:rPr>
        <w:rFonts w:ascii="Courier New" w:hAnsi="Courier New" w:hint="default"/>
      </w:rPr>
    </w:lvl>
    <w:lvl w:ilvl="8" w:tplc="223005AE" w:tentative="1">
      <w:start w:val="1"/>
      <w:numFmt w:val="bullet"/>
      <w:lvlText w:val=""/>
      <w:lvlJc w:val="left"/>
      <w:pPr>
        <w:tabs>
          <w:tab w:val="num" w:pos="6480"/>
        </w:tabs>
        <w:ind w:left="6480" w:hanging="360"/>
      </w:pPr>
      <w:rPr>
        <w:rFonts w:ascii="Wingdings" w:hAnsi="Wingdings" w:hint="default"/>
      </w:rPr>
    </w:lvl>
  </w:abstractNum>
  <w:abstractNum w:abstractNumId="12">
    <w:nsid w:val="0422478B"/>
    <w:multiLevelType w:val="hybridMultilevel"/>
    <w:tmpl w:val="6C8495EC"/>
    <w:name w:val="WW8Num14"/>
    <w:lvl w:ilvl="0" w:tplc="3C169C20">
      <w:start w:val="1"/>
      <w:numFmt w:val="bullet"/>
      <w:lvlText w:val="o"/>
      <w:lvlJc w:val="left"/>
      <w:pPr>
        <w:tabs>
          <w:tab w:val="num" w:pos="1440"/>
        </w:tabs>
        <w:ind w:left="1440" w:hanging="360"/>
      </w:pPr>
      <w:rPr>
        <w:rFonts w:ascii="Courier New" w:hAnsi="Courier New" w:hint="default"/>
      </w:rPr>
    </w:lvl>
    <w:lvl w:ilvl="1" w:tplc="FD6CD10A" w:tentative="1">
      <w:start w:val="1"/>
      <w:numFmt w:val="bullet"/>
      <w:lvlText w:val="o"/>
      <w:lvlJc w:val="left"/>
      <w:pPr>
        <w:tabs>
          <w:tab w:val="num" w:pos="2160"/>
        </w:tabs>
        <w:ind w:left="2160" w:hanging="360"/>
      </w:pPr>
      <w:rPr>
        <w:rFonts w:ascii="Courier New" w:hAnsi="Courier New" w:hint="default"/>
      </w:rPr>
    </w:lvl>
    <w:lvl w:ilvl="2" w:tplc="F2D80770" w:tentative="1">
      <w:start w:val="1"/>
      <w:numFmt w:val="bullet"/>
      <w:lvlText w:val=""/>
      <w:lvlJc w:val="left"/>
      <w:pPr>
        <w:tabs>
          <w:tab w:val="num" w:pos="2880"/>
        </w:tabs>
        <w:ind w:left="2880" w:hanging="360"/>
      </w:pPr>
      <w:rPr>
        <w:rFonts w:ascii="Wingdings" w:hAnsi="Wingdings" w:hint="default"/>
      </w:rPr>
    </w:lvl>
    <w:lvl w:ilvl="3" w:tplc="97703756" w:tentative="1">
      <w:start w:val="1"/>
      <w:numFmt w:val="bullet"/>
      <w:lvlText w:val=""/>
      <w:lvlJc w:val="left"/>
      <w:pPr>
        <w:tabs>
          <w:tab w:val="num" w:pos="3600"/>
        </w:tabs>
        <w:ind w:left="3600" w:hanging="360"/>
      </w:pPr>
      <w:rPr>
        <w:rFonts w:ascii="Symbol" w:hAnsi="Symbol" w:hint="default"/>
      </w:rPr>
    </w:lvl>
    <w:lvl w:ilvl="4" w:tplc="49A22618" w:tentative="1">
      <w:start w:val="1"/>
      <w:numFmt w:val="bullet"/>
      <w:lvlText w:val="o"/>
      <w:lvlJc w:val="left"/>
      <w:pPr>
        <w:tabs>
          <w:tab w:val="num" w:pos="4320"/>
        </w:tabs>
        <w:ind w:left="4320" w:hanging="360"/>
      </w:pPr>
      <w:rPr>
        <w:rFonts w:ascii="Courier New" w:hAnsi="Courier New" w:hint="default"/>
      </w:rPr>
    </w:lvl>
    <w:lvl w:ilvl="5" w:tplc="EC46CF20" w:tentative="1">
      <w:start w:val="1"/>
      <w:numFmt w:val="bullet"/>
      <w:lvlText w:val=""/>
      <w:lvlJc w:val="left"/>
      <w:pPr>
        <w:tabs>
          <w:tab w:val="num" w:pos="5040"/>
        </w:tabs>
        <w:ind w:left="5040" w:hanging="360"/>
      </w:pPr>
      <w:rPr>
        <w:rFonts w:ascii="Wingdings" w:hAnsi="Wingdings" w:hint="default"/>
      </w:rPr>
    </w:lvl>
    <w:lvl w:ilvl="6" w:tplc="885820D2" w:tentative="1">
      <w:start w:val="1"/>
      <w:numFmt w:val="bullet"/>
      <w:lvlText w:val=""/>
      <w:lvlJc w:val="left"/>
      <w:pPr>
        <w:tabs>
          <w:tab w:val="num" w:pos="5760"/>
        </w:tabs>
        <w:ind w:left="5760" w:hanging="360"/>
      </w:pPr>
      <w:rPr>
        <w:rFonts w:ascii="Symbol" w:hAnsi="Symbol" w:hint="default"/>
      </w:rPr>
    </w:lvl>
    <w:lvl w:ilvl="7" w:tplc="953A73B8" w:tentative="1">
      <w:start w:val="1"/>
      <w:numFmt w:val="bullet"/>
      <w:lvlText w:val="o"/>
      <w:lvlJc w:val="left"/>
      <w:pPr>
        <w:tabs>
          <w:tab w:val="num" w:pos="6480"/>
        </w:tabs>
        <w:ind w:left="6480" w:hanging="360"/>
      </w:pPr>
      <w:rPr>
        <w:rFonts w:ascii="Courier New" w:hAnsi="Courier New" w:hint="default"/>
      </w:rPr>
    </w:lvl>
    <w:lvl w:ilvl="8" w:tplc="D0B07136" w:tentative="1">
      <w:start w:val="1"/>
      <w:numFmt w:val="bullet"/>
      <w:lvlText w:val=""/>
      <w:lvlJc w:val="left"/>
      <w:pPr>
        <w:tabs>
          <w:tab w:val="num" w:pos="7200"/>
        </w:tabs>
        <w:ind w:left="7200" w:hanging="360"/>
      </w:pPr>
      <w:rPr>
        <w:rFonts w:ascii="Wingdings" w:hAnsi="Wingdings" w:hint="default"/>
      </w:rPr>
    </w:lvl>
  </w:abstractNum>
  <w:abstractNum w:abstractNumId="13">
    <w:nsid w:val="05007544"/>
    <w:multiLevelType w:val="hybridMultilevel"/>
    <w:tmpl w:val="EE828398"/>
    <w:name w:val="WW8Num15"/>
    <w:lvl w:ilvl="0" w:tplc="371ECE50">
      <w:start w:val="1"/>
      <w:numFmt w:val="bullet"/>
      <w:lvlText w:val=""/>
      <w:lvlJc w:val="left"/>
      <w:pPr>
        <w:tabs>
          <w:tab w:val="num" w:pos="720"/>
        </w:tabs>
        <w:ind w:left="720" w:hanging="360"/>
      </w:pPr>
      <w:rPr>
        <w:rFonts w:ascii="Symbol" w:hAnsi="Symbol" w:hint="default"/>
      </w:rPr>
    </w:lvl>
    <w:lvl w:ilvl="1" w:tplc="56989252" w:tentative="1">
      <w:start w:val="1"/>
      <w:numFmt w:val="bullet"/>
      <w:lvlText w:val="o"/>
      <w:lvlJc w:val="left"/>
      <w:pPr>
        <w:tabs>
          <w:tab w:val="num" w:pos="1440"/>
        </w:tabs>
        <w:ind w:left="1440" w:hanging="360"/>
      </w:pPr>
      <w:rPr>
        <w:rFonts w:ascii="Courier New" w:hAnsi="Courier New" w:hint="default"/>
      </w:rPr>
    </w:lvl>
    <w:lvl w:ilvl="2" w:tplc="020A777E" w:tentative="1">
      <w:start w:val="1"/>
      <w:numFmt w:val="bullet"/>
      <w:lvlText w:val=""/>
      <w:lvlJc w:val="left"/>
      <w:pPr>
        <w:tabs>
          <w:tab w:val="num" w:pos="2160"/>
        </w:tabs>
        <w:ind w:left="2160" w:hanging="360"/>
      </w:pPr>
      <w:rPr>
        <w:rFonts w:ascii="Wingdings" w:hAnsi="Wingdings" w:hint="default"/>
      </w:rPr>
    </w:lvl>
    <w:lvl w:ilvl="3" w:tplc="BAEC7150" w:tentative="1">
      <w:start w:val="1"/>
      <w:numFmt w:val="bullet"/>
      <w:lvlText w:val=""/>
      <w:lvlJc w:val="left"/>
      <w:pPr>
        <w:tabs>
          <w:tab w:val="num" w:pos="2880"/>
        </w:tabs>
        <w:ind w:left="2880" w:hanging="360"/>
      </w:pPr>
      <w:rPr>
        <w:rFonts w:ascii="Symbol" w:hAnsi="Symbol" w:hint="default"/>
      </w:rPr>
    </w:lvl>
    <w:lvl w:ilvl="4" w:tplc="8584BF34" w:tentative="1">
      <w:start w:val="1"/>
      <w:numFmt w:val="bullet"/>
      <w:lvlText w:val="o"/>
      <w:lvlJc w:val="left"/>
      <w:pPr>
        <w:tabs>
          <w:tab w:val="num" w:pos="3600"/>
        </w:tabs>
        <w:ind w:left="3600" w:hanging="360"/>
      </w:pPr>
      <w:rPr>
        <w:rFonts w:ascii="Courier New" w:hAnsi="Courier New" w:hint="default"/>
      </w:rPr>
    </w:lvl>
    <w:lvl w:ilvl="5" w:tplc="C810C63E" w:tentative="1">
      <w:start w:val="1"/>
      <w:numFmt w:val="bullet"/>
      <w:lvlText w:val=""/>
      <w:lvlJc w:val="left"/>
      <w:pPr>
        <w:tabs>
          <w:tab w:val="num" w:pos="4320"/>
        </w:tabs>
        <w:ind w:left="4320" w:hanging="360"/>
      </w:pPr>
      <w:rPr>
        <w:rFonts w:ascii="Wingdings" w:hAnsi="Wingdings" w:hint="default"/>
      </w:rPr>
    </w:lvl>
    <w:lvl w:ilvl="6" w:tplc="BDCA99B6" w:tentative="1">
      <w:start w:val="1"/>
      <w:numFmt w:val="bullet"/>
      <w:lvlText w:val=""/>
      <w:lvlJc w:val="left"/>
      <w:pPr>
        <w:tabs>
          <w:tab w:val="num" w:pos="5040"/>
        </w:tabs>
        <w:ind w:left="5040" w:hanging="360"/>
      </w:pPr>
      <w:rPr>
        <w:rFonts w:ascii="Symbol" w:hAnsi="Symbol" w:hint="default"/>
      </w:rPr>
    </w:lvl>
    <w:lvl w:ilvl="7" w:tplc="51ACBE36" w:tentative="1">
      <w:start w:val="1"/>
      <w:numFmt w:val="bullet"/>
      <w:lvlText w:val="o"/>
      <w:lvlJc w:val="left"/>
      <w:pPr>
        <w:tabs>
          <w:tab w:val="num" w:pos="5760"/>
        </w:tabs>
        <w:ind w:left="5760" w:hanging="360"/>
      </w:pPr>
      <w:rPr>
        <w:rFonts w:ascii="Courier New" w:hAnsi="Courier New" w:hint="default"/>
      </w:rPr>
    </w:lvl>
    <w:lvl w:ilvl="8" w:tplc="BD063952" w:tentative="1">
      <w:start w:val="1"/>
      <w:numFmt w:val="bullet"/>
      <w:lvlText w:val=""/>
      <w:lvlJc w:val="left"/>
      <w:pPr>
        <w:tabs>
          <w:tab w:val="num" w:pos="6480"/>
        </w:tabs>
        <w:ind w:left="6480" w:hanging="360"/>
      </w:pPr>
      <w:rPr>
        <w:rFonts w:ascii="Wingdings" w:hAnsi="Wingdings" w:hint="default"/>
      </w:rPr>
    </w:lvl>
  </w:abstractNum>
  <w:abstractNum w:abstractNumId="14">
    <w:nsid w:val="05D44F7A"/>
    <w:multiLevelType w:val="hybridMultilevel"/>
    <w:tmpl w:val="86A04ECA"/>
    <w:name w:val="WW8Num16"/>
    <w:lvl w:ilvl="0" w:tplc="A7307B60">
      <w:start w:val="1"/>
      <w:numFmt w:val="bullet"/>
      <w:lvlText w:val=""/>
      <w:lvlJc w:val="left"/>
      <w:pPr>
        <w:tabs>
          <w:tab w:val="num" w:pos="720"/>
        </w:tabs>
        <w:ind w:left="720" w:hanging="360"/>
      </w:pPr>
      <w:rPr>
        <w:rFonts w:ascii="Symbol" w:hAnsi="Symbol" w:hint="default"/>
      </w:rPr>
    </w:lvl>
    <w:lvl w:ilvl="1" w:tplc="7E04D050" w:tentative="1">
      <w:start w:val="1"/>
      <w:numFmt w:val="bullet"/>
      <w:lvlText w:val="o"/>
      <w:lvlJc w:val="left"/>
      <w:pPr>
        <w:tabs>
          <w:tab w:val="num" w:pos="1440"/>
        </w:tabs>
        <w:ind w:left="1440" w:hanging="360"/>
      </w:pPr>
      <w:rPr>
        <w:rFonts w:ascii="Courier New" w:hAnsi="Courier New" w:hint="default"/>
      </w:rPr>
    </w:lvl>
    <w:lvl w:ilvl="2" w:tplc="46128CE4" w:tentative="1">
      <w:start w:val="1"/>
      <w:numFmt w:val="bullet"/>
      <w:lvlText w:val=""/>
      <w:lvlJc w:val="left"/>
      <w:pPr>
        <w:tabs>
          <w:tab w:val="num" w:pos="2160"/>
        </w:tabs>
        <w:ind w:left="2160" w:hanging="360"/>
      </w:pPr>
      <w:rPr>
        <w:rFonts w:ascii="Wingdings" w:hAnsi="Wingdings" w:hint="default"/>
      </w:rPr>
    </w:lvl>
    <w:lvl w:ilvl="3" w:tplc="AF3AB22E" w:tentative="1">
      <w:start w:val="1"/>
      <w:numFmt w:val="bullet"/>
      <w:lvlText w:val=""/>
      <w:lvlJc w:val="left"/>
      <w:pPr>
        <w:tabs>
          <w:tab w:val="num" w:pos="2880"/>
        </w:tabs>
        <w:ind w:left="2880" w:hanging="360"/>
      </w:pPr>
      <w:rPr>
        <w:rFonts w:ascii="Symbol" w:hAnsi="Symbol" w:hint="default"/>
      </w:rPr>
    </w:lvl>
    <w:lvl w:ilvl="4" w:tplc="44A609D4" w:tentative="1">
      <w:start w:val="1"/>
      <w:numFmt w:val="bullet"/>
      <w:lvlText w:val="o"/>
      <w:lvlJc w:val="left"/>
      <w:pPr>
        <w:tabs>
          <w:tab w:val="num" w:pos="3600"/>
        </w:tabs>
        <w:ind w:left="3600" w:hanging="360"/>
      </w:pPr>
      <w:rPr>
        <w:rFonts w:ascii="Courier New" w:hAnsi="Courier New" w:hint="default"/>
      </w:rPr>
    </w:lvl>
    <w:lvl w:ilvl="5" w:tplc="47C6C4DA" w:tentative="1">
      <w:start w:val="1"/>
      <w:numFmt w:val="bullet"/>
      <w:lvlText w:val=""/>
      <w:lvlJc w:val="left"/>
      <w:pPr>
        <w:tabs>
          <w:tab w:val="num" w:pos="4320"/>
        </w:tabs>
        <w:ind w:left="4320" w:hanging="360"/>
      </w:pPr>
      <w:rPr>
        <w:rFonts w:ascii="Wingdings" w:hAnsi="Wingdings" w:hint="default"/>
      </w:rPr>
    </w:lvl>
    <w:lvl w:ilvl="6" w:tplc="99BEA9AA" w:tentative="1">
      <w:start w:val="1"/>
      <w:numFmt w:val="bullet"/>
      <w:lvlText w:val=""/>
      <w:lvlJc w:val="left"/>
      <w:pPr>
        <w:tabs>
          <w:tab w:val="num" w:pos="5040"/>
        </w:tabs>
        <w:ind w:left="5040" w:hanging="360"/>
      </w:pPr>
      <w:rPr>
        <w:rFonts w:ascii="Symbol" w:hAnsi="Symbol" w:hint="default"/>
      </w:rPr>
    </w:lvl>
    <w:lvl w:ilvl="7" w:tplc="80A4B728" w:tentative="1">
      <w:start w:val="1"/>
      <w:numFmt w:val="bullet"/>
      <w:lvlText w:val="o"/>
      <w:lvlJc w:val="left"/>
      <w:pPr>
        <w:tabs>
          <w:tab w:val="num" w:pos="5760"/>
        </w:tabs>
        <w:ind w:left="5760" w:hanging="360"/>
      </w:pPr>
      <w:rPr>
        <w:rFonts w:ascii="Courier New" w:hAnsi="Courier New" w:hint="default"/>
      </w:rPr>
    </w:lvl>
    <w:lvl w:ilvl="8" w:tplc="F8069CC2" w:tentative="1">
      <w:start w:val="1"/>
      <w:numFmt w:val="bullet"/>
      <w:lvlText w:val=""/>
      <w:lvlJc w:val="left"/>
      <w:pPr>
        <w:tabs>
          <w:tab w:val="num" w:pos="6480"/>
        </w:tabs>
        <w:ind w:left="6480" w:hanging="360"/>
      </w:pPr>
      <w:rPr>
        <w:rFonts w:ascii="Wingdings" w:hAnsi="Wingdings" w:hint="default"/>
      </w:rPr>
    </w:lvl>
  </w:abstractNum>
  <w:abstractNum w:abstractNumId="15">
    <w:nsid w:val="12AC7976"/>
    <w:multiLevelType w:val="hybridMultilevel"/>
    <w:tmpl w:val="F116633E"/>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35A0A88"/>
    <w:multiLevelType w:val="hybridMultilevel"/>
    <w:tmpl w:val="6D6C5052"/>
    <w:lvl w:ilvl="0" w:tplc="1736D2D0">
      <w:start w:val="1"/>
      <w:numFmt w:val="bullet"/>
      <w:pStyle w:val="Bullet2"/>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6B71675"/>
    <w:multiLevelType w:val="hybridMultilevel"/>
    <w:tmpl w:val="676644F8"/>
    <w:name w:val="WW8Num17"/>
    <w:lvl w:ilvl="0" w:tplc="6F5A4FF8">
      <w:start w:val="1"/>
      <w:numFmt w:val="bullet"/>
      <w:lvlText w:val=""/>
      <w:lvlJc w:val="left"/>
      <w:pPr>
        <w:ind w:left="720" w:hanging="360"/>
      </w:pPr>
      <w:rPr>
        <w:rFonts w:ascii="Symbol" w:hAnsi="Symbol" w:hint="default"/>
      </w:rPr>
    </w:lvl>
    <w:lvl w:ilvl="1" w:tplc="35428134" w:tentative="1">
      <w:start w:val="1"/>
      <w:numFmt w:val="bullet"/>
      <w:lvlText w:val="o"/>
      <w:lvlJc w:val="left"/>
      <w:pPr>
        <w:ind w:left="1440" w:hanging="360"/>
      </w:pPr>
      <w:rPr>
        <w:rFonts w:ascii="Courier New" w:hAnsi="Courier New" w:hint="default"/>
      </w:rPr>
    </w:lvl>
    <w:lvl w:ilvl="2" w:tplc="4100FBA2" w:tentative="1">
      <w:start w:val="1"/>
      <w:numFmt w:val="bullet"/>
      <w:lvlText w:val=""/>
      <w:lvlJc w:val="left"/>
      <w:pPr>
        <w:ind w:left="2160" w:hanging="360"/>
      </w:pPr>
      <w:rPr>
        <w:rFonts w:ascii="Wingdings" w:hAnsi="Wingdings" w:hint="default"/>
      </w:rPr>
    </w:lvl>
    <w:lvl w:ilvl="3" w:tplc="35126822" w:tentative="1">
      <w:start w:val="1"/>
      <w:numFmt w:val="bullet"/>
      <w:lvlText w:val=""/>
      <w:lvlJc w:val="left"/>
      <w:pPr>
        <w:ind w:left="2880" w:hanging="360"/>
      </w:pPr>
      <w:rPr>
        <w:rFonts w:ascii="Symbol" w:hAnsi="Symbol" w:hint="default"/>
      </w:rPr>
    </w:lvl>
    <w:lvl w:ilvl="4" w:tplc="476A1F0E" w:tentative="1">
      <w:start w:val="1"/>
      <w:numFmt w:val="bullet"/>
      <w:lvlText w:val="o"/>
      <w:lvlJc w:val="left"/>
      <w:pPr>
        <w:ind w:left="3600" w:hanging="360"/>
      </w:pPr>
      <w:rPr>
        <w:rFonts w:ascii="Courier New" w:hAnsi="Courier New" w:hint="default"/>
      </w:rPr>
    </w:lvl>
    <w:lvl w:ilvl="5" w:tplc="BF4AE982" w:tentative="1">
      <w:start w:val="1"/>
      <w:numFmt w:val="bullet"/>
      <w:lvlText w:val=""/>
      <w:lvlJc w:val="left"/>
      <w:pPr>
        <w:ind w:left="4320" w:hanging="360"/>
      </w:pPr>
      <w:rPr>
        <w:rFonts w:ascii="Wingdings" w:hAnsi="Wingdings" w:hint="default"/>
      </w:rPr>
    </w:lvl>
    <w:lvl w:ilvl="6" w:tplc="A4CA769C" w:tentative="1">
      <w:start w:val="1"/>
      <w:numFmt w:val="bullet"/>
      <w:lvlText w:val=""/>
      <w:lvlJc w:val="left"/>
      <w:pPr>
        <w:ind w:left="5040" w:hanging="360"/>
      </w:pPr>
      <w:rPr>
        <w:rFonts w:ascii="Symbol" w:hAnsi="Symbol" w:hint="default"/>
      </w:rPr>
    </w:lvl>
    <w:lvl w:ilvl="7" w:tplc="AE206C3C" w:tentative="1">
      <w:start w:val="1"/>
      <w:numFmt w:val="bullet"/>
      <w:lvlText w:val="o"/>
      <w:lvlJc w:val="left"/>
      <w:pPr>
        <w:ind w:left="5760" w:hanging="360"/>
      </w:pPr>
      <w:rPr>
        <w:rFonts w:ascii="Courier New" w:hAnsi="Courier New" w:hint="default"/>
      </w:rPr>
    </w:lvl>
    <w:lvl w:ilvl="8" w:tplc="BE86D1A0" w:tentative="1">
      <w:start w:val="1"/>
      <w:numFmt w:val="bullet"/>
      <w:lvlText w:val=""/>
      <w:lvlJc w:val="left"/>
      <w:pPr>
        <w:ind w:left="6480" w:hanging="360"/>
      </w:pPr>
      <w:rPr>
        <w:rFonts w:ascii="Wingdings" w:hAnsi="Wingdings" w:hint="default"/>
      </w:rPr>
    </w:lvl>
  </w:abstractNum>
  <w:abstractNum w:abstractNumId="18">
    <w:nsid w:val="2DF54871"/>
    <w:multiLevelType w:val="multilevel"/>
    <w:tmpl w:val="EE445DC4"/>
    <w:lvl w:ilvl="0">
      <w:start w:val="1"/>
      <w:numFmt w:val="upperLetter"/>
      <w:pStyle w:val="AppHeading1"/>
      <w:lvlText w:val="Appendix %1."/>
      <w:lvlJc w:val="left"/>
      <w:pPr>
        <w:tabs>
          <w:tab w:val="num" w:pos="3240"/>
        </w:tabs>
        <w:ind w:left="720" w:hanging="720"/>
      </w:pPr>
      <w:rPr>
        <w:rFonts w:cs="Times New Roman" w:hint="default"/>
      </w:rPr>
    </w:lvl>
    <w:lvl w:ilvl="1">
      <w:start w:val="1"/>
      <w:numFmt w:val="decimal"/>
      <w:pStyle w:val="AppHeading2"/>
      <w:lvlText w:val="%1.%2"/>
      <w:lvlJc w:val="left"/>
      <w:pPr>
        <w:tabs>
          <w:tab w:val="num" w:pos="1080"/>
        </w:tabs>
        <w:ind w:left="720" w:hanging="720"/>
      </w:pPr>
      <w:rPr>
        <w:rFonts w:cs="Times New Roman" w:hint="default"/>
      </w:rPr>
    </w:lvl>
    <w:lvl w:ilvl="2">
      <w:start w:val="1"/>
      <w:numFmt w:val="decimal"/>
      <w:pStyle w:val="AppHeading3"/>
      <w:lvlText w:val="%1.%2.%3"/>
      <w:lvlJc w:val="left"/>
      <w:pPr>
        <w:tabs>
          <w:tab w:val="num" w:pos="1440"/>
        </w:tabs>
        <w:ind w:left="720" w:hanging="720"/>
      </w:pPr>
      <w:rPr>
        <w:rFonts w:cs="Times New Roman" w:hint="default"/>
      </w:rPr>
    </w:lvl>
    <w:lvl w:ilvl="3">
      <w:start w:val="1"/>
      <w:numFmt w:val="decimal"/>
      <w:lvlText w:val="%1.%2.%3.%4"/>
      <w:lvlJc w:val="left"/>
      <w:pPr>
        <w:tabs>
          <w:tab w:val="num" w:pos="1800"/>
        </w:tabs>
        <w:ind w:left="720" w:hanging="720"/>
      </w:pPr>
      <w:rPr>
        <w:rFonts w:cs="Times New Roman" w:hint="default"/>
      </w:rPr>
    </w:lvl>
    <w:lvl w:ilvl="4">
      <w:start w:val="1"/>
      <w:numFmt w:val="none"/>
      <w:lvlText w:val=""/>
      <w:lvlJc w:val="left"/>
      <w:pPr>
        <w:tabs>
          <w:tab w:val="num" w:pos="360"/>
        </w:tabs>
      </w:pPr>
      <w:rPr>
        <w:rFonts w:cs="Times New Roman" w:hint="default"/>
      </w:rPr>
    </w:lvl>
    <w:lvl w:ilvl="5">
      <w:start w:val="1"/>
      <w:numFmt w:val="decimal"/>
      <w:lvlText w:val="%1.%2.%3.%4.%5.%6"/>
      <w:lvlJc w:val="left"/>
      <w:pPr>
        <w:tabs>
          <w:tab w:val="num" w:pos="0"/>
        </w:tabs>
      </w:pPr>
      <w:rPr>
        <w:rFonts w:cs="Times New Roman" w:hint="default"/>
      </w:rPr>
    </w:lvl>
    <w:lvl w:ilvl="6">
      <w:start w:val="1"/>
      <w:numFmt w:val="decimal"/>
      <w:lvlText w:val="%1.%2.%3.%4.%5.%6.%7"/>
      <w:lvlJc w:val="left"/>
      <w:pPr>
        <w:tabs>
          <w:tab w:val="num" w:pos="0"/>
        </w:tabs>
      </w:pPr>
      <w:rPr>
        <w:rFonts w:cs="Times New Roman" w:hint="default"/>
      </w:rPr>
    </w:lvl>
    <w:lvl w:ilvl="7">
      <w:start w:val="1"/>
      <w:numFmt w:val="decimal"/>
      <w:lvlText w:val="%1.%2.%3.%4.%5.%6.%7.%8"/>
      <w:lvlJc w:val="left"/>
      <w:pPr>
        <w:tabs>
          <w:tab w:val="num" w:pos="0"/>
        </w:tabs>
      </w:pPr>
      <w:rPr>
        <w:rFonts w:cs="Times New Roman" w:hint="default"/>
      </w:rPr>
    </w:lvl>
    <w:lvl w:ilvl="8">
      <w:start w:val="1"/>
      <w:numFmt w:val="decimal"/>
      <w:lvlText w:val="%1.%2.%3.%4.%5.%6.%7.%8.%9"/>
      <w:lvlJc w:val="left"/>
      <w:pPr>
        <w:tabs>
          <w:tab w:val="num" w:pos="0"/>
        </w:tabs>
      </w:pPr>
      <w:rPr>
        <w:rFonts w:cs="Times New Roman" w:hint="default"/>
      </w:rPr>
    </w:lvl>
  </w:abstractNum>
  <w:abstractNum w:abstractNumId="19">
    <w:nsid w:val="2F633267"/>
    <w:multiLevelType w:val="hybridMultilevel"/>
    <w:tmpl w:val="A14AF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5A27E2"/>
    <w:multiLevelType w:val="hybridMultilevel"/>
    <w:tmpl w:val="87321BB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nsid w:val="3D510C8E"/>
    <w:multiLevelType w:val="hybridMultilevel"/>
    <w:tmpl w:val="BB122A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0554C89"/>
    <w:multiLevelType w:val="multilevel"/>
    <w:tmpl w:val="72D85B7A"/>
    <w:name w:val="Outline"/>
    <w:lvl w:ilvl="0">
      <w:start w:val="1"/>
      <w:numFmt w:val="decimal"/>
      <w:lvlText w:val="%1."/>
      <w:lvlJc w:val="left"/>
      <w:pPr>
        <w:tabs>
          <w:tab w:val="num" w:pos="0"/>
        </w:tabs>
        <w:ind w:left="360" w:hanging="360"/>
      </w:pPr>
      <w:rPr>
        <w:rFonts w:cs="Times New Roman" w:hint="default"/>
      </w:rPr>
    </w:lvl>
    <w:lvl w:ilvl="1">
      <w:start w:val="1"/>
      <w:numFmt w:val="decimal"/>
      <w:isLgl/>
      <w:lvlText w:val="%1.%2"/>
      <w:lvlJc w:val="left"/>
      <w:pPr>
        <w:tabs>
          <w:tab w:val="num" w:pos="0"/>
        </w:tabs>
        <w:ind w:left="405" w:hanging="405"/>
      </w:pPr>
      <w:rPr>
        <w:rFonts w:cs="Times New Roman" w:hint="default"/>
      </w:rPr>
    </w:lvl>
    <w:lvl w:ilvl="2">
      <w:start w:val="1"/>
      <w:numFmt w:val="decimal"/>
      <w:isLgl/>
      <w:lvlText w:val="%1.%2.%3"/>
      <w:lvlJc w:val="left"/>
      <w:pPr>
        <w:tabs>
          <w:tab w:val="num" w:pos="0"/>
        </w:tabs>
        <w:ind w:left="720" w:hanging="720"/>
      </w:pPr>
      <w:rPr>
        <w:rFonts w:cs="Times New Roman" w:hint="default"/>
      </w:rPr>
    </w:lvl>
    <w:lvl w:ilvl="3">
      <w:start w:val="1"/>
      <w:numFmt w:val="decimal"/>
      <w:isLgl/>
      <w:lvlText w:val="%1.%2.%3.%4"/>
      <w:lvlJc w:val="left"/>
      <w:pPr>
        <w:tabs>
          <w:tab w:val="num" w:pos="0"/>
        </w:tabs>
        <w:ind w:left="720" w:hanging="720"/>
      </w:pPr>
      <w:rPr>
        <w:rFonts w:cs="Times New Roman" w:hint="default"/>
      </w:rPr>
    </w:lvl>
    <w:lvl w:ilvl="4">
      <w:start w:val="1"/>
      <w:numFmt w:val="decimal"/>
      <w:isLgl/>
      <w:lvlText w:val="%1.%2.%3.%4.%5"/>
      <w:lvlJc w:val="left"/>
      <w:pPr>
        <w:tabs>
          <w:tab w:val="num" w:pos="0"/>
        </w:tabs>
        <w:ind w:left="1080" w:hanging="1080"/>
      </w:pPr>
      <w:rPr>
        <w:rFonts w:cs="Times New Roman" w:hint="default"/>
      </w:rPr>
    </w:lvl>
    <w:lvl w:ilvl="5">
      <w:start w:val="1"/>
      <w:numFmt w:val="decimal"/>
      <w:isLgl/>
      <w:lvlText w:val="%1.%2.%3.%4.%5.%6"/>
      <w:lvlJc w:val="left"/>
      <w:pPr>
        <w:tabs>
          <w:tab w:val="num" w:pos="0"/>
        </w:tabs>
        <w:ind w:left="1080" w:hanging="1080"/>
      </w:pPr>
      <w:rPr>
        <w:rFonts w:cs="Times New Roman" w:hint="default"/>
      </w:rPr>
    </w:lvl>
    <w:lvl w:ilvl="6">
      <w:start w:val="1"/>
      <w:numFmt w:val="decimal"/>
      <w:isLgl/>
      <w:lvlText w:val="%1.%2.%3.%4.%5.%6.%7"/>
      <w:lvlJc w:val="left"/>
      <w:pPr>
        <w:tabs>
          <w:tab w:val="num" w:pos="0"/>
        </w:tabs>
        <w:ind w:left="1440" w:hanging="1440"/>
      </w:pPr>
      <w:rPr>
        <w:rFonts w:cs="Times New Roman" w:hint="default"/>
      </w:rPr>
    </w:lvl>
    <w:lvl w:ilvl="7">
      <w:start w:val="1"/>
      <w:numFmt w:val="decimal"/>
      <w:isLgl/>
      <w:lvlText w:val="%1.%2.%3.%4.%5.%6.%7.%8"/>
      <w:lvlJc w:val="left"/>
      <w:pPr>
        <w:tabs>
          <w:tab w:val="num" w:pos="0"/>
        </w:tabs>
        <w:ind w:left="1440" w:hanging="1440"/>
      </w:pPr>
      <w:rPr>
        <w:rFonts w:cs="Times New Roman" w:hint="default"/>
      </w:rPr>
    </w:lvl>
    <w:lvl w:ilvl="8">
      <w:start w:val="1"/>
      <w:numFmt w:val="decimal"/>
      <w:isLgl/>
      <w:lvlText w:val="%1.%2.%3.%4.%5.%6.%7.%8.%9"/>
      <w:lvlJc w:val="left"/>
      <w:pPr>
        <w:tabs>
          <w:tab w:val="num" w:pos="0"/>
        </w:tabs>
        <w:ind w:left="1800" w:hanging="1800"/>
      </w:pPr>
      <w:rPr>
        <w:rFonts w:cs="Times New Roman" w:hint="default"/>
      </w:rPr>
    </w:lvl>
  </w:abstractNum>
  <w:abstractNum w:abstractNumId="23">
    <w:nsid w:val="518C3ED6"/>
    <w:multiLevelType w:val="multilevel"/>
    <w:tmpl w:val="D34C8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AF824D7"/>
    <w:multiLevelType w:val="hybridMultilevel"/>
    <w:tmpl w:val="1B78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E94EB0"/>
    <w:multiLevelType w:val="hybridMultilevel"/>
    <w:tmpl w:val="AABEB942"/>
    <w:lvl w:ilvl="0" w:tplc="903851A6">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76A09AD"/>
    <w:multiLevelType w:val="hybridMultilevel"/>
    <w:tmpl w:val="B8B69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BFF6710"/>
    <w:multiLevelType w:val="hybridMultilevel"/>
    <w:tmpl w:val="30569DAC"/>
    <w:lvl w:ilvl="0" w:tplc="FFFFFFFF">
      <w:start w:val="1"/>
      <w:numFmt w:val="bullet"/>
      <w:lvlText w:val=""/>
      <w:lvlJc w:val="left"/>
      <w:pPr>
        <w:tabs>
          <w:tab w:val="num" w:pos="1296"/>
        </w:tabs>
        <w:ind w:left="1296" w:hanging="360"/>
      </w:pPr>
      <w:rPr>
        <w:rFonts w:ascii="Symbol" w:hAnsi="Symbol" w:hint="default"/>
        <w:color w:val="auto"/>
      </w:rPr>
    </w:lvl>
    <w:lvl w:ilvl="1" w:tplc="04090003">
      <w:start w:val="1"/>
      <w:numFmt w:val="bullet"/>
      <w:lvlText w:val="o"/>
      <w:lvlJc w:val="left"/>
      <w:pPr>
        <w:tabs>
          <w:tab w:val="num" w:pos="1728"/>
        </w:tabs>
        <w:ind w:left="1728" w:hanging="360"/>
      </w:pPr>
      <w:rPr>
        <w:rFonts w:ascii="Courier New" w:hAnsi="Courier New" w:cs="Courier New" w:hint="default"/>
      </w:rPr>
    </w:lvl>
    <w:lvl w:ilvl="2" w:tplc="04090005" w:tentative="1">
      <w:start w:val="1"/>
      <w:numFmt w:val="bullet"/>
      <w:lvlText w:val=""/>
      <w:lvlJc w:val="left"/>
      <w:pPr>
        <w:tabs>
          <w:tab w:val="num" w:pos="2448"/>
        </w:tabs>
        <w:ind w:left="2448" w:hanging="360"/>
      </w:pPr>
      <w:rPr>
        <w:rFonts w:ascii="Wingdings" w:hAnsi="Wingdings" w:hint="default"/>
      </w:rPr>
    </w:lvl>
    <w:lvl w:ilvl="3" w:tplc="04090001" w:tentative="1">
      <w:start w:val="1"/>
      <w:numFmt w:val="bullet"/>
      <w:lvlText w:val=""/>
      <w:lvlJc w:val="left"/>
      <w:pPr>
        <w:tabs>
          <w:tab w:val="num" w:pos="3168"/>
        </w:tabs>
        <w:ind w:left="3168" w:hanging="360"/>
      </w:pPr>
      <w:rPr>
        <w:rFonts w:ascii="Symbol" w:hAnsi="Symbol" w:hint="default"/>
      </w:rPr>
    </w:lvl>
    <w:lvl w:ilvl="4" w:tplc="04090003" w:tentative="1">
      <w:start w:val="1"/>
      <w:numFmt w:val="bullet"/>
      <w:lvlText w:val="o"/>
      <w:lvlJc w:val="left"/>
      <w:pPr>
        <w:tabs>
          <w:tab w:val="num" w:pos="3888"/>
        </w:tabs>
        <w:ind w:left="3888" w:hanging="360"/>
      </w:pPr>
      <w:rPr>
        <w:rFonts w:ascii="Courier New" w:hAnsi="Courier New" w:cs="Courier New" w:hint="default"/>
      </w:rPr>
    </w:lvl>
    <w:lvl w:ilvl="5" w:tplc="04090005" w:tentative="1">
      <w:start w:val="1"/>
      <w:numFmt w:val="bullet"/>
      <w:lvlText w:val=""/>
      <w:lvlJc w:val="left"/>
      <w:pPr>
        <w:tabs>
          <w:tab w:val="num" w:pos="4608"/>
        </w:tabs>
        <w:ind w:left="4608" w:hanging="360"/>
      </w:pPr>
      <w:rPr>
        <w:rFonts w:ascii="Wingdings" w:hAnsi="Wingdings" w:hint="default"/>
      </w:rPr>
    </w:lvl>
    <w:lvl w:ilvl="6" w:tplc="04090001" w:tentative="1">
      <w:start w:val="1"/>
      <w:numFmt w:val="bullet"/>
      <w:lvlText w:val=""/>
      <w:lvlJc w:val="left"/>
      <w:pPr>
        <w:tabs>
          <w:tab w:val="num" w:pos="5328"/>
        </w:tabs>
        <w:ind w:left="5328" w:hanging="360"/>
      </w:pPr>
      <w:rPr>
        <w:rFonts w:ascii="Symbol" w:hAnsi="Symbol" w:hint="default"/>
      </w:rPr>
    </w:lvl>
    <w:lvl w:ilvl="7" w:tplc="04090003" w:tentative="1">
      <w:start w:val="1"/>
      <w:numFmt w:val="bullet"/>
      <w:lvlText w:val="o"/>
      <w:lvlJc w:val="left"/>
      <w:pPr>
        <w:tabs>
          <w:tab w:val="num" w:pos="6048"/>
        </w:tabs>
        <w:ind w:left="6048" w:hanging="360"/>
      </w:pPr>
      <w:rPr>
        <w:rFonts w:ascii="Courier New" w:hAnsi="Courier New" w:cs="Courier New" w:hint="default"/>
      </w:rPr>
    </w:lvl>
    <w:lvl w:ilvl="8" w:tplc="04090005" w:tentative="1">
      <w:start w:val="1"/>
      <w:numFmt w:val="bullet"/>
      <w:lvlText w:val=""/>
      <w:lvlJc w:val="left"/>
      <w:pPr>
        <w:tabs>
          <w:tab w:val="num" w:pos="6768"/>
        </w:tabs>
        <w:ind w:left="6768" w:hanging="360"/>
      </w:pPr>
      <w:rPr>
        <w:rFonts w:ascii="Wingdings" w:hAnsi="Wingdings" w:hint="default"/>
      </w:rPr>
    </w:lvl>
  </w:abstractNum>
  <w:abstractNum w:abstractNumId="28">
    <w:nsid w:val="6FFB3F1D"/>
    <w:multiLevelType w:val="hybridMultilevel"/>
    <w:tmpl w:val="0736E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0C92485"/>
    <w:multiLevelType w:val="multilevel"/>
    <w:tmpl w:val="1F66D55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7E002ACA"/>
    <w:multiLevelType w:val="singleLevel"/>
    <w:tmpl w:val="3C6A2578"/>
    <w:lvl w:ilvl="0">
      <w:start w:val="1"/>
      <w:numFmt w:val="decimal"/>
      <w:pStyle w:val="summation"/>
      <w:lvlText w:val="%1."/>
      <w:lvlJc w:val="left"/>
      <w:pPr>
        <w:tabs>
          <w:tab w:val="num" w:pos="360"/>
        </w:tabs>
        <w:ind w:left="360" w:hanging="360"/>
      </w:pPr>
      <w:rPr>
        <w:rFonts w:cs="Times New Roman"/>
      </w:rPr>
    </w:lvl>
  </w:abstractNum>
  <w:num w:numId="1">
    <w:abstractNumId w:val="30"/>
  </w:num>
  <w:num w:numId="2">
    <w:abstractNumId w:val="16"/>
  </w:num>
  <w:num w:numId="3">
    <w:abstractNumId w:val="29"/>
  </w:num>
  <w:num w:numId="4">
    <w:abstractNumId w:val="25"/>
  </w:num>
  <w:num w:numId="5">
    <w:abstractNumId w:val="29"/>
  </w:num>
  <w:num w:numId="6">
    <w:abstractNumId w:val="18"/>
  </w:num>
  <w:num w:numId="7">
    <w:abstractNumId w:val="27"/>
  </w:num>
  <w:num w:numId="8">
    <w:abstractNumId w:val="19"/>
  </w:num>
  <w:num w:numId="9">
    <w:abstractNumId w:val="21"/>
  </w:num>
  <w:num w:numId="10">
    <w:abstractNumId w:val="23"/>
  </w:num>
  <w:num w:numId="11">
    <w:abstractNumId w:val="20"/>
  </w:num>
  <w:num w:numId="12">
    <w:abstractNumId w:val="26"/>
  </w:num>
  <w:num w:numId="13">
    <w:abstractNumId w:val="28"/>
  </w:num>
  <w:num w:numId="14">
    <w:abstractNumId w:val="24"/>
  </w:num>
  <w:num w:numId="1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attachedTemplate r:id="rId1"/>
  <w:linkStyles/>
  <w:defaultTabStop w:val="720"/>
  <w:doNotHyphenateCaps/>
  <w:drawingGridHorizontalSpacing w:val="10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732C"/>
    <w:rsid w:val="00001A56"/>
    <w:rsid w:val="0000280F"/>
    <w:rsid w:val="00003497"/>
    <w:rsid w:val="0000409A"/>
    <w:rsid w:val="000046F8"/>
    <w:rsid w:val="00004B74"/>
    <w:rsid w:val="000050D0"/>
    <w:rsid w:val="00005347"/>
    <w:rsid w:val="0000571C"/>
    <w:rsid w:val="00005976"/>
    <w:rsid w:val="0000759E"/>
    <w:rsid w:val="0001058B"/>
    <w:rsid w:val="00011052"/>
    <w:rsid w:val="00013158"/>
    <w:rsid w:val="00013744"/>
    <w:rsid w:val="00013CE1"/>
    <w:rsid w:val="00014C89"/>
    <w:rsid w:val="00015501"/>
    <w:rsid w:val="00016817"/>
    <w:rsid w:val="00016C3E"/>
    <w:rsid w:val="0001756A"/>
    <w:rsid w:val="00020031"/>
    <w:rsid w:val="0002044A"/>
    <w:rsid w:val="000208E2"/>
    <w:rsid w:val="00021AD9"/>
    <w:rsid w:val="00021D15"/>
    <w:rsid w:val="00022160"/>
    <w:rsid w:val="0002315D"/>
    <w:rsid w:val="0002338B"/>
    <w:rsid w:val="00023982"/>
    <w:rsid w:val="00023BB3"/>
    <w:rsid w:val="00024F63"/>
    <w:rsid w:val="00025D12"/>
    <w:rsid w:val="000261DD"/>
    <w:rsid w:val="0002746E"/>
    <w:rsid w:val="000279E2"/>
    <w:rsid w:val="0003081E"/>
    <w:rsid w:val="0003195F"/>
    <w:rsid w:val="00031DED"/>
    <w:rsid w:val="000343D3"/>
    <w:rsid w:val="000347F2"/>
    <w:rsid w:val="00035959"/>
    <w:rsid w:val="00035AAE"/>
    <w:rsid w:val="00036BDB"/>
    <w:rsid w:val="00037A5F"/>
    <w:rsid w:val="00040348"/>
    <w:rsid w:val="0004205F"/>
    <w:rsid w:val="000424C3"/>
    <w:rsid w:val="000426BD"/>
    <w:rsid w:val="000435FB"/>
    <w:rsid w:val="00044906"/>
    <w:rsid w:val="000452AB"/>
    <w:rsid w:val="00045768"/>
    <w:rsid w:val="00045C46"/>
    <w:rsid w:val="00045CA9"/>
    <w:rsid w:val="00046336"/>
    <w:rsid w:val="00046FEB"/>
    <w:rsid w:val="00047F70"/>
    <w:rsid w:val="00052DD4"/>
    <w:rsid w:val="00052E48"/>
    <w:rsid w:val="00053D2F"/>
    <w:rsid w:val="00055ABC"/>
    <w:rsid w:val="00055F1B"/>
    <w:rsid w:val="00056245"/>
    <w:rsid w:val="00056E4F"/>
    <w:rsid w:val="000570DB"/>
    <w:rsid w:val="00061533"/>
    <w:rsid w:val="0006174C"/>
    <w:rsid w:val="0006213C"/>
    <w:rsid w:val="0006248E"/>
    <w:rsid w:val="00062B91"/>
    <w:rsid w:val="00063FB2"/>
    <w:rsid w:val="000648F7"/>
    <w:rsid w:val="00064BEC"/>
    <w:rsid w:val="00064FE6"/>
    <w:rsid w:val="00066714"/>
    <w:rsid w:val="00066B82"/>
    <w:rsid w:val="00066C13"/>
    <w:rsid w:val="0007011B"/>
    <w:rsid w:val="00070F65"/>
    <w:rsid w:val="000711AF"/>
    <w:rsid w:val="00071372"/>
    <w:rsid w:val="00072B2F"/>
    <w:rsid w:val="0007488A"/>
    <w:rsid w:val="00074C73"/>
    <w:rsid w:val="00074C8D"/>
    <w:rsid w:val="00075BFC"/>
    <w:rsid w:val="00076423"/>
    <w:rsid w:val="00080835"/>
    <w:rsid w:val="000808D5"/>
    <w:rsid w:val="000833A1"/>
    <w:rsid w:val="00083AAE"/>
    <w:rsid w:val="000848DA"/>
    <w:rsid w:val="000849B0"/>
    <w:rsid w:val="0008561A"/>
    <w:rsid w:val="000857C0"/>
    <w:rsid w:val="000857C3"/>
    <w:rsid w:val="000860E4"/>
    <w:rsid w:val="0008615E"/>
    <w:rsid w:val="00087102"/>
    <w:rsid w:val="00087CD3"/>
    <w:rsid w:val="0009093A"/>
    <w:rsid w:val="00091D18"/>
    <w:rsid w:val="00092B59"/>
    <w:rsid w:val="00092C58"/>
    <w:rsid w:val="0009338C"/>
    <w:rsid w:val="0009391E"/>
    <w:rsid w:val="0009444A"/>
    <w:rsid w:val="00094509"/>
    <w:rsid w:val="00095442"/>
    <w:rsid w:val="00096B51"/>
    <w:rsid w:val="00097336"/>
    <w:rsid w:val="000A2A56"/>
    <w:rsid w:val="000A4511"/>
    <w:rsid w:val="000A5DAB"/>
    <w:rsid w:val="000A6019"/>
    <w:rsid w:val="000A6C9C"/>
    <w:rsid w:val="000A7125"/>
    <w:rsid w:val="000A7493"/>
    <w:rsid w:val="000B0E27"/>
    <w:rsid w:val="000B15D8"/>
    <w:rsid w:val="000B1DD4"/>
    <w:rsid w:val="000B23E1"/>
    <w:rsid w:val="000B2DEB"/>
    <w:rsid w:val="000B2E3B"/>
    <w:rsid w:val="000B2EFD"/>
    <w:rsid w:val="000B33C9"/>
    <w:rsid w:val="000B3833"/>
    <w:rsid w:val="000B3B41"/>
    <w:rsid w:val="000B42D5"/>
    <w:rsid w:val="000B6187"/>
    <w:rsid w:val="000B6FCF"/>
    <w:rsid w:val="000B7050"/>
    <w:rsid w:val="000B70D9"/>
    <w:rsid w:val="000B7AE2"/>
    <w:rsid w:val="000C0233"/>
    <w:rsid w:val="000C0728"/>
    <w:rsid w:val="000C09E6"/>
    <w:rsid w:val="000C117E"/>
    <w:rsid w:val="000C1E7C"/>
    <w:rsid w:val="000C281C"/>
    <w:rsid w:val="000C4512"/>
    <w:rsid w:val="000C5107"/>
    <w:rsid w:val="000C52D1"/>
    <w:rsid w:val="000C5BB3"/>
    <w:rsid w:val="000C5D12"/>
    <w:rsid w:val="000C692D"/>
    <w:rsid w:val="000C6C83"/>
    <w:rsid w:val="000C7F0A"/>
    <w:rsid w:val="000D06DC"/>
    <w:rsid w:val="000D1BA7"/>
    <w:rsid w:val="000D2DEA"/>
    <w:rsid w:val="000D319B"/>
    <w:rsid w:val="000D3578"/>
    <w:rsid w:val="000D446A"/>
    <w:rsid w:val="000D54AD"/>
    <w:rsid w:val="000D5CD2"/>
    <w:rsid w:val="000D615B"/>
    <w:rsid w:val="000D6A54"/>
    <w:rsid w:val="000D7791"/>
    <w:rsid w:val="000D7C36"/>
    <w:rsid w:val="000D7D4E"/>
    <w:rsid w:val="000D7D58"/>
    <w:rsid w:val="000E10F5"/>
    <w:rsid w:val="000E210E"/>
    <w:rsid w:val="000E4898"/>
    <w:rsid w:val="000E4BE3"/>
    <w:rsid w:val="000E5F31"/>
    <w:rsid w:val="000E6304"/>
    <w:rsid w:val="000E710A"/>
    <w:rsid w:val="000E74B5"/>
    <w:rsid w:val="000E75B4"/>
    <w:rsid w:val="000E780D"/>
    <w:rsid w:val="000F0A7C"/>
    <w:rsid w:val="000F0B8A"/>
    <w:rsid w:val="000F0D1A"/>
    <w:rsid w:val="000F3EE0"/>
    <w:rsid w:val="000F5753"/>
    <w:rsid w:val="000F58FD"/>
    <w:rsid w:val="000F657F"/>
    <w:rsid w:val="000F6FAB"/>
    <w:rsid w:val="000F77F0"/>
    <w:rsid w:val="00101139"/>
    <w:rsid w:val="001016A3"/>
    <w:rsid w:val="00101910"/>
    <w:rsid w:val="00103D07"/>
    <w:rsid w:val="00104039"/>
    <w:rsid w:val="001042A3"/>
    <w:rsid w:val="00105847"/>
    <w:rsid w:val="001069D7"/>
    <w:rsid w:val="001109EB"/>
    <w:rsid w:val="00111364"/>
    <w:rsid w:val="00111F9A"/>
    <w:rsid w:val="00112A37"/>
    <w:rsid w:val="001139B4"/>
    <w:rsid w:val="001140B6"/>
    <w:rsid w:val="0011431D"/>
    <w:rsid w:val="00114B53"/>
    <w:rsid w:val="00114F94"/>
    <w:rsid w:val="00115B9A"/>
    <w:rsid w:val="00115C28"/>
    <w:rsid w:val="00116264"/>
    <w:rsid w:val="001173CD"/>
    <w:rsid w:val="001176CA"/>
    <w:rsid w:val="00121561"/>
    <w:rsid w:val="001219E3"/>
    <w:rsid w:val="00122529"/>
    <w:rsid w:val="00122B04"/>
    <w:rsid w:val="00122EBF"/>
    <w:rsid w:val="00123048"/>
    <w:rsid w:val="00123DF5"/>
    <w:rsid w:val="00124F1D"/>
    <w:rsid w:val="00125010"/>
    <w:rsid w:val="00125096"/>
    <w:rsid w:val="00125702"/>
    <w:rsid w:val="00126306"/>
    <w:rsid w:val="00126E4B"/>
    <w:rsid w:val="0012737B"/>
    <w:rsid w:val="00134D52"/>
    <w:rsid w:val="001356D4"/>
    <w:rsid w:val="00135719"/>
    <w:rsid w:val="001357C0"/>
    <w:rsid w:val="001357FE"/>
    <w:rsid w:val="00135855"/>
    <w:rsid w:val="001362EC"/>
    <w:rsid w:val="00136DF2"/>
    <w:rsid w:val="00137304"/>
    <w:rsid w:val="00137935"/>
    <w:rsid w:val="00140E75"/>
    <w:rsid w:val="00141BE3"/>
    <w:rsid w:val="00142075"/>
    <w:rsid w:val="00142640"/>
    <w:rsid w:val="00144EEB"/>
    <w:rsid w:val="00145047"/>
    <w:rsid w:val="001459C4"/>
    <w:rsid w:val="0014612B"/>
    <w:rsid w:val="00146801"/>
    <w:rsid w:val="00146BD7"/>
    <w:rsid w:val="00147148"/>
    <w:rsid w:val="0014732F"/>
    <w:rsid w:val="001511E9"/>
    <w:rsid w:val="00151F89"/>
    <w:rsid w:val="00152843"/>
    <w:rsid w:val="00153278"/>
    <w:rsid w:val="001535DF"/>
    <w:rsid w:val="001548E3"/>
    <w:rsid w:val="001549FA"/>
    <w:rsid w:val="00154ACC"/>
    <w:rsid w:val="00154DFC"/>
    <w:rsid w:val="00155AB0"/>
    <w:rsid w:val="00156897"/>
    <w:rsid w:val="00156B2D"/>
    <w:rsid w:val="0015733B"/>
    <w:rsid w:val="001576A9"/>
    <w:rsid w:val="0016027D"/>
    <w:rsid w:val="00160C31"/>
    <w:rsid w:val="0016221D"/>
    <w:rsid w:val="00163D68"/>
    <w:rsid w:val="0016436A"/>
    <w:rsid w:val="0016476D"/>
    <w:rsid w:val="00165EC9"/>
    <w:rsid w:val="0016698C"/>
    <w:rsid w:val="001702FA"/>
    <w:rsid w:val="001704FB"/>
    <w:rsid w:val="00171177"/>
    <w:rsid w:val="00171A4D"/>
    <w:rsid w:val="00173728"/>
    <w:rsid w:val="00173F38"/>
    <w:rsid w:val="0017601B"/>
    <w:rsid w:val="0017626C"/>
    <w:rsid w:val="00177487"/>
    <w:rsid w:val="00177714"/>
    <w:rsid w:val="001809A6"/>
    <w:rsid w:val="0018217C"/>
    <w:rsid w:val="00183119"/>
    <w:rsid w:val="0018332E"/>
    <w:rsid w:val="00185964"/>
    <w:rsid w:val="00187268"/>
    <w:rsid w:val="001878F0"/>
    <w:rsid w:val="001909CE"/>
    <w:rsid w:val="00191FD4"/>
    <w:rsid w:val="0019214D"/>
    <w:rsid w:val="001930EE"/>
    <w:rsid w:val="00193103"/>
    <w:rsid w:val="00194188"/>
    <w:rsid w:val="0019546E"/>
    <w:rsid w:val="0019560D"/>
    <w:rsid w:val="00196663"/>
    <w:rsid w:val="001973C7"/>
    <w:rsid w:val="0019760A"/>
    <w:rsid w:val="00197932"/>
    <w:rsid w:val="00197C2F"/>
    <w:rsid w:val="001A0739"/>
    <w:rsid w:val="001A16F1"/>
    <w:rsid w:val="001A36BB"/>
    <w:rsid w:val="001A4C73"/>
    <w:rsid w:val="001A551B"/>
    <w:rsid w:val="001B07AD"/>
    <w:rsid w:val="001B0E1D"/>
    <w:rsid w:val="001B0ED1"/>
    <w:rsid w:val="001B139E"/>
    <w:rsid w:val="001B2461"/>
    <w:rsid w:val="001B2547"/>
    <w:rsid w:val="001B292B"/>
    <w:rsid w:val="001B29B8"/>
    <w:rsid w:val="001B3B8E"/>
    <w:rsid w:val="001B404C"/>
    <w:rsid w:val="001B55E5"/>
    <w:rsid w:val="001B5EEC"/>
    <w:rsid w:val="001B668A"/>
    <w:rsid w:val="001B7FA0"/>
    <w:rsid w:val="001C0139"/>
    <w:rsid w:val="001C12EE"/>
    <w:rsid w:val="001C1416"/>
    <w:rsid w:val="001C5358"/>
    <w:rsid w:val="001C668A"/>
    <w:rsid w:val="001D18B6"/>
    <w:rsid w:val="001D2819"/>
    <w:rsid w:val="001D4A49"/>
    <w:rsid w:val="001D65BC"/>
    <w:rsid w:val="001D711E"/>
    <w:rsid w:val="001D7D48"/>
    <w:rsid w:val="001E12B1"/>
    <w:rsid w:val="001E2E96"/>
    <w:rsid w:val="001E3BE1"/>
    <w:rsid w:val="001E6756"/>
    <w:rsid w:val="001E6DB8"/>
    <w:rsid w:val="001F024E"/>
    <w:rsid w:val="001F0DD6"/>
    <w:rsid w:val="001F3052"/>
    <w:rsid w:val="001F3A38"/>
    <w:rsid w:val="001F4A1F"/>
    <w:rsid w:val="001F73D0"/>
    <w:rsid w:val="00200594"/>
    <w:rsid w:val="00201457"/>
    <w:rsid w:val="00201B43"/>
    <w:rsid w:val="00201C48"/>
    <w:rsid w:val="00201CE8"/>
    <w:rsid w:val="00201E3A"/>
    <w:rsid w:val="00203313"/>
    <w:rsid w:val="00204810"/>
    <w:rsid w:val="002056F0"/>
    <w:rsid w:val="0020589C"/>
    <w:rsid w:val="00206028"/>
    <w:rsid w:val="0020786D"/>
    <w:rsid w:val="00211015"/>
    <w:rsid w:val="0021103F"/>
    <w:rsid w:val="00211E69"/>
    <w:rsid w:val="00211F59"/>
    <w:rsid w:val="00213BEE"/>
    <w:rsid w:val="00214DB7"/>
    <w:rsid w:val="00216D94"/>
    <w:rsid w:val="00217B9F"/>
    <w:rsid w:val="00217D40"/>
    <w:rsid w:val="002231F3"/>
    <w:rsid w:val="002237F2"/>
    <w:rsid w:val="002239E2"/>
    <w:rsid w:val="002245A0"/>
    <w:rsid w:val="00225A9B"/>
    <w:rsid w:val="002275CB"/>
    <w:rsid w:val="0022779E"/>
    <w:rsid w:val="0023020B"/>
    <w:rsid w:val="00230315"/>
    <w:rsid w:val="00230A21"/>
    <w:rsid w:val="00230A23"/>
    <w:rsid w:val="00231625"/>
    <w:rsid w:val="00231F9E"/>
    <w:rsid w:val="002321B0"/>
    <w:rsid w:val="00232471"/>
    <w:rsid w:val="00233413"/>
    <w:rsid w:val="00233789"/>
    <w:rsid w:val="002342F1"/>
    <w:rsid w:val="002355C7"/>
    <w:rsid w:val="00236A7E"/>
    <w:rsid w:val="00236A9C"/>
    <w:rsid w:val="00237D4F"/>
    <w:rsid w:val="00241112"/>
    <w:rsid w:val="00241DB5"/>
    <w:rsid w:val="0024232A"/>
    <w:rsid w:val="0024283A"/>
    <w:rsid w:val="002429F6"/>
    <w:rsid w:val="002439D0"/>
    <w:rsid w:val="00243C4A"/>
    <w:rsid w:val="00244C28"/>
    <w:rsid w:val="002468E0"/>
    <w:rsid w:val="00247837"/>
    <w:rsid w:val="00247E19"/>
    <w:rsid w:val="00251927"/>
    <w:rsid w:val="002521D9"/>
    <w:rsid w:val="002525EF"/>
    <w:rsid w:val="00255091"/>
    <w:rsid w:val="0025565B"/>
    <w:rsid w:val="00256F77"/>
    <w:rsid w:val="00257023"/>
    <w:rsid w:val="00257046"/>
    <w:rsid w:val="00261AFF"/>
    <w:rsid w:val="00262139"/>
    <w:rsid w:val="00263C17"/>
    <w:rsid w:val="00264330"/>
    <w:rsid w:val="00264A0F"/>
    <w:rsid w:val="00266389"/>
    <w:rsid w:val="00266BB5"/>
    <w:rsid w:val="00266BC9"/>
    <w:rsid w:val="0026704A"/>
    <w:rsid w:val="00267D8A"/>
    <w:rsid w:val="00267DD7"/>
    <w:rsid w:val="0027026F"/>
    <w:rsid w:val="00271821"/>
    <w:rsid w:val="002730ED"/>
    <w:rsid w:val="00273454"/>
    <w:rsid w:val="00275D21"/>
    <w:rsid w:val="00277467"/>
    <w:rsid w:val="0028076C"/>
    <w:rsid w:val="00281013"/>
    <w:rsid w:val="00281D8B"/>
    <w:rsid w:val="00282578"/>
    <w:rsid w:val="0028276B"/>
    <w:rsid w:val="00284367"/>
    <w:rsid w:val="0028478D"/>
    <w:rsid w:val="00284EED"/>
    <w:rsid w:val="00284F05"/>
    <w:rsid w:val="0028543C"/>
    <w:rsid w:val="00285FFB"/>
    <w:rsid w:val="00286F25"/>
    <w:rsid w:val="00287D0A"/>
    <w:rsid w:val="00290875"/>
    <w:rsid w:val="002942ED"/>
    <w:rsid w:val="00296E6B"/>
    <w:rsid w:val="002A01E4"/>
    <w:rsid w:val="002A2917"/>
    <w:rsid w:val="002A5474"/>
    <w:rsid w:val="002A5975"/>
    <w:rsid w:val="002A603A"/>
    <w:rsid w:val="002A650B"/>
    <w:rsid w:val="002A6B34"/>
    <w:rsid w:val="002A73FD"/>
    <w:rsid w:val="002B0366"/>
    <w:rsid w:val="002B0ED8"/>
    <w:rsid w:val="002B2BD1"/>
    <w:rsid w:val="002B407B"/>
    <w:rsid w:val="002B558B"/>
    <w:rsid w:val="002B5F84"/>
    <w:rsid w:val="002B66C3"/>
    <w:rsid w:val="002B6D1E"/>
    <w:rsid w:val="002B7F85"/>
    <w:rsid w:val="002C023B"/>
    <w:rsid w:val="002C0617"/>
    <w:rsid w:val="002C09CD"/>
    <w:rsid w:val="002C0DF1"/>
    <w:rsid w:val="002C124B"/>
    <w:rsid w:val="002C1273"/>
    <w:rsid w:val="002C1701"/>
    <w:rsid w:val="002C2148"/>
    <w:rsid w:val="002C2A49"/>
    <w:rsid w:val="002C2E4E"/>
    <w:rsid w:val="002C35F9"/>
    <w:rsid w:val="002C69F7"/>
    <w:rsid w:val="002C7E2C"/>
    <w:rsid w:val="002D05ED"/>
    <w:rsid w:val="002D0BA7"/>
    <w:rsid w:val="002D149C"/>
    <w:rsid w:val="002D15DD"/>
    <w:rsid w:val="002D284E"/>
    <w:rsid w:val="002D3B3D"/>
    <w:rsid w:val="002D489D"/>
    <w:rsid w:val="002D494B"/>
    <w:rsid w:val="002D530F"/>
    <w:rsid w:val="002D5772"/>
    <w:rsid w:val="002D6550"/>
    <w:rsid w:val="002D6684"/>
    <w:rsid w:val="002D705C"/>
    <w:rsid w:val="002D7633"/>
    <w:rsid w:val="002D7D43"/>
    <w:rsid w:val="002D7DD3"/>
    <w:rsid w:val="002E06D8"/>
    <w:rsid w:val="002E0782"/>
    <w:rsid w:val="002E1B42"/>
    <w:rsid w:val="002E2231"/>
    <w:rsid w:val="002E2801"/>
    <w:rsid w:val="002E2A6F"/>
    <w:rsid w:val="002E2B0E"/>
    <w:rsid w:val="002E3B30"/>
    <w:rsid w:val="002E563C"/>
    <w:rsid w:val="002E577C"/>
    <w:rsid w:val="002E5961"/>
    <w:rsid w:val="002E64DE"/>
    <w:rsid w:val="002E6801"/>
    <w:rsid w:val="002E7A57"/>
    <w:rsid w:val="002F050F"/>
    <w:rsid w:val="002F1095"/>
    <w:rsid w:val="002F1DDB"/>
    <w:rsid w:val="002F237C"/>
    <w:rsid w:val="002F23A9"/>
    <w:rsid w:val="002F2DA8"/>
    <w:rsid w:val="002F357F"/>
    <w:rsid w:val="002F552C"/>
    <w:rsid w:val="002F5B81"/>
    <w:rsid w:val="002F5C0A"/>
    <w:rsid w:val="00300BC2"/>
    <w:rsid w:val="00302460"/>
    <w:rsid w:val="00302489"/>
    <w:rsid w:val="00302E64"/>
    <w:rsid w:val="003053C4"/>
    <w:rsid w:val="00305A4E"/>
    <w:rsid w:val="00307220"/>
    <w:rsid w:val="0030732C"/>
    <w:rsid w:val="00307C70"/>
    <w:rsid w:val="003104B6"/>
    <w:rsid w:val="00310599"/>
    <w:rsid w:val="00310A82"/>
    <w:rsid w:val="00311202"/>
    <w:rsid w:val="00311281"/>
    <w:rsid w:val="00311FF7"/>
    <w:rsid w:val="0031208B"/>
    <w:rsid w:val="00312660"/>
    <w:rsid w:val="003129DE"/>
    <w:rsid w:val="00312D49"/>
    <w:rsid w:val="00313A57"/>
    <w:rsid w:val="0031529C"/>
    <w:rsid w:val="003152D1"/>
    <w:rsid w:val="003152FA"/>
    <w:rsid w:val="003153C6"/>
    <w:rsid w:val="003158B5"/>
    <w:rsid w:val="00315BA8"/>
    <w:rsid w:val="0031686E"/>
    <w:rsid w:val="003177F0"/>
    <w:rsid w:val="00320002"/>
    <w:rsid w:val="00320235"/>
    <w:rsid w:val="00320A22"/>
    <w:rsid w:val="00320DCC"/>
    <w:rsid w:val="00321D79"/>
    <w:rsid w:val="00322949"/>
    <w:rsid w:val="00322BFD"/>
    <w:rsid w:val="00323298"/>
    <w:rsid w:val="0032364D"/>
    <w:rsid w:val="00323EBE"/>
    <w:rsid w:val="00323F2A"/>
    <w:rsid w:val="00324714"/>
    <w:rsid w:val="0032558D"/>
    <w:rsid w:val="0032658F"/>
    <w:rsid w:val="00327348"/>
    <w:rsid w:val="00327594"/>
    <w:rsid w:val="00327922"/>
    <w:rsid w:val="00327A49"/>
    <w:rsid w:val="00330F26"/>
    <w:rsid w:val="00331247"/>
    <w:rsid w:val="003316C7"/>
    <w:rsid w:val="00331C5D"/>
    <w:rsid w:val="00332B78"/>
    <w:rsid w:val="00332DCA"/>
    <w:rsid w:val="00335E2D"/>
    <w:rsid w:val="00336198"/>
    <w:rsid w:val="003419EF"/>
    <w:rsid w:val="00341E35"/>
    <w:rsid w:val="00341EF3"/>
    <w:rsid w:val="00344EFA"/>
    <w:rsid w:val="00346594"/>
    <w:rsid w:val="003465A6"/>
    <w:rsid w:val="00347190"/>
    <w:rsid w:val="003474F6"/>
    <w:rsid w:val="0035018E"/>
    <w:rsid w:val="00350CF1"/>
    <w:rsid w:val="0035142D"/>
    <w:rsid w:val="0035192A"/>
    <w:rsid w:val="003528F1"/>
    <w:rsid w:val="00355C04"/>
    <w:rsid w:val="00355D39"/>
    <w:rsid w:val="003567E2"/>
    <w:rsid w:val="003603A7"/>
    <w:rsid w:val="00360D68"/>
    <w:rsid w:val="00361640"/>
    <w:rsid w:val="003627A3"/>
    <w:rsid w:val="00363C48"/>
    <w:rsid w:val="00363DF4"/>
    <w:rsid w:val="0036524C"/>
    <w:rsid w:val="00365AD6"/>
    <w:rsid w:val="003708EF"/>
    <w:rsid w:val="003708F4"/>
    <w:rsid w:val="00371273"/>
    <w:rsid w:val="00371FC0"/>
    <w:rsid w:val="003723A2"/>
    <w:rsid w:val="003726B4"/>
    <w:rsid w:val="00372941"/>
    <w:rsid w:val="003749A6"/>
    <w:rsid w:val="00374EE5"/>
    <w:rsid w:val="003805A6"/>
    <w:rsid w:val="00381B45"/>
    <w:rsid w:val="00382B47"/>
    <w:rsid w:val="00383034"/>
    <w:rsid w:val="0038467C"/>
    <w:rsid w:val="00385E29"/>
    <w:rsid w:val="0038617F"/>
    <w:rsid w:val="00386812"/>
    <w:rsid w:val="00386C42"/>
    <w:rsid w:val="00387305"/>
    <w:rsid w:val="003911FB"/>
    <w:rsid w:val="003920B3"/>
    <w:rsid w:val="00392419"/>
    <w:rsid w:val="00392906"/>
    <w:rsid w:val="003945F9"/>
    <w:rsid w:val="00394EFF"/>
    <w:rsid w:val="00395C8A"/>
    <w:rsid w:val="00395E41"/>
    <w:rsid w:val="0039623F"/>
    <w:rsid w:val="00396430"/>
    <w:rsid w:val="003A0363"/>
    <w:rsid w:val="003A0C83"/>
    <w:rsid w:val="003A17E2"/>
    <w:rsid w:val="003A1F9D"/>
    <w:rsid w:val="003A2875"/>
    <w:rsid w:val="003A2C23"/>
    <w:rsid w:val="003A3B91"/>
    <w:rsid w:val="003A439A"/>
    <w:rsid w:val="003A59C1"/>
    <w:rsid w:val="003A647F"/>
    <w:rsid w:val="003A6B61"/>
    <w:rsid w:val="003A7C7F"/>
    <w:rsid w:val="003B08BD"/>
    <w:rsid w:val="003B0FA0"/>
    <w:rsid w:val="003B22A9"/>
    <w:rsid w:val="003B2681"/>
    <w:rsid w:val="003B3F1D"/>
    <w:rsid w:val="003B4188"/>
    <w:rsid w:val="003B64C8"/>
    <w:rsid w:val="003B65D8"/>
    <w:rsid w:val="003C11F4"/>
    <w:rsid w:val="003C13E0"/>
    <w:rsid w:val="003C157D"/>
    <w:rsid w:val="003C18B5"/>
    <w:rsid w:val="003C1927"/>
    <w:rsid w:val="003C1980"/>
    <w:rsid w:val="003C38B4"/>
    <w:rsid w:val="003C3DAB"/>
    <w:rsid w:val="003C5C6E"/>
    <w:rsid w:val="003C68A1"/>
    <w:rsid w:val="003C7408"/>
    <w:rsid w:val="003C7428"/>
    <w:rsid w:val="003D1467"/>
    <w:rsid w:val="003D37CF"/>
    <w:rsid w:val="003D3D5B"/>
    <w:rsid w:val="003D6C8F"/>
    <w:rsid w:val="003E1946"/>
    <w:rsid w:val="003E2306"/>
    <w:rsid w:val="003E5C19"/>
    <w:rsid w:val="003E62B2"/>
    <w:rsid w:val="003E62C9"/>
    <w:rsid w:val="003E63AF"/>
    <w:rsid w:val="003E7411"/>
    <w:rsid w:val="003F0537"/>
    <w:rsid w:val="003F0A98"/>
    <w:rsid w:val="003F0AE6"/>
    <w:rsid w:val="003F0C2C"/>
    <w:rsid w:val="003F1949"/>
    <w:rsid w:val="003F1BB6"/>
    <w:rsid w:val="003F1DC5"/>
    <w:rsid w:val="003F1F22"/>
    <w:rsid w:val="003F38EE"/>
    <w:rsid w:val="003F3A4A"/>
    <w:rsid w:val="003F3DBF"/>
    <w:rsid w:val="003F3F09"/>
    <w:rsid w:val="003F5B22"/>
    <w:rsid w:val="003F5ED7"/>
    <w:rsid w:val="00400A94"/>
    <w:rsid w:val="00401244"/>
    <w:rsid w:val="00402026"/>
    <w:rsid w:val="00402257"/>
    <w:rsid w:val="00402D23"/>
    <w:rsid w:val="00403B8B"/>
    <w:rsid w:val="00404B53"/>
    <w:rsid w:val="0040651D"/>
    <w:rsid w:val="004067B0"/>
    <w:rsid w:val="00410FD9"/>
    <w:rsid w:val="00413B3E"/>
    <w:rsid w:val="004159B2"/>
    <w:rsid w:val="00415C26"/>
    <w:rsid w:val="00421AB1"/>
    <w:rsid w:val="004227EA"/>
    <w:rsid w:val="004235CD"/>
    <w:rsid w:val="004238B9"/>
    <w:rsid w:val="00424A9D"/>
    <w:rsid w:val="0042567B"/>
    <w:rsid w:val="004258EC"/>
    <w:rsid w:val="00426E3E"/>
    <w:rsid w:val="0042706F"/>
    <w:rsid w:val="0042768C"/>
    <w:rsid w:val="00431ACA"/>
    <w:rsid w:val="00432A28"/>
    <w:rsid w:val="00432C72"/>
    <w:rsid w:val="00433B24"/>
    <w:rsid w:val="004354D2"/>
    <w:rsid w:val="004355FB"/>
    <w:rsid w:val="00436D21"/>
    <w:rsid w:val="00436F4E"/>
    <w:rsid w:val="00441819"/>
    <w:rsid w:val="00441BF3"/>
    <w:rsid w:val="00442094"/>
    <w:rsid w:val="00443BAE"/>
    <w:rsid w:val="00444A71"/>
    <w:rsid w:val="004466F7"/>
    <w:rsid w:val="004502FD"/>
    <w:rsid w:val="0045521D"/>
    <w:rsid w:val="00456417"/>
    <w:rsid w:val="00456424"/>
    <w:rsid w:val="0045749F"/>
    <w:rsid w:val="00457764"/>
    <w:rsid w:val="00457FED"/>
    <w:rsid w:val="004608CF"/>
    <w:rsid w:val="00461320"/>
    <w:rsid w:val="004629C9"/>
    <w:rsid w:val="00463347"/>
    <w:rsid w:val="004646A8"/>
    <w:rsid w:val="0046493A"/>
    <w:rsid w:val="00467929"/>
    <w:rsid w:val="00467CED"/>
    <w:rsid w:val="00470128"/>
    <w:rsid w:val="0047033F"/>
    <w:rsid w:val="00470F92"/>
    <w:rsid w:val="004719C8"/>
    <w:rsid w:val="00471B7A"/>
    <w:rsid w:val="00472870"/>
    <w:rsid w:val="00473272"/>
    <w:rsid w:val="0047374A"/>
    <w:rsid w:val="0047378E"/>
    <w:rsid w:val="00473D10"/>
    <w:rsid w:val="00474A25"/>
    <w:rsid w:val="004757D3"/>
    <w:rsid w:val="004763AF"/>
    <w:rsid w:val="00476F8C"/>
    <w:rsid w:val="004803A3"/>
    <w:rsid w:val="0048088A"/>
    <w:rsid w:val="00480DA0"/>
    <w:rsid w:val="00480E6D"/>
    <w:rsid w:val="00480F4A"/>
    <w:rsid w:val="004838F2"/>
    <w:rsid w:val="00484304"/>
    <w:rsid w:val="004846B1"/>
    <w:rsid w:val="0048522C"/>
    <w:rsid w:val="00486AE3"/>
    <w:rsid w:val="00487119"/>
    <w:rsid w:val="004876F8"/>
    <w:rsid w:val="00487C5D"/>
    <w:rsid w:val="004902B9"/>
    <w:rsid w:val="00490434"/>
    <w:rsid w:val="00490593"/>
    <w:rsid w:val="00490A68"/>
    <w:rsid w:val="00491372"/>
    <w:rsid w:val="004922A3"/>
    <w:rsid w:val="00492FD6"/>
    <w:rsid w:val="004933CC"/>
    <w:rsid w:val="0049340E"/>
    <w:rsid w:val="00493A04"/>
    <w:rsid w:val="0049439D"/>
    <w:rsid w:val="00496026"/>
    <w:rsid w:val="00496F3C"/>
    <w:rsid w:val="00497027"/>
    <w:rsid w:val="004A081D"/>
    <w:rsid w:val="004A11CD"/>
    <w:rsid w:val="004A1692"/>
    <w:rsid w:val="004A1C23"/>
    <w:rsid w:val="004A3A9F"/>
    <w:rsid w:val="004A4774"/>
    <w:rsid w:val="004B02A0"/>
    <w:rsid w:val="004B0BDF"/>
    <w:rsid w:val="004B0ED0"/>
    <w:rsid w:val="004B266C"/>
    <w:rsid w:val="004B2B0B"/>
    <w:rsid w:val="004B371B"/>
    <w:rsid w:val="004B4F11"/>
    <w:rsid w:val="004B6EEE"/>
    <w:rsid w:val="004B709B"/>
    <w:rsid w:val="004B77FA"/>
    <w:rsid w:val="004B7BE1"/>
    <w:rsid w:val="004B7EE4"/>
    <w:rsid w:val="004C07AA"/>
    <w:rsid w:val="004C2458"/>
    <w:rsid w:val="004C63AE"/>
    <w:rsid w:val="004C6789"/>
    <w:rsid w:val="004C754A"/>
    <w:rsid w:val="004C7B93"/>
    <w:rsid w:val="004D0132"/>
    <w:rsid w:val="004D0202"/>
    <w:rsid w:val="004D06F8"/>
    <w:rsid w:val="004D0ED6"/>
    <w:rsid w:val="004D16AB"/>
    <w:rsid w:val="004D1789"/>
    <w:rsid w:val="004D20A3"/>
    <w:rsid w:val="004D2872"/>
    <w:rsid w:val="004D3F3E"/>
    <w:rsid w:val="004D4E71"/>
    <w:rsid w:val="004D6532"/>
    <w:rsid w:val="004D7098"/>
    <w:rsid w:val="004D763D"/>
    <w:rsid w:val="004D7D0F"/>
    <w:rsid w:val="004E1DD9"/>
    <w:rsid w:val="004E2EE2"/>
    <w:rsid w:val="004E35F4"/>
    <w:rsid w:val="004E3697"/>
    <w:rsid w:val="004E3A00"/>
    <w:rsid w:val="004E4373"/>
    <w:rsid w:val="004E4DF8"/>
    <w:rsid w:val="004E5468"/>
    <w:rsid w:val="004E5592"/>
    <w:rsid w:val="004E5CE8"/>
    <w:rsid w:val="004E62EC"/>
    <w:rsid w:val="004E63EB"/>
    <w:rsid w:val="004E67BB"/>
    <w:rsid w:val="004E6F4D"/>
    <w:rsid w:val="004E7D2A"/>
    <w:rsid w:val="004F2AE9"/>
    <w:rsid w:val="004F3F4E"/>
    <w:rsid w:val="004F42A5"/>
    <w:rsid w:val="004F47AC"/>
    <w:rsid w:val="004F5452"/>
    <w:rsid w:val="004F5F73"/>
    <w:rsid w:val="004F620A"/>
    <w:rsid w:val="004F62CF"/>
    <w:rsid w:val="004F6E78"/>
    <w:rsid w:val="004F7E4E"/>
    <w:rsid w:val="00500168"/>
    <w:rsid w:val="00500490"/>
    <w:rsid w:val="005022B6"/>
    <w:rsid w:val="00502362"/>
    <w:rsid w:val="005033F8"/>
    <w:rsid w:val="00503B39"/>
    <w:rsid w:val="005048B9"/>
    <w:rsid w:val="005058B2"/>
    <w:rsid w:val="005069DB"/>
    <w:rsid w:val="00506E17"/>
    <w:rsid w:val="005073FE"/>
    <w:rsid w:val="00507D5E"/>
    <w:rsid w:val="00512880"/>
    <w:rsid w:val="00513221"/>
    <w:rsid w:val="00514D5E"/>
    <w:rsid w:val="00514F24"/>
    <w:rsid w:val="00515295"/>
    <w:rsid w:val="00515500"/>
    <w:rsid w:val="005164A7"/>
    <w:rsid w:val="00517225"/>
    <w:rsid w:val="005200B6"/>
    <w:rsid w:val="00520214"/>
    <w:rsid w:val="005212FF"/>
    <w:rsid w:val="00522951"/>
    <w:rsid w:val="00523BC8"/>
    <w:rsid w:val="00523E92"/>
    <w:rsid w:val="00524887"/>
    <w:rsid w:val="00524FC8"/>
    <w:rsid w:val="0052689E"/>
    <w:rsid w:val="005272B0"/>
    <w:rsid w:val="00530FEC"/>
    <w:rsid w:val="00531028"/>
    <w:rsid w:val="00531862"/>
    <w:rsid w:val="00532183"/>
    <w:rsid w:val="005338DD"/>
    <w:rsid w:val="00535537"/>
    <w:rsid w:val="00535790"/>
    <w:rsid w:val="0054018C"/>
    <w:rsid w:val="00540264"/>
    <w:rsid w:val="00540F9C"/>
    <w:rsid w:val="00541057"/>
    <w:rsid w:val="0054222B"/>
    <w:rsid w:val="00542E86"/>
    <w:rsid w:val="00544A16"/>
    <w:rsid w:val="00545829"/>
    <w:rsid w:val="00546048"/>
    <w:rsid w:val="00546353"/>
    <w:rsid w:val="005464C8"/>
    <w:rsid w:val="00546AC6"/>
    <w:rsid w:val="00547E49"/>
    <w:rsid w:val="005500B9"/>
    <w:rsid w:val="00550254"/>
    <w:rsid w:val="00551354"/>
    <w:rsid w:val="0055233C"/>
    <w:rsid w:val="00553377"/>
    <w:rsid w:val="00554D3C"/>
    <w:rsid w:val="00556670"/>
    <w:rsid w:val="00564036"/>
    <w:rsid w:val="00564DEC"/>
    <w:rsid w:val="00564DEF"/>
    <w:rsid w:val="00564F40"/>
    <w:rsid w:val="00565083"/>
    <w:rsid w:val="00566084"/>
    <w:rsid w:val="00567FC6"/>
    <w:rsid w:val="00570D76"/>
    <w:rsid w:val="00571022"/>
    <w:rsid w:val="00571B15"/>
    <w:rsid w:val="00572084"/>
    <w:rsid w:val="005720B8"/>
    <w:rsid w:val="00573A31"/>
    <w:rsid w:val="005757F5"/>
    <w:rsid w:val="00575A38"/>
    <w:rsid w:val="005767FE"/>
    <w:rsid w:val="00576805"/>
    <w:rsid w:val="005772F3"/>
    <w:rsid w:val="00577687"/>
    <w:rsid w:val="005800B6"/>
    <w:rsid w:val="005801DF"/>
    <w:rsid w:val="00580F9D"/>
    <w:rsid w:val="00582085"/>
    <w:rsid w:val="005825AC"/>
    <w:rsid w:val="00583105"/>
    <w:rsid w:val="005842CE"/>
    <w:rsid w:val="005845B5"/>
    <w:rsid w:val="005851A4"/>
    <w:rsid w:val="005852DE"/>
    <w:rsid w:val="00590137"/>
    <w:rsid w:val="00591246"/>
    <w:rsid w:val="00592518"/>
    <w:rsid w:val="005929DA"/>
    <w:rsid w:val="00594E6B"/>
    <w:rsid w:val="0059525E"/>
    <w:rsid w:val="0059656E"/>
    <w:rsid w:val="00596F4F"/>
    <w:rsid w:val="005976D9"/>
    <w:rsid w:val="005A07A5"/>
    <w:rsid w:val="005A244A"/>
    <w:rsid w:val="005A37E5"/>
    <w:rsid w:val="005A3D72"/>
    <w:rsid w:val="005A4B38"/>
    <w:rsid w:val="005A5443"/>
    <w:rsid w:val="005A5F4D"/>
    <w:rsid w:val="005A76D9"/>
    <w:rsid w:val="005B0CDD"/>
    <w:rsid w:val="005B0FBB"/>
    <w:rsid w:val="005B1536"/>
    <w:rsid w:val="005B1630"/>
    <w:rsid w:val="005B26DD"/>
    <w:rsid w:val="005B3936"/>
    <w:rsid w:val="005B394B"/>
    <w:rsid w:val="005B4A43"/>
    <w:rsid w:val="005B4A70"/>
    <w:rsid w:val="005B4D87"/>
    <w:rsid w:val="005B5889"/>
    <w:rsid w:val="005B58F1"/>
    <w:rsid w:val="005B5F13"/>
    <w:rsid w:val="005B6253"/>
    <w:rsid w:val="005B66BA"/>
    <w:rsid w:val="005B7329"/>
    <w:rsid w:val="005B7479"/>
    <w:rsid w:val="005B7C1B"/>
    <w:rsid w:val="005C21E4"/>
    <w:rsid w:val="005C3CED"/>
    <w:rsid w:val="005C42F4"/>
    <w:rsid w:val="005C5DD9"/>
    <w:rsid w:val="005C612A"/>
    <w:rsid w:val="005C6530"/>
    <w:rsid w:val="005C689E"/>
    <w:rsid w:val="005C7E12"/>
    <w:rsid w:val="005D02AE"/>
    <w:rsid w:val="005D2987"/>
    <w:rsid w:val="005D36CF"/>
    <w:rsid w:val="005D3B6F"/>
    <w:rsid w:val="005D434B"/>
    <w:rsid w:val="005D5E86"/>
    <w:rsid w:val="005D6E45"/>
    <w:rsid w:val="005E193A"/>
    <w:rsid w:val="005E1C19"/>
    <w:rsid w:val="005E57EC"/>
    <w:rsid w:val="005E60DE"/>
    <w:rsid w:val="005E615B"/>
    <w:rsid w:val="005E61AD"/>
    <w:rsid w:val="005E731B"/>
    <w:rsid w:val="005E7976"/>
    <w:rsid w:val="005E7E08"/>
    <w:rsid w:val="005E7E49"/>
    <w:rsid w:val="005F119E"/>
    <w:rsid w:val="005F34D0"/>
    <w:rsid w:val="005F3D94"/>
    <w:rsid w:val="005F4BF2"/>
    <w:rsid w:val="005F5013"/>
    <w:rsid w:val="005F550B"/>
    <w:rsid w:val="005F5AF1"/>
    <w:rsid w:val="006001EB"/>
    <w:rsid w:val="00601BE5"/>
    <w:rsid w:val="0060265D"/>
    <w:rsid w:val="00603095"/>
    <w:rsid w:val="006039FD"/>
    <w:rsid w:val="0060437D"/>
    <w:rsid w:val="0060574D"/>
    <w:rsid w:val="00610B90"/>
    <w:rsid w:val="00611620"/>
    <w:rsid w:val="0061261B"/>
    <w:rsid w:val="00612EB7"/>
    <w:rsid w:val="00612F52"/>
    <w:rsid w:val="006137C2"/>
    <w:rsid w:val="00614E82"/>
    <w:rsid w:val="0061559C"/>
    <w:rsid w:val="00616354"/>
    <w:rsid w:val="00617A6C"/>
    <w:rsid w:val="00620773"/>
    <w:rsid w:val="00620DC9"/>
    <w:rsid w:val="00621AF5"/>
    <w:rsid w:val="00621DB7"/>
    <w:rsid w:val="00622727"/>
    <w:rsid w:val="00623942"/>
    <w:rsid w:val="0062432A"/>
    <w:rsid w:val="00624DE4"/>
    <w:rsid w:val="00626137"/>
    <w:rsid w:val="00626202"/>
    <w:rsid w:val="0062654A"/>
    <w:rsid w:val="00626868"/>
    <w:rsid w:val="0062714B"/>
    <w:rsid w:val="00633DF4"/>
    <w:rsid w:val="00634221"/>
    <w:rsid w:val="00635773"/>
    <w:rsid w:val="00635A83"/>
    <w:rsid w:val="00635AF0"/>
    <w:rsid w:val="00636D16"/>
    <w:rsid w:val="006374B6"/>
    <w:rsid w:val="00637BCC"/>
    <w:rsid w:val="0064020A"/>
    <w:rsid w:val="00643271"/>
    <w:rsid w:val="006434F8"/>
    <w:rsid w:val="00643C0B"/>
    <w:rsid w:val="00643F98"/>
    <w:rsid w:val="0064481B"/>
    <w:rsid w:val="00644DDE"/>
    <w:rsid w:val="00645AA3"/>
    <w:rsid w:val="00645BF1"/>
    <w:rsid w:val="00651792"/>
    <w:rsid w:val="00652A56"/>
    <w:rsid w:val="00654B18"/>
    <w:rsid w:val="006550C0"/>
    <w:rsid w:val="0065512E"/>
    <w:rsid w:val="006554AE"/>
    <w:rsid w:val="00660A51"/>
    <w:rsid w:val="00661A9F"/>
    <w:rsid w:val="00662023"/>
    <w:rsid w:val="006621D7"/>
    <w:rsid w:val="00662BA6"/>
    <w:rsid w:val="00663268"/>
    <w:rsid w:val="00663DED"/>
    <w:rsid w:val="006640BE"/>
    <w:rsid w:val="006642BC"/>
    <w:rsid w:val="006662D1"/>
    <w:rsid w:val="006668AC"/>
    <w:rsid w:val="00667342"/>
    <w:rsid w:val="0066776F"/>
    <w:rsid w:val="00667BAF"/>
    <w:rsid w:val="00670529"/>
    <w:rsid w:val="00672F28"/>
    <w:rsid w:val="006734B4"/>
    <w:rsid w:val="00673541"/>
    <w:rsid w:val="006764D2"/>
    <w:rsid w:val="006764F7"/>
    <w:rsid w:val="006765F1"/>
    <w:rsid w:val="006769C5"/>
    <w:rsid w:val="00677842"/>
    <w:rsid w:val="0067792E"/>
    <w:rsid w:val="00680406"/>
    <w:rsid w:val="0068098E"/>
    <w:rsid w:val="006809D2"/>
    <w:rsid w:val="00681255"/>
    <w:rsid w:val="00683DBB"/>
    <w:rsid w:val="00684967"/>
    <w:rsid w:val="00684A9E"/>
    <w:rsid w:val="00685225"/>
    <w:rsid w:val="0068607C"/>
    <w:rsid w:val="00686112"/>
    <w:rsid w:val="0068628C"/>
    <w:rsid w:val="00686832"/>
    <w:rsid w:val="00686B13"/>
    <w:rsid w:val="00687551"/>
    <w:rsid w:val="006927F5"/>
    <w:rsid w:val="00692EBB"/>
    <w:rsid w:val="006955AA"/>
    <w:rsid w:val="006A2402"/>
    <w:rsid w:val="006A2FB1"/>
    <w:rsid w:val="006A3626"/>
    <w:rsid w:val="006A3B0A"/>
    <w:rsid w:val="006A4209"/>
    <w:rsid w:val="006A4758"/>
    <w:rsid w:val="006A4965"/>
    <w:rsid w:val="006A5970"/>
    <w:rsid w:val="006A64A1"/>
    <w:rsid w:val="006A654B"/>
    <w:rsid w:val="006A6D78"/>
    <w:rsid w:val="006A73D1"/>
    <w:rsid w:val="006A7819"/>
    <w:rsid w:val="006A7D15"/>
    <w:rsid w:val="006B1C61"/>
    <w:rsid w:val="006B2382"/>
    <w:rsid w:val="006B4419"/>
    <w:rsid w:val="006B4C86"/>
    <w:rsid w:val="006B4EB2"/>
    <w:rsid w:val="006B6869"/>
    <w:rsid w:val="006B712A"/>
    <w:rsid w:val="006B7D19"/>
    <w:rsid w:val="006C0520"/>
    <w:rsid w:val="006C06F2"/>
    <w:rsid w:val="006C1444"/>
    <w:rsid w:val="006C1984"/>
    <w:rsid w:val="006C2089"/>
    <w:rsid w:val="006C2EDB"/>
    <w:rsid w:val="006C2F53"/>
    <w:rsid w:val="006C333A"/>
    <w:rsid w:val="006C34AC"/>
    <w:rsid w:val="006C3AE2"/>
    <w:rsid w:val="006C5894"/>
    <w:rsid w:val="006D0036"/>
    <w:rsid w:val="006D1CE9"/>
    <w:rsid w:val="006D5404"/>
    <w:rsid w:val="006D5C7F"/>
    <w:rsid w:val="006D700B"/>
    <w:rsid w:val="006D73D9"/>
    <w:rsid w:val="006E0B3F"/>
    <w:rsid w:val="006E0EE1"/>
    <w:rsid w:val="006E1031"/>
    <w:rsid w:val="006E4CA6"/>
    <w:rsid w:val="006E4EAD"/>
    <w:rsid w:val="006E5306"/>
    <w:rsid w:val="006E5B10"/>
    <w:rsid w:val="006E5E90"/>
    <w:rsid w:val="006E5EBC"/>
    <w:rsid w:val="006F106C"/>
    <w:rsid w:val="006F2429"/>
    <w:rsid w:val="006F3424"/>
    <w:rsid w:val="006F36AE"/>
    <w:rsid w:val="006F4E1B"/>
    <w:rsid w:val="006F55D9"/>
    <w:rsid w:val="006F563B"/>
    <w:rsid w:val="006F65F7"/>
    <w:rsid w:val="006F72F9"/>
    <w:rsid w:val="00700680"/>
    <w:rsid w:val="007007A6"/>
    <w:rsid w:val="00700F00"/>
    <w:rsid w:val="00700FFF"/>
    <w:rsid w:val="00702427"/>
    <w:rsid w:val="00703661"/>
    <w:rsid w:val="0070486C"/>
    <w:rsid w:val="0070492D"/>
    <w:rsid w:val="007063D2"/>
    <w:rsid w:val="00707993"/>
    <w:rsid w:val="00707E65"/>
    <w:rsid w:val="00707F3D"/>
    <w:rsid w:val="00710406"/>
    <w:rsid w:val="00710672"/>
    <w:rsid w:val="00712B93"/>
    <w:rsid w:val="0071354E"/>
    <w:rsid w:val="007145D0"/>
    <w:rsid w:val="007151EA"/>
    <w:rsid w:val="00715BE3"/>
    <w:rsid w:val="0071609F"/>
    <w:rsid w:val="0071643C"/>
    <w:rsid w:val="0071716F"/>
    <w:rsid w:val="00717909"/>
    <w:rsid w:val="00717913"/>
    <w:rsid w:val="00720371"/>
    <w:rsid w:val="00720607"/>
    <w:rsid w:val="00721086"/>
    <w:rsid w:val="007228F9"/>
    <w:rsid w:val="00722908"/>
    <w:rsid w:val="00722953"/>
    <w:rsid w:val="0072370A"/>
    <w:rsid w:val="00723F62"/>
    <w:rsid w:val="007242D6"/>
    <w:rsid w:val="00725223"/>
    <w:rsid w:val="007259AA"/>
    <w:rsid w:val="007261B8"/>
    <w:rsid w:val="007264DF"/>
    <w:rsid w:val="0072768A"/>
    <w:rsid w:val="0072783C"/>
    <w:rsid w:val="00732BC9"/>
    <w:rsid w:val="00733E89"/>
    <w:rsid w:val="00734605"/>
    <w:rsid w:val="0073599A"/>
    <w:rsid w:val="00735C95"/>
    <w:rsid w:val="0073622B"/>
    <w:rsid w:val="00737390"/>
    <w:rsid w:val="00737D96"/>
    <w:rsid w:val="0074036E"/>
    <w:rsid w:val="00741096"/>
    <w:rsid w:val="00741381"/>
    <w:rsid w:val="00741F8A"/>
    <w:rsid w:val="007452A7"/>
    <w:rsid w:val="007455E1"/>
    <w:rsid w:val="0074588A"/>
    <w:rsid w:val="00747891"/>
    <w:rsid w:val="00747A8B"/>
    <w:rsid w:val="00747E98"/>
    <w:rsid w:val="00747F94"/>
    <w:rsid w:val="00750C41"/>
    <w:rsid w:val="00752416"/>
    <w:rsid w:val="0075379A"/>
    <w:rsid w:val="0075426A"/>
    <w:rsid w:val="007546D3"/>
    <w:rsid w:val="007549E6"/>
    <w:rsid w:val="00755A1A"/>
    <w:rsid w:val="007567B7"/>
    <w:rsid w:val="0075729B"/>
    <w:rsid w:val="00760D27"/>
    <w:rsid w:val="007616D6"/>
    <w:rsid w:val="0076215A"/>
    <w:rsid w:val="00763680"/>
    <w:rsid w:val="00763D82"/>
    <w:rsid w:val="00763DFF"/>
    <w:rsid w:val="00767D4B"/>
    <w:rsid w:val="00770159"/>
    <w:rsid w:val="0077026E"/>
    <w:rsid w:val="00770430"/>
    <w:rsid w:val="00771454"/>
    <w:rsid w:val="00771A0E"/>
    <w:rsid w:val="00771BF4"/>
    <w:rsid w:val="00772CF8"/>
    <w:rsid w:val="00773E8C"/>
    <w:rsid w:val="0077446F"/>
    <w:rsid w:val="0077502C"/>
    <w:rsid w:val="0077650D"/>
    <w:rsid w:val="00776757"/>
    <w:rsid w:val="00777E75"/>
    <w:rsid w:val="0078059B"/>
    <w:rsid w:val="00780E82"/>
    <w:rsid w:val="007813A0"/>
    <w:rsid w:val="00781C52"/>
    <w:rsid w:val="00781D01"/>
    <w:rsid w:val="00781F18"/>
    <w:rsid w:val="007820FD"/>
    <w:rsid w:val="00783666"/>
    <w:rsid w:val="00783E8D"/>
    <w:rsid w:val="00784753"/>
    <w:rsid w:val="007849AD"/>
    <w:rsid w:val="00784D77"/>
    <w:rsid w:val="00785942"/>
    <w:rsid w:val="007905E9"/>
    <w:rsid w:val="007946DB"/>
    <w:rsid w:val="00795EC0"/>
    <w:rsid w:val="007961B7"/>
    <w:rsid w:val="00796EC8"/>
    <w:rsid w:val="007A226E"/>
    <w:rsid w:val="007A3B52"/>
    <w:rsid w:val="007A6121"/>
    <w:rsid w:val="007A624B"/>
    <w:rsid w:val="007A6D2F"/>
    <w:rsid w:val="007A7AD9"/>
    <w:rsid w:val="007A7B5C"/>
    <w:rsid w:val="007B0580"/>
    <w:rsid w:val="007B140A"/>
    <w:rsid w:val="007B2AFA"/>
    <w:rsid w:val="007B32BD"/>
    <w:rsid w:val="007B4076"/>
    <w:rsid w:val="007B5328"/>
    <w:rsid w:val="007B59E9"/>
    <w:rsid w:val="007B73AA"/>
    <w:rsid w:val="007C0B2E"/>
    <w:rsid w:val="007C1437"/>
    <w:rsid w:val="007C2CFE"/>
    <w:rsid w:val="007C369E"/>
    <w:rsid w:val="007C40FF"/>
    <w:rsid w:val="007C4FD6"/>
    <w:rsid w:val="007C5B7F"/>
    <w:rsid w:val="007C6DBE"/>
    <w:rsid w:val="007C796D"/>
    <w:rsid w:val="007D0236"/>
    <w:rsid w:val="007D1D93"/>
    <w:rsid w:val="007D2BEA"/>
    <w:rsid w:val="007D3407"/>
    <w:rsid w:val="007D3B25"/>
    <w:rsid w:val="007D41E6"/>
    <w:rsid w:val="007D47B6"/>
    <w:rsid w:val="007D499C"/>
    <w:rsid w:val="007D5222"/>
    <w:rsid w:val="007D59D2"/>
    <w:rsid w:val="007D6033"/>
    <w:rsid w:val="007D6FE8"/>
    <w:rsid w:val="007E0380"/>
    <w:rsid w:val="007E0C8F"/>
    <w:rsid w:val="007E10DF"/>
    <w:rsid w:val="007E3181"/>
    <w:rsid w:val="007E47CA"/>
    <w:rsid w:val="007E4E28"/>
    <w:rsid w:val="007E500C"/>
    <w:rsid w:val="007E52C5"/>
    <w:rsid w:val="007E53ED"/>
    <w:rsid w:val="007E6A33"/>
    <w:rsid w:val="007F14D9"/>
    <w:rsid w:val="007F2260"/>
    <w:rsid w:val="007F4756"/>
    <w:rsid w:val="007F5B6E"/>
    <w:rsid w:val="007F7942"/>
    <w:rsid w:val="007F7960"/>
    <w:rsid w:val="00801B78"/>
    <w:rsid w:val="00802122"/>
    <w:rsid w:val="00803B43"/>
    <w:rsid w:val="00807645"/>
    <w:rsid w:val="00810394"/>
    <w:rsid w:val="0081106F"/>
    <w:rsid w:val="00811652"/>
    <w:rsid w:val="00811C59"/>
    <w:rsid w:val="0081349C"/>
    <w:rsid w:val="00813C30"/>
    <w:rsid w:val="00813FC4"/>
    <w:rsid w:val="00816098"/>
    <w:rsid w:val="008167D3"/>
    <w:rsid w:val="008167F7"/>
    <w:rsid w:val="0082293D"/>
    <w:rsid w:val="00825380"/>
    <w:rsid w:val="008258DA"/>
    <w:rsid w:val="0082727C"/>
    <w:rsid w:val="00830BEB"/>
    <w:rsid w:val="00830F88"/>
    <w:rsid w:val="0083173F"/>
    <w:rsid w:val="00831A6C"/>
    <w:rsid w:val="00835711"/>
    <w:rsid w:val="008372FD"/>
    <w:rsid w:val="0083761D"/>
    <w:rsid w:val="00841329"/>
    <w:rsid w:val="00843105"/>
    <w:rsid w:val="00843106"/>
    <w:rsid w:val="008441F3"/>
    <w:rsid w:val="008442E8"/>
    <w:rsid w:val="00844758"/>
    <w:rsid w:val="0084558C"/>
    <w:rsid w:val="00845DE4"/>
    <w:rsid w:val="00847C59"/>
    <w:rsid w:val="0085015D"/>
    <w:rsid w:val="00851006"/>
    <w:rsid w:val="00851E0B"/>
    <w:rsid w:val="00852523"/>
    <w:rsid w:val="00853518"/>
    <w:rsid w:val="00853AE4"/>
    <w:rsid w:val="00854E54"/>
    <w:rsid w:val="00855E2A"/>
    <w:rsid w:val="00855FC7"/>
    <w:rsid w:val="00860534"/>
    <w:rsid w:val="008613AC"/>
    <w:rsid w:val="008623C9"/>
    <w:rsid w:val="008637EA"/>
    <w:rsid w:val="0086415B"/>
    <w:rsid w:val="008655B3"/>
    <w:rsid w:val="00865E40"/>
    <w:rsid w:val="00865E53"/>
    <w:rsid w:val="008670D6"/>
    <w:rsid w:val="00867437"/>
    <w:rsid w:val="00867908"/>
    <w:rsid w:val="008705C1"/>
    <w:rsid w:val="008712D9"/>
    <w:rsid w:val="00873207"/>
    <w:rsid w:val="008737EC"/>
    <w:rsid w:val="0087489A"/>
    <w:rsid w:val="008749D4"/>
    <w:rsid w:val="008758F2"/>
    <w:rsid w:val="008764D1"/>
    <w:rsid w:val="00880058"/>
    <w:rsid w:val="00881302"/>
    <w:rsid w:val="0088202A"/>
    <w:rsid w:val="008822A2"/>
    <w:rsid w:val="00882960"/>
    <w:rsid w:val="00882B10"/>
    <w:rsid w:val="008839CA"/>
    <w:rsid w:val="00883A38"/>
    <w:rsid w:val="00883D4D"/>
    <w:rsid w:val="00885080"/>
    <w:rsid w:val="0088580D"/>
    <w:rsid w:val="00885D05"/>
    <w:rsid w:val="00885E2F"/>
    <w:rsid w:val="00886D65"/>
    <w:rsid w:val="00887D23"/>
    <w:rsid w:val="00887FF4"/>
    <w:rsid w:val="00890906"/>
    <w:rsid w:val="008926EB"/>
    <w:rsid w:val="00893CE2"/>
    <w:rsid w:val="00893F43"/>
    <w:rsid w:val="008A16B0"/>
    <w:rsid w:val="008A2508"/>
    <w:rsid w:val="008A258B"/>
    <w:rsid w:val="008A2E65"/>
    <w:rsid w:val="008A369F"/>
    <w:rsid w:val="008A44F4"/>
    <w:rsid w:val="008A46B5"/>
    <w:rsid w:val="008A560F"/>
    <w:rsid w:val="008A5AF6"/>
    <w:rsid w:val="008A5DF2"/>
    <w:rsid w:val="008A6686"/>
    <w:rsid w:val="008A6C55"/>
    <w:rsid w:val="008B0937"/>
    <w:rsid w:val="008B0E4E"/>
    <w:rsid w:val="008B14AD"/>
    <w:rsid w:val="008B1A49"/>
    <w:rsid w:val="008B2D90"/>
    <w:rsid w:val="008B370C"/>
    <w:rsid w:val="008B3BCC"/>
    <w:rsid w:val="008B4734"/>
    <w:rsid w:val="008B5D16"/>
    <w:rsid w:val="008B62B9"/>
    <w:rsid w:val="008B6599"/>
    <w:rsid w:val="008B74EA"/>
    <w:rsid w:val="008B7528"/>
    <w:rsid w:val="008B7BD0"/>
    <w:rsid w:val="008B7C61"/>
    <w:rsid w:val="008B7D12"/>
    <w:rsid w:val="008C0D5E"/>
    <w:rsid w:val="008C14C6"/>
    <w:rsid w:val="008C1A25"/>
    <w:rsid w:val="008C24BB"/>
    <w:rsid w:val="008C26FA"/>
    <w:rsid w:val="008C2CEA"/>
    <w:rsid w:val="008C4665"/>
    <w:rsid w:val="008C46BA"/>
    <w:rsid w:val="008C4753"/>
    <w:rsid w:val="008C54E9"/>
    <w:rsid w:val="008C7A6F"/>
    <w:rsid w:val="008D0D82"/>
    <w:rsid w:val="008D1869"/>
    <w:rsid w:val="008D234A"/>
    <w:rsid w:val="008D2655"/>
    <w:rsid w:val="008D30E0"/>
    <w:rsid w:val="008D3DF2"/>
    <w:rsid w:val="008D5921"/>
    <w:rsid w:val="008E0553"/>
    <w:rsid w:val="008E1CFC"/>
    <w:rsid w:val="008E3127"/>
    <w:rsid w:val="008E3748"/>
    <w:rsid w:val="008E3E51"/>
    <w:rsid w:val="008E4618"/>
    <w:rsid w:val="008E466D"/>
    <w:rsid w:val="008E5322"/>
    <w:rsid w:val="008E5BBE"/>
    <w:rsid w:val="008E6095"/>
    <w:rsid w:val="008E632D"/>
    <w:rsid w:val="008E63FA"/>
    <w:rsid w:val="008E667B"/>
    <w:rsid w:val="008E7D88"/>
    <w:rsid w:val="008E7F2D"/>
    <w:rsid w:val="008F1AA2"/>
    <w:rsid w:val="008F352A"/>
    <w:rsid w:val="008F39EA"/>
    <w:rsid w:val="008F43DA"/>
    <w:rsid w:val="008F4A0A"/>
    <w:rsid w:val="008F6AEC"/>
    <w:rsid w:val="008F6FD8"/>
    <w:rsid w:val="008F75DC"/>
    <w:rsid w:val="00901235"/>
    <w:rsid w:val="0090143F"/>
    <w:rsid w:val="0090202E"/>
    <w:rsid w:val="00902C7C"/>
    <w:rsid w:val="0090493D"/>
    <w:rsid w:val="00907353"/>
    <w:rsid w:val="00907465"/>
    <w:rsid w:val="009078CB"/>
    <w:rsid w:val="00907EDB"/>
    <w:rsid w:val="009107E9"/>
    <w:rsid w:val="009109E4"/>
    <w:rsid w:val="00911397"/>
    <w:rsid w:val="00912652"/>
    <w:rsid w:val="00912718"/>
    <w:rsid w:val="0091598F"/>
    <w:rsid w:val="00916750"/>
    <w:rsid w:val="009168DB"/>
    <w:rsid w:val="00917427"/>
    <w:rsid w:val="00920E39"/>
    <w:rsid w:val="00921055"/>
    <w:rsid w:val="00921692"/>
    <w:rsid w:val="00921848"/>
    <w:rsid w:val="00922100"/>
    <w:rsid w:val="0092592E"/>
    <w:rsid w:val="0093024C"/>
    <w:rsid w:val="009315C6"/>
    <w:rsid w:val="00931B4D"/>
    <w:rsid w:val="009320A4"/>
    <w:rsid w:val="0093258B"/>
    <w:rsid w:val="00933481"/>
    <w:rsid w:val="009334AC"/>
    <w:rsid w:val="00934820"/>
    <w:rsid w:val="0093568F"/>
    <w:rsid w:val="0093649B"/>
    <w:rsid w:val="00936775"/>
    <w:rsid w:val="00937456"/>
    <w:rsid w:val="009401B5"/>
    <w:rsid w:val="0094027A"/>
    <w:rsid w:val="00940F51"/>
    <w:rsid w:val="0094137A"/>
    <w:rsid w:val="00942B9D"/>
    <w:rsid w:val="00942CC3"/>
    <w:rsid w:val="00944510"/>
    <w:rsid w:val="0094466A"/>
    <w:rsid w:val="009448F8"/>
    <w:rsid w:val="00945781"/>
    <w:rsid w:val="00945837"/>
    <w:rsid w:val="00951E42"/>
    <w:rsid w:val="00951E79"/>
    <w:rsid w:val="00952429"/>
    <w:rsid w:val="009530DB"/>
    <w:rsid w:val="00953E39"/>
    <w:rsid w:val="00954DE7"/>
    <w:rsid w:val="00957DDB"/>
    <w:rsid w:val="00960D77"/>
    <w:rsid w:val="00962A08"/>
    <w:rsid w:val="00962E2E"/>
    <w:rsid w:val="009635BF"/>
    <w:rsid w:val="009639A7"/>
    <w:rsid w:val="009645FF"/>
    <w:rsid w:val="00965C43"/>
    <w:rsid w:val="00965E17"/>
    <w:rsid w:val="0096658F"/>
    <w:rsid w:val="0096745F"/>
    <w:rsid w:val="00970D1F"/>
    <w:rsid w:val="00971036"/>
    <w:rsid w:val="00972F43"/>
    <w:rsid w:val="009735BF"/>
    <w:rsid w:val="00973716"/>
    <w:rsid w:val="009740A6"/>
    <w:rsid w:val="009753D7"/>
    <w:rsid w:val="009801FF"/>
    <w:rsid w:val="00980748"/>
    <w:rsid w:val="00980F6C"/>
    <w:rsid w:val="009811E6"/>
    <w:rsid w:val="00981EB1"/>
    <w:rsid w:val="00982A73"/>
    <w:rsid w:val="0098411C"/>
    <w:rsid w:val="009841AD"/>
    <w:rsid w:val="009849F0"/>
    <w:rsid w:val="00985C55"/>
    <w:rsid w:val="00986586"/>
    <w:rsid w:val="00987152"/>
    <w:rsid w:val="00990251"/>
    <w:rsid w:val="00990336"/>
    <w:rsid w:val="00990F26"/>
    <w:rsid w:val="009919C8"/>
    <w:rsid w:val="00992729"/>
    <w:rsid w:val="00992C59"/>
    <w:rsid w:val="009941BA"/>
    <w:rsid w:val="00994CE3"/>
    <w:rsid w:val="0099502B"/>
    <w:rsid w:val="009961E0"/>
    <w:rsid w:val="00996A61"/>
    <w:rsid w:val="009978B4"/>
    <w:rsid w:val="00997CCF"/>
    <w:rsid w:val="009A06F2"/>
    <w:rsid w:val="009A146C"/>
    <w:rsid w:val="009A1984"/>
    <w:rsid w:val="009A1D0F"/>
    <w:rsid w:val="009A1DD3"/>
    <w:rsid w:val="009A1F4D"/>
    <w:rsid w:val="009A245E"/>
    <w:rsid w:val="009A3EA9"/>
    <w:rsid w:val="009A6EFE"/>
    <w:rsid w:val="009A76F9"/>
    <w:rsid w:val="009B010F"/>
    <w:rsid w:val="009B0A39"/>
    <w:rsid w:val="009B2607"/>
    <w:rsid w:val="009B314F"/>
    <w:rsid w:val="009B3CAE"/>
    <w:rsid w:val="009B3EC9"/>
    <w:rsid w:val="009B3F60"/>
    <w:rsid w:val="009B40CD"/>
    <w:rsid w:val="009B4FAD"/>
    <w:rsid w:val="009B7EC9"/>
    <w:rsid w:val="009B7F95"/>
    <w:rsid w:val="009C0D2B"/>
    <w:rsid w:val="009C0DE0"/>
    <w:rsid w:val="009C2EA1"/>
    <w:rsid w:val="009C2F83"/>
    <w:rsid w:val="009C4059"/>
    <w:rsid w:val="009C49EC"/>
    <w:rsid w:val="009C51B3"/>
    <w:rsid w:val="009C5559"/>
    <w:rsid w:val="009C7AE9"/>
    <w:rsid w:val="009D0211"/>
    <w:rsid w:val="009D0E1C"/>
    <w:rsid w:val="009D23B9"/>
    <w:rsid w:val="009D3A07"/>
    <w:rsid w:val="009D3B84"/>
    <w:rsid w:val="009D4FC3"/>
    <w:rsid w:val="009D6019"/>
    <w:rsid w:val="009D747B"/>
    <w:rsid w:val="009E0C97"/>
    <w:rsid w:val="009E1CB6"/>
    <w:rsid w:val="009E3982"/>
    <w:rsid w:val="009E4A9A"/>
    <w:rsid w:val="009E4D8B"/>
    <w:rsid w:val="009E4DCC"/>
    <w:rsid w:val="009E5353"/>
    <w:rsid w:val="009E63E9"/>
    <w:rsid w:val="009E657C"/>
    <w:rsid w:val="009E77F8"/>
    <w:rsid w:val="009E7A2B"/>
    <w:rsid w:val="009F0334"/>
    <w:rsid w:val="009F20DE"/>
    <w:rsid w:val="009F2AC2"/>
    <w:rsid w:val="009F400B"/>
    <w:rsid w:val="009F4961"/>
    <w:rsid w:val="009F5026"/>
    <w:rsid w:val="009F52DB"/>
    <w:rsid w:val="009F559E"/>
    <w:rsid w:val="009F5ED6"/>
    <w:rsid w:val="009F6DA9"/>
    <w:rsid w:val="009F73EC"/>
    <w:rsid w:val="009F7EB7"/>
    <w:rsid w:val="00A00257"/>
    <w:rsid w:val="00A002BA"/>
    <w:rsid w:val="00A0129A"/>
    <w:rsid w:val="00A021DE"/>
    <w:rsid w:val="00A024EB"/>
    <w:rsid w:val="00A0424F"/>
    <w:rsid w:val="00A048E4"/>
    <w:rsid w:val="00A0502F"/>
    <w:rsid w:val="00A0523C"/>
    <w:rsid w:val="00A108E5"/>
    <w:rsid w:val="00A1197A"/>
    <w:rsid w:val="00A11D81"/>
    <w:rsid w:val="00A12206"/>
    <w:rsid w:val="00A12D22"/>
    <w:rsid w:val="00A12D56"/>
    <w:rsid w:val="00A13D01"/>
    <w:rsid w:val="00A1540E"/>
    <w:rsid w:val="00A1564B"/>
    <w:rsid w:val="00A15BAA"/>
    <w:rsid w:val="00A16952"/>
    <w:rsid w:val="00A17859"/>
    <w:rsid w:val="00A20828"/>
    <w:rsid w:val="00A2210D"/>
    <w:rsid w:val="00A221C5"/>
    <w:rsid w:val="00A224FB"/>
    <w:rsid w:val="00A234C0"/>
    <w:rsid w:val="00A23A15"/>
    <w:rsid w:val="00A23BB6"/>
    <w:rsid w:val="00A24F30"/>
    <w:rsid w:val="00A25B69"/>
    <w:rsid w:val="00A265F2"/>
    <w:rsid w:val="00A26722"/>
    <w:rsid w:val="00A2723D"/>
    <w:rsid w:val="00A27EB6"/>
    <w:rsid w:val="00A30B51"/>
    <w:rsid w:val="00A3160A"/>
    <w:rsid w:val="00A31FE1"/>
    <w:rsid w:val="00A324A4"/>
    <w:rsid w:val="00A32B91"/>
    <w:rsid w:val="00A32DAE"/>
    <w:rsid w:val="00A3375B"/>
    <w:rsid w:val="00A35D35"/>
    <w:rsid w:val="00A363D1"/>
    <w:rsid w:val="00A36932"/>
    <w:rsid w:val="00A36D00"/>
    <w:rsid w:val="00A4048E"/>
    <w:rsid w:val="00A40DAD"/>
    <w:rsid w:val="00A42692"/>
    <w:rsid w:val="00A43BC0"/>
    <w:rsid w:val="00A43DE6"/>
    <w:rsid w:val="00A44943"/>
    <w:rsid w:val="00A4591D"/>
    <w:rsid w:val="00A46374"/>
    <w:rsid w:val="00A46BB4"/>
    <w:rsid w:val="00A4703B"/>
    <w:rsid w:val="00A47E9F"/>
    <w:rsid w:val="00A50E9E"/>
    <w:rsid w:val="00A53D8E"/>
    <w:rsid w:val="00A53F1D"/>
    <w:rsid w:val="00A5415A"/>
    <w:rsid w:val="00A57D72"/>
    <w:rsid w:val="00A60B6C"/>
    <w:rsid w:val="00A61DB0"/>
    <w:rsid w:val="00A6288C"/>
    <w:rsid w:val="00A62CFD"/>
    <w:rsid w:val="00A71BA8"/>
    <w:rsid w:val="00A71C5F"/>
    <w:rsid w:val="00A73192"/>
    <w:rsid w:val="00A75D3D"/>
    <w:rsid w:val="00A77006"/>
    <w:rsid w:val="00A77149"/>
    <w:rsid w:val="00A80D0C"/>
    <w:rsid w:val="00A81519"/>
    <w:rsid w:val="00A81605"/>
    <w:rsid w:val="00A8222F"/>
    <w:rsid w:val="00A83B8E"/>
    <w:rsid w:val="00A858E3"/>
    <w:rsid w:val="00A87CED"/>
    <w:rsid w:val="00A916C0"/>
    <w:rsid w:val="00A91AD9"/>
    <w:rsid w:val="00A92DAB"/>
    <w:rsid w:val="00A92F2C"/>
    <w:rsid w:val="00A936E7"/>
    <w:rsid w:val="00A94E89"/>
    <w:rsid w:val="00A9505F"/>
    <w:rsid w:val="00A95A65"/>
    <w:rsid w:val="00A965B7"/>
    <w:rsid w:val="00A967A4"/>
    <w:rsid w:val="00A9687B"/>
    <w:rsid w:val="00A97300"/>
    <w:rsid w:val="00AA06E2"/>
    <w:rsid w:val="00AA1D5B"/>
    <w:rsid w:val="00AA38F2"/>
    <w:rsid w:val="00AA40D3"/>
    <w:rsid w:val="00AA41DD"/>
    <w:rsid w:val="00AA474C"/>
    <w:rsid w:val="00AB0FF4"/>
    <w:rsid w:val="00AB10CC"/>
    <w:rsid w:val="00AB12BB"/>
    <w:rsid w:val="00AB3593"/>
    <w:rsid w:val="00AB3D04"/>
    <w:rsid w:val="00AB409A"/>
    <w:rsid w:val="00AB5B3A"/>
    <w:rsid w:val="00AB7233"/>
    <w:rsid w:val="00AB7B63"/>
    <w:rsid w:val="00AC0829"/>
    <w:rsid w:val="00AC0D0A"/>
    <w:rsid w:val="00AC1B87"/>
    <w:rsid w:val="00AC46BF"/>
    <w:rsid w:val="00AC54DE"/>
    <w:rsid w:val="00AC5B41"/>
    <w:rsid w:val="00AC6034"/>
    <w:rsid w:val="00AC65A3"/>
    <w:rsid w:val="00AC6E27"/>
    <w:rsid w:val="00AD0402"/>
    <w:rsid w:val="00AD065D"/>
    <w:rsid w:val="00AD0DF3"/>
    <w:rsid w:val="00AD4061"/>
    <w:rsid w:val="00AD481D"/>
    <w:rsid w:val="00AD4E03"/>
    <w:rsid w:val="00AD5751"/>
    <w:rsid w:val="00AD60A2"/>
    <w:rsid w:val="00AD7E42"/>
    <w:rsid w:val="00AD7F6F"/>
    <w:rsid w:val="00AE0DCF"/>
    <w:rsid w:val="00AE1CA7"/>
    <w:rsid w:val="00AE1EE3"/>
    <w:rsid w:val="00AE28ED"/>
    <w:rsid w:val="00AE36E0"/>
    <w:rsid w:val="00AE4221"/>
    <w:rsid w:val="00AE47AD"/>
    <w:rsid w:val="00AE55E4"/>
    <w:rsid w:val="00AE587E"/>
    <w:rsid w:val="00AE6184"/>
    <w:rsid w:val="00AE669F"/>
    <w:rsid w:val="00AE742E"/>
    <w:rsid w:val="00AF0E87"/>
    <w:rsid w:val="00AF17DE"/>
    <w:rsid w:val="00AF21D1"/>
    <w:rsid w:val="00AF2869"/>
    <w:rsid w:val="00AF3516"/>
    <w:rsid w:val="00AF38B8"/>
    <w:rsid w:val="00AF615B"/>
    <w:rsid w:val="00AF70EB"/>
    <w:rsid w:val="00AF7425"/>
    <w:rsid w:val="00AF7AD8"/>
    <w:rsid w:val="00B00652"/>
    <w:rsid w:val="00B0128A"/>
    <w:rsid w:val="00B01499"/>
    <w:rsid w:val="00B02CEF"/>
    <w:rsid w:val="00B0456D"/>
    <w:rsid w:val="00B0482B"/>
    <w:rsid w:val="00B05B8A"/>
    <w:rsid w:val="00B05F10"/>
    <w:rsid w:val="00B06039"/>
    <w:rsid w:val="00B07FB2"/>
    <w:rsid w:val="00B10035"/>
    <w:rsid w:val="00B1172E"/>
    <w:rsid w:val="00B12EEB"/>
    <w:rsid w:val="00B12F4D"/>
    <w:rsid w:val="00B13336"/>
    <w:rsid w:val="00B13774"/>
    <w:rsid w:val="00B14745"/>
    <w:rsid w:val="00B14B5D"/>
    <w:rsid w:val="00B15895"/>
    <w:rsid w:val="00B1660A"/>
    <w:rsid w:val="00B174BA"/>
    <w:rsid w:val="00B17B7E"/>
    <w:rsid w:val="00B20F22"/>
    <w:rsid w:val="00B21082"/>
    <w:rsid w:val="00B21FE2"/>
    <w:rsid w:val="00B22ACA"/>
    <w:rsid w:val="00B23A7E"/>
    <w:rsid w:val="00B2492B"/>
    <w:rsid w:val="00B259D7"/>
    <w:rsid w:val="00B277C5"/>
    <w:rsid w:val="00B30B90"/>
    <w:rsid w:val="00B317D7"/>
    <w:rsid w:val="00B328FE"/>
    <w:rsid w:val="00B32BF8"/>
    <w:rsid w:val="00B33BE6"/>
    <w:rsid w:val="00B33CC8"/>
    <w:rsid w:val="00B352D9"/>
    <w:rsid w:val="00B35473"/>
    <w:rsid w:val="00B35827"/>
    <w:rsid w:val="00B36A90"/>
    <w:rsid w:val="00B411C5"/>
    <w:rsid w:val="00B41A85"/>
    <w:rsid w:val="00B41AA6"/>
    <w:rsid w:val="00B456D8"/>
    <w:rsid w:val="00B45A39"/>
    <w:rsid w:val="00B45CC7"/>
    <w:rsid w:val="00B461A6"/>
    <w:rsid w:val="00B46EE4"/>
    <w:rsid w:val="00B47B4C"/>
    <w:rsid w:val="00B50059"/>
    <w:rsid w:val="00B50F98"/>
    <w:rsid w:val="00B5135F"/>
    <w:rsid w:val="00B52147"/>
    <w:rsid w:val="00B5452E"/>
    <w:rsid w:val="00B556B1"/>
    <w:rsid w:val="00B56BF4"/>
    <w:rsid w:val="00B570C0"/>
    <w:rsid w:val="00B579EB"/>
    <w:rsid w:val="00B6042F"/>
    <w:rsid w:val="00B604A9"/>
    <w:rsid w:val="00B60C74"/>
    <w:rsid w:val="00B61125"/>
    <w:rsid w:val="00B611F3"/>
    <w:rsid w:val="00B61511"/>
    <w:rsid w:val="00B6238D"/>
    <w:rsid w:val="00B62426"/>
    <w:rsid w:val="00B62BD5"/>
    <w:rsid w:val="00B6354E"/>
    <w:rsid w:val="00B63EC9"/>
    <w:rsid w:val="00B6543E"/>
    <w:rsid w:val="00B65F77"/>
    <w:rsid w:val="00B66F84"/>
    <w:rsid w:val="00B67AF7"/>
    <w:rsid w:val="00B67B42"/>
    <w:rsid w:val="00B70000"/>
    <w:rsid w:val="00B70A06"/>
    <w:rsid w:val="00B70AB0"/>
    <w:rsid w:val="00B724D6"/>
    <w:rsid w:val="00B72A42"/>
    <w:rsid w:val="00B72C9C"/>
    <w:rsid w:val="00B72CDF"/>
    <w:rsid w:val="00B72E75"/>
    <w:rsid w:val="00B74889"/>
    <w:rsid w:val="00B759DA"/>
    <w:rsid w:val="00B778C9"/>
    <w:rsid w:val="00B77A12"/>
    <w:rsid w:val="00B77FE3"/>
    <w:rsid w:val="00B80E49"/>
    <w:rsid w:val="00B82260"/>
    <w:rsid w:val="00B82796"/>
    <w:rsid w:val="00B827E1"/>
    <w:rsid w:val="00B82DD4"/>
    <w:rsid w:val="00B83E29"/>
    <w:rsid w:val="00B84C5C"/>
    <w:rsid w:val="00B855C0"/>
    <w:rsid w:val="00B85BFF"/>
    <w:rsid w:val="00B86B3F"/>
    <w:rsid w:val="00B87C0A"/>
    <w:rsid w:val="00B91213"/>
    <w:rsid w:val="00B9339B"/>
    <w:rsid w:val="00B94321"/>
    <w:rsid w:val="00B944FA"/>
    <w:rsid w:val="00B9460F"/>
    <w:rsid w:val="00B94AFF"/>
    <w:rsid w:val="00B962E3"/>
    <w:rsid w:val="00BA04F4"/>
    <w:rsid w:val="00BA0E6D"/>
    <w:rsid w:val="00BA32B5"/>
    <w:rsid w:val="00BA4601"/>
    <w:rsid w:val="00BA64B1"/>
    <w:rsid w:val="00BA7F63"/>
    <w:rsid w:val="00BB1AD9"/>
    <w:rsid w:val="00BB2830"/>
    <w:rsid w:val="00BB5599"/>
    <w:rsid w:val="00BB5C06"/>
    <w:rsid w:val="00BB6D2A"/>
    <w:rsid w:val="00BB70AC"/>
    <w:rsid w:val="00BB71BD"/>
    <w:rsid w:val="00BB75EF"/>
    <w:rsid w:val="00BC0C09"/>
    <w:rsid w:val="00BC0FA2"/>
    <w:rsid w:val="00BC1386"/>
    <w:rsid w:val="00BC18BF"/>
    <w:rsid w:val="00BC2BB3"/>
    <w:rsid w:val="00BC3344"/>
    <w:rsid w:val="00BC3850"/>
    <w:rsid w:val="00BC39A3"/>
    <w:rsid w:val="00BC3B56"/>
    <w:rsid w:val="00BC3D73"/>
    <w:rsid w:val="00BC455A"/>
    <w:rsid w:val="00BC4982"/>
    <w:rsid w:val="00BC4BD2"/>
    <w:rsid w:val="00BC5D09"/>
    <w:rsid w:val="00BC7080"/>
    <w:rsid w:val="00BC72A1"/>
    <w:rsid w:val="00BD240C"/>
    <w:rsid w:val="00BD2413"/>
    <w:rsid w:val="00BD586C"/>
    <w:rsid w:val="00BD7334"/>
    <w:rsid w:val="00BD7957"/>
    <w:rsid w:val="00BE0246"/>
    <w:rsid w:val="00BE06A6"/>
    <w:rsid w:val="00BE1035"/>
    <w:rsid w:val="00BE60CB"/>
    <w:rsid w:val="00BE6BC2"/>
    <w:rsid w:val="00BE7ECB"/>
    <w:rsid w:val="00BF052F"/>
    <w:rsid w:val="00BF0972"/>
    <w:rsid w:val="00BF1400"/>
    <w:rsid w:val="00BF1E51"/>
    <w:rsid w:val="00BF2BD0"/>
    <w:rsid w:val="00BF31D9"/>
    <w:rsid w:val="00BF39C4"/>
    <w:rsid w:val="00BF43D3"/>
    <w:rsid w:val="00BF4C40"/>
    <w:rsid w:val="00BF57D8"/>
    <w:rsid w:val="00BF60EB"/>
    <w:rsid w:val="00BF6747"/>
    <w:rsid w:val="00BF7213"/>
    <w:rsid w:val="00C0035B"/>
    <w:rsid w:val="00C00B80"/>
    <w:rsid w:val="00C013A7"/>
    <w:rsid w:val="00C01A36"/>
    <w:rsid w:val="00C022FE"/>
    <w:rsid w:val="00C034D3"/>
    <w:rsid w:val="00C03BBF"/>
    <w:rsid w:val="00C03E77"/>
    <w:rsid w:val="00C041A3"/>
    <w:rsid w:val="00C042B8"/>
    <w:rsid w:val="00C04621"/>
    <w:rsid w:val="00C05207"/>
    <w:rsid w:val="00C05278"/>
    <w:rsid w:val="00C06218"/>
    <w:rsid w:val="00C0678D"/>
    <w:rsid w:val="00C07CCA"/>
    <w:rsid w:val="00C10182"/>
    <w:rsid w:val="00C108CE"/>
    <w:rsid w:val="00C11255"/>
    <w:rsid w:val="00C12C69"/>
    <w:rsid w:val="00C12F8B"/>
    <w:rsid w:val="00C13A75"/>
    <w:rsid w:val="00C14DC1"/>
    <w:rsid w:val="00C14F0B"/>
    <w:rsid w:val="00C169A7"/>
    <w:rsid w:val="00C16D19"/>
    <w:rsid w:val="00C208A3"/>
    <w:rsid w:val="00C20F2A"/>
    <w:rsid w:val="00C22E95"/>
    <w:rsid w:val="00C24D78"/>
    <w:rsid w:val="00C2559F"/>
    <w:rsid w:val="00C259F8"/>
    <w:rsid w:val="00C26471"/>
    <w:rsid w:val="00C271AE"/>
    <w:rsid w:val="00C2761E"/>
    <w:rsid w:val="00C3094C"/>
    <w:rsid w:val="00C310B1"/>
    <w:rsid w:val="00C317D7"/>
    <w:rsid w:val="00C31CCE"/>
    <w:rsid w:val="00C3243F"/>
    <w:rsid w:val="00C327EB"/>
    <w:rsid w:val="00C32DE5"/>
    <w:rsid w:val="00C33D4A"/>
    <w:rsid w:val="00C34507"/>
    <w:rsid w:val="00C34A1D"/>
    <w:rsid w:val="00C35289"/>
    <w:rsid w:val="00C357F8"/>
    <w:rsid w:val="00C358E6"/>
    <w:rsid w:val="00C35AD7"/>
    <w:rsid w:val="00C35E7D"/>
    <w:rsid w:val="00C36CC6"/>
    <w:rsid w:val="00C409A5"/>
    <w:rsid w:val="00C42761"/>
    <w:rsid w:val="00C43592"/>
    <w:rsid w:val="00C44518"/>
    <w:rsid w:val="00C4593C"/>
    <w:rsid w:val="00C4628A"/>
    <w:rsid w:val="00C51117"/>
    <w:rsid w:val="00C51905"/>
    <w:rsid w:val="00C51F1D"/>
    <w:rsid w:val="00C523A0"/>
    <w:rsid w:val="00C5372B"/>
    <w:rsid w:val="00C54253"/>
    <w:rsid w:val="00C561EC"/>
    <w:rsid w:val="00C563B2"/>
    <w:rsid w:val="00C563EC"/>
    <w:rsid w:val="00C565DB"/>
    <w:rsid w:val="00C56626"/>
    <w:rsid w:val="00C56D43"/>
    <w:rsid w:val="00C56FD0"/>
    <w:rsid w:val="00C61674"/>
    <w:rsid w:val="00C6374A"/>
    <w:rsid w:val="00C63B5B"/>
    <w:rsid w:val="00C65F77"/>
    <w:rsid w:val="00C6616E"/>
    <w:rsid w:val="00C66A13"/>
    <w:rsid w:val="00C6706C"/>
    <w:rsid w:val="00C71099"/>
    <w:rsid w:val="00C7136E"/>
    <w:rsid w:val="00C74E27"/>
    <w:rsid w:val="00C75313"/>
    <w:rsid w:val="00C76022"/>
    <w:rsid w:val="00C76BE5"/>
    <w:rsid w:val="00C80B6F"/>
    <w:rsid w:val="00C81773"/>
    <w:rsid w:val="00C8270E"/>
    <w:rsid w:val="00C829E5"/>
    <w:rsid w:val="00C836D6"/>
    <w:rsid w:val="00C8704B"/>
    <w:rsid w:val="00C901F4"/>
    <w:rsid w:val="00C90344"/>
    <w:rsid w:val="00C91360"/>
    <w:rsid w:val="00C91571"/>
    <w:rsid w:val="00C92108"/>
    <w:rsid w:val="00C93F1A"/>
    <w:rsid w:val="00C962A5"/>
    <w:rsid w:val="00C972C1"/>
    <w:rsid w:val="00CA0524"/>
    <w:rsid w:val="00CA0C2E"/>
    <w:rsid w:val="00CA0E59"/>
    <w:rsid w:val="00CA0F84"/>
    <w:rsid w:val="00CA2660"/>
    <w:rsid w:val="00CA3923"/>
    <w:rsid w:val="00CA4AC5"/>
    <w:rsid w:val="00CA57AE"/>
    <w:rsid w:val="00CA58D8"/>
    <w:rsid w:val="00CA5FD8"/>
    <w:rsid w:val="00CA69B5"/>
    <w:rsid w:val="00CA7505"/>
    <w:rsid w:val="00CA7BE3"/>
    <w:rsid w:val="00CB079C"/>
    <w:rsid w:val="00CB16DB"/>
    <w:rsid w:val="00CB1F49"/>
    <w:rsid w:val="00CB22A2"/>
    <w:rsid w:val="00CB2D24"/>
    <w:rsid w:val="00CB2DBD"/>
    <w:rsid w:val="00CB303E"/>
    <w:rsid w:val="00CB3090"/>
    <w:rsid w:val="00CB312E"/>
    <w:rsid w:val="00CB3502"/>
    <w:rsid w:val="00CB39AD"/>
    <w:rsid w:val="00CB496A"/>
    <w:rsid w:val="00CB4975"/>
    <w:rsid w:val="00CB5F2C"/>
    <w:rsid w:val="00CB609E"/>
    <w:rsid w:val="00CB63AB"/>
    <w:rsid w:val="00CB66C3"/>
    <w:rsid w:val="00CC28AA"/>
    <w:rsid w:val="00CC2AF2"/>
    <w:rsid w:val="00CC3159"/>
    <w:rsid w:val="00CC542A"/>
    <w:rsid w:val="00CC58DE"/>
    <w:rsid w:val="00CC5A5C"/>
    <w:rsid w:val="00CC5FB0"/>
    <w:rsid w:val="00CC68F7"/>
    <w:rsid w:val="00CC6A95"/>
    <w:rsid w:val="00CC75EC"/>
    <w:rsid w:val="00CD0F44"/>
    <w:rsid w:val="00CD1383"/>
    <w:rsid w:val="00CD149B"/>
    <w:rsid w:val="00CD24E9"/>
    <w:rsid w:val="00CD27A5"/>
    <w:rsid w:val="00CD2AE8"/>
    <w:rsid w:val="00CD3849"/>
    <w:rsid w:val="00CD4657"/>
    <w:rsid w:val="00CD5917"/>
    <w:rsid w:val="00CD5C3F"/>
    <w:rsid w:val="00CD659B"/>
    <w:rsid w:val="00CD66D4"/>
    <w:rsid w:val="00CE1982"/>
    <w:rsid w:val="00CE226E"/>
    <w:rsid w:val="00CE35BA"/>
    <w:rsid w:val="00CE35BB"/>
    <w:rsid w:val="00CE6D50"/>
    <w:rsid w:val="00CE79CF"/>
    <w:rsid w:val="00CF092D"/>
    <w:rsid w:val="00CF185E"/>
    <w:rsid w:val="00CF23EF"/>
    <w:rsid w:val="00CF25CC"/>
    <w:rsid w:val="00CF2716"/>
    <w:rsid w:val="00CF59BA"/>
    <w:rsid w:val="00CF5C9A"/>
    <w:rsid w:val="00CF5CA6"/>
    <w:rsid w:val="00CF5EA4"/>
    <w:rsid w:val="00CF6608"/>
    <w:rsid w:val="00CF6AA1"/>
    <w:rsid w:val="00D00A3B"/>
    <w:rsid w:val="00D03C83"/>
    <w:rsid w:val="00D040F4"/>
    <w:rsid w:val="00D04106"/>
    <w:rsid w:val="00D04355"/>
    <w:rsid w:val="00D06B1F"/>
    <w:rsid w:val="00D06E9E"/>
    <w:rsid w:val="00D07BEC"/>
    <w:rsid w:val="00D12E40"/>
    <w:rsid w:val="00D1373D"/>
    <w:rsid w:val="00D13E4D"/>
    <w:rsid w:val="00D1596E"/>
    <w:rsid w:val="00D16691"/>
    <w:rsid w:val="00D167F3"/>
    <w:rsid w:val="00D17505"/>
    <w:rsid w:val="00D17983"/>
    <w:rsid w:val="00D17EB0"/>
    <w:rsid w:val="00D221C6"/>
    <w:rsid w:val="00D22CD7"/>
    <w:rsid w:val="00D24A53"/>
    <w:rsid w:val="00D24E7B"/>
    <w:rsid w:val="00D25884"/>
    <w:rsid w:val="00D319C0"/>
    <w:rsid w:val="00D3211B"/>
    <w:rsid w:val="00D32A4F"/>
    <w:rsid w:val="00D32A85"/>
    <w:rsid w:val="00D32F85"/>
    <w:rsid w:val="00D33EE9"/>
    <w:rsid w:val="00D347D2"/>
    <w:rsid w:val="00D3640E"/>
    <w:rsid w:val="00D36455"/>
    <w:rsid w:val="00D36EB5"/>
    <w:rsid w:val="00D377C8"/>
    <w:rsid w:val="00D41556"/>
    <w:rsid w:val="00D423F7"/>
    <w:rsid w:val="00D42E6C"/>
    <w:rsid w:val="00D4364F"/>
    <w:rsid w:val="00D44B66"/>
    <w:rsid w:val="00D44C3B"/>
    <w:rsid w:val="00D4722C"/>
    <w:rsid w:val="00D478E7"/>
    <w:rsid w:val="00D50296"/>
    <w:rsid w:val="00D502BE"/>
    <w:rsid w:val="00D50DB8"/>
    <w:rsid w:val="00D51375"/>
    <w:rsid w:val="00D51859"/>
    <w:rsid w:val="00D53AFE"/>
    <w:rsid w:val="00D55E4C"/>
    <w:rsid w:val="00D578E2"/>
    <w:rsid w:val="00D60209"/>
    <w:rsid w:val="00D60DE8"/>
    <w:rsid w:val="00D613F1"/>
    <w:rsid w:val="00D61B21"/>
    <w:rsid w:val="00D6303B"/>
    <w:rsid w:val="00D6326C"/>
    <w:rsid w:val="00D638A5"/>
    <w:rsid w:val="00D63F26"/>
    <w:rsid w:val="00D647F1"/>
    <w:rsid w:val="00D64B36"/>
    <w:rsid w:val="00D665E6"/>
    <w:rsid w:val="00D66868"/>
    <w:rsid w:val="00D67BF6"/>
    <w:rsid w:val="00D70BF6"/>
    <w:rsid w:val="00D715BC"/>
    <w:rsid w:val="00D74BA5"/>
    <w:rsid w:val="00D74C68"/>
    <w:rsid w:val="00D76613"/>
    <w:rsid w:val="00D7687D"/>
    <w:rsid w:val="00D76AA6"/>
    <w:rsid w:val="00D807E1"/>
    <w:rsid w:val="00D81B43"/>
    <w:rsid w:val="00D82123"/>
    <w:rsid w:val="00D842EA"/>
    <w:rsid w:val="00D84F06"/>
    <w:rsid w:val="00D851FE"/>
    <w:rsid w:val="00D86446"/>
    <w:rsid w:val="00D902EC"/>
    <w:rsid w:val="00D9144B"/>
    <w:rsid w:val="00D91BB2"/>
    <w:rsid w:val="00D921B3"/>
    <w:rsid w:val="00D92667"/>
    <w:rsid w:val="00D92762"/>
    <w:rsid w:val="00D92F19"/>
    <w:rsid w:val="00D94B06"/>
    <w:rsid w:val="00DA1438"/>
    <w:rsid w:val="00DA1705"/>
    <w:rsid w:val="00DA250F"/>
    <w:rsid w:val="00DA339D"/>
    <w:rsid w:val="00DA340F"/>
    <w:rsid w:val="00DA386A"/>
    <w:rsid w:val="00DA3E84"/>
    <w:rsid w:val="00DB04BC"/>
    <w:rsid w:val="00DB05CE"/>
    <w:rsid w:val="00DB1B28"/>
    <w:rsid w:val="00DB2A76"/>
    <w:rsid w:val="00DB2D7B"/>
    <w:rsid w:val="00DB30B3"/>
    <w:rsid w:val="00DB406B"/>
    <w:rsid w:val="00DB4AA2"/>
    <w:rsid w:val="00DB7393"/>
    <w:rsid w:val="00DC0C19"/>
    <w:rsid w:val="00DC1A69"/>
    <w:rsid w:val="00DC1DE1"/>
    <w:rsid w:val="00DC2676"/>
    <w:rsid w:val="00DC29E4"/>
    <w:rsid w:val="00DC35E5"/>
    <w:rsid w:val="00DC3AD3"/>
    <w:rsid w:val="00DC4C00"/>
    <w:rsid w:val="00DC5347"/>
    <w:rsid w:val="00DC5B7F"/>
    <w:rsid w:val="00DC7077"/>
    <w:rsid w:val="00DC79A7"/>
    <w:rsid w:val="00DD0435"/>
    <w:rsid w:val="00DD0DC9"/>
    <w:rsid w:val="00DD1DFE"/>
    <w:rsid w:val="00DD226A"/>
    <w:rsid w:val="00DD392B"/>
    <w:rsid w:val="00DD3E4B"/>
    <w:rsid w:val="00DD4140"/>
    <w:rsid w:val="00DD41F7"/>
    <w:rsid w:val="00DD42ED"/>
    <w:rsid w:val="00DD4C2F"/>
    <w:rsid w:val="00DD65A2"/>
    <w:rsid w:val="00DD65F0"/>
    <w:rsid w:val="00DD7400"/>
    <w:rsid w:val="00DD7C7A"/>
    <w:rsid w:val="00DE2B08"/>
    <w:rsid w:val="00DE3830"/>
    <w:rsid w:val="00DE463F"/>
    <w:rsid w:val="00DE5054"/>
    <w:rsid w:val="00DE64F0"/>
    <w:rsid w:val="00DE6932"/>
    <w:rsid w:val="00DF0AAF"/>
    <w:rsid w:val="00DF119F"/>
    <w:rsid w:val="00DF2619"/>
    <w:rsid w:val="00DF2A69"/>
    <w:rsid w:val="00DF3521"/>
    <w:rsid w:val="00DF3A90"/>
    <w:rsid w:val="00DF3E07"/>
    <w:rsid w:val="00DF5DDA"/>
    <w:rsid w:val="00DF667F"/>
    <w:rsid w:val="00DF76D0"/>
    <w:rsid w:val="00E003D1"/>
    <w:rsid w:val="00E007BF"/>
    <w:rsid w:val="00E0132F"/>
    <w:rsid w:val="00E013EA"/>
    <w:rsid w:val="00E01F91"/>
    <w:rsid w:val="00E02368"/>
    <w:rsid w:val="00E0280A"/>
    <w:rsid w:val="00E0483E"/>
    <w:rsid w:val="00E04953"/>
    <w:rsid w:val="00E059A4"/>
    <w:rsid w:val="00E110FC"/>
    <w:rsid w:val="00E11ED7"/>
    <w:rsid w:val="00E12183"/>
    <w:rsid w:val="00E13192"/>
    <w:rsid w:val="00E13266"/>
    <w:rsid w:val="00E1422F"/>
    <w:rsid w:val="00E1455F"/>
    <w:rsid w:val="00E14D07"/>
    <w:rsid w:val="00E16CDC"/>
    <w:rsid w:val="00E17985"/>
    <w:rsid w:val="00E20066"/>
    <w:rsid w:val="00E22794"/>
    <w:rsid w:val="00E22833"/>
    <w:rsid w:val="00E22BF3"/>
    <w:rsid w:val="00E23089"/>
    <w:rsid w:val="00E24144"/>
    <w:rsid w:val="00E24374"/>
    <w:rsid w:val="00E24D06"/>
    <w:rsid w:val="00E25C8B"/>
    <w:rsid w:val="00E25DBC"/>
    <w:rsid w:val="00E26A1C"/>
    <w:rsid w:val="00E27C33"/>
    <w:rsid w:val="00E301A8"/>
    <w:rsid w:val="00E305A7"/>
    <w:rsid w:val="00E3099E"/>
    <w:rsid w:val="00E31019"/>
    <w:rsid w:val="00E32385"/>
    <w:rsid w:val="00E33762"/>
    <w:rsid w:val="00E33BAA"/>
    <w:rsid w:val="00E34E0B"/>
    <w:rsid w:val="00E362E7"/>
    <w:rsid w:val="00E36568"/>
    <w:rsid w:val="00E3748B"/>
    <w:rsid w:val="00E37725"/>
    <w:rsid w:val="00E37E50"/>
    <w:rsid w:val="00E40EF7"/>
    <w:rsid w:val="00E4176C"/>
    <w:rsid w:val="00E419A5"/>
    <w:rsid w:val="00E41B89"/>
    <w:rsid w:val="00E41CF9"/>
    <w:rsid w:val="00E41E38"/>
    <w:rsid w:val="00E42AE7"/>
    <w:rsid w:val="00E433C4"/>
    <w:rsid w:val="00E458DA"/>
    <w:rsid w:val="00E46153"/>
    <w:rsid w:val="00E46C9F"/>
    <w:rsid w:val="00E47AA2"/>
    <w:rsid w:val="00E506F3"/>
    <w:rsid w:val="00E51738"/>
    <w:rsid w:val="00E519A0"/>
    <w:rsid w:val="00E5502F"/>
    <w:rsid w:val="00E55ADC"/>
    <w:rsid w:val="00E57343"/>
    <w:rsid w:val="00E5767D"/>
    <w:rsid w:val="00E57900"/>
    <w:rsid w:val="00E6031E"/>
    <w:rsid w:val="00E61E62"/>
    <w:rsid w:val="00E621F6"/>
    <w:rsid w:val="00E62C97"/>
    <w:rsid w:val="00E62F33"/>
    <w:rsid w:val="00E64892"/>
    <w:rsid w:val="00E65B6A"/>
    <w:rsid w:val="00E677F4"/>
    <w:rsid w:val="00E72086"/>
    <w:rsid w:val="00E72D48"/>
    <w:rsid w:val="00E737D5"/>
    <w:rsid w:val="00E739D7"/>
    <w:rsid w:val="00E75512"/>
    <w:rsid w:val="00E7555A"/>
    <w:rsid w:val="00E75923"/>
    <w:rsid w:val="00E7613E"/>
    <w:rsid w:val="00E76393"/>
    <w:rsid w:val="00E81695"/>
    <w:rsid w:val="00E829BA"/>
    <w:rsid w:val="00E83B29"/>
    <w:rsid w:val="00E8618A"/>
    <w:rsid w:val="00E874AB"/>
    <w:rsid w:val="00E87E14"/>
    <w:rsid w:val="00E90506"/>
    <w:rsid w:val="00E91EE6"/>
    <w:rsid w:val="00E9217A"/>
    <w:rsid w:val="00E9290C"/>
    <w:rsid w:val="00E93EF2"/>
    <w:rsid w:val="00E94600"/>
    <w:rsid w:val="00E959DD"/>
    <w:rsid w:val="00E95C16"/>
    <w:rsid w:val="00EA04B7"/>
    <w:rsid w:val="00EA5BD5"/>
    <w:rsid w:val="00EA5C06"/>
    <w:rsid w:val="00EA5E17"/>
    <w:rsid w:val="00EB0268"/>
    <w:rsid w:val="00EB06D7"/>
    <w:rsid w:val="00EB0757"/>
    <w:rsid w:val="00EB2FFC"/>
    <w:rsid w:val="00EB3091"/>
    <w:rsid w:val="00EB3FAE"/>
    <w:rsid w:val="00EB4C87"/>
    <w:rsid w:val="00EB5055"/>
    <w:rsid w:val="00EB5113"/>
    <w:rsid w:val="00EC01F1"/>
    <w:rsid w:val="00EC0FED"/>
    <w:rsid w:val="00EC1B7C"/>
    <w:rsid w:val="00EC4623"/>
    <w:rsid w:val="00EC4836"/>
    <w:rsid w:val="00EC68DD"/>
    <w:rsid w:val="00EC7EC8"/>
    <w:rsid w:val="00ED10D5"/>
    <w:rsid w:val="00ED1130"/>
    <w:rsid w:val="00ED286A"/>
    <w:rsid w:val="00ED2C4C"/>
    <w:rsid w:val="00ED3E18"/>
    <w:rsid w:val="00ED6C4F"/>
    <w:rsid w:val="00EE0397"/>
    <w:rsid w:val="00EE06C7"/>
    <w:rsid w:val="00EE14B6"/>
    <w:rsid w:val="00EE182E"/>
    <w:rsid w:val="00EE1E3D"/>
    <w:rsid w:val="00EE24DF"/>
    <w:rsid w:val="00EE3B13"/>
    <w:rsid w:val="00EE3F3A"/>
    <w:rsid w:val="00EE4BDF"/>
    <w:rsid w:val="00EE517F"/>
    <w:rsid w:val="00EE56E7"/>
    <w:rsid w:val="00EE5D45"/>
    <w:rsid w:val="00EE5D4A"/>
    <w:rsid w:val="00EF1A73"/>
    <w:rsid w:val="00EF403D"/>
    <w:rsid w:val="00EF5089"/>
    <w:rsid w:val="00EF50F5"/>
    <w:rsid w:val="00EF52B8"/>
    <w:rsid w:val="00EF5A29"/>
    <w:rsid w:val="00EF5DA3"/>
    <w:rsid w:val="00EF72C4"/>
    <w:rsid w:val="00F012C9"/>
    <w:rsid w:val="00F01DC2"/>
    <w:rsid w:val="00F01E49"/>
    <w:rsid w:val="00F02A05"/>
    <w:rsid w:val="00F02C4C"/>
    <w:rsid w:val="00F03638"/>
    <w:rsid w:val="00F039F5"/>
    <w:rsid w:val="00F04335"/>
    <w:rsid w:val="00F04338"/>
    <w:rsid w:val="00F043AB"/>
    <w:rsid w:val="00F07055"/>
    <w:rsid w:val="00F07811"/>
    <w:rsid w:val="00F07C74"/>
    <w:rsid w:val="00F07F19"/>
    <w:rsid w:val="00F10E84"/>
    <w:rsid w:val="00F11670"/>
    <w:rsid w:val="00F11A56"/>
    <w:rsid w:val="00F11AB4"/>
    <w:rsid w:val="00F130FD"/>
    <w:rsid w:val="00F1588F"/>
    <w:rsid w:val="00F173C5"/>
    <w:rsid w:val="00F2026B"/>
    <w:rsid w:val="00F204E1"/>
    <w:rsid w:val="00F22D02"/>
    <w:rsid w:val="00F22D44"/>
    <w:rsid w:val="00F22EDC"/>
    <w:rsid w:val="00F25958"/>
    <w:rsid w:val="00F25993"/>
    <w:rsid w:val="00F25CC2"/>
    <w:rsid w:val="00F25E74"/>
    <w:rsid w:val="00F2620B"/>
    <w:rsid w:val="00F276A4"/>
    <w:rsid w:val="00F30119"/>
    <w:rsid w:val="00F3067D"/>
    <w:rsid w:val="00F311F4"/>
    <w:rsid w:val="00F316E0"/>
    <w:rsid w:val="00F31C68"/>
    <w:rsid w:val="00F32768"/>
    <w:rsid w:val="00F32A63"/>
    <w:rsid w:val="00F32B29"/>
    <w:rsid w:val="00F34729"/>
    <w:rsid w:val="00F34AF5"/>
    <w:rsid w:val="00F34CEF"/>
    <w:rsid w:val="00F34F5C"/>
    <w:rsid w:val="00F35165"/>
    <w:rsid w:val="00F3571E"/>
    <w:rsid w:val="00F3597C"/>
    <w:rsid w:val="00F35C48"/>
    <w:rsid w:val="00F3709F"/>
    <w:rsid w:val="00F37166"/>
    <w:rsid w:val="00F3759E"/>
    <w:rsid w:val="00F37C6C"/>
    <w:rsid w:val="00F4077A"/>
    <w:rsid w:val="00F40A98"/>
    <w:rsid w:val="00F4110B"/>
    <w:rsid w:val="00F41B46"/>
    <w:rsid w:val="00F42831"/>
    <w:rsid w:val="00F42C1C"/>
    <w:rsid w:val="00F430EC"/>
    <w:rsid w:val="00F4529B"/>
    <w:rsid w:val="00F45BEF"/>
    <w:rsid w:val="00F504E3"/>
    <w:rsid w:val="00F509BE"/>
    <w:rsid w:val="00F50BD8"/>
    <w:rsid w:val="00F54D2F"/>
    <w:rsid w:val="00F552A6"/>
    <w:rsid w:val="00F5543F"/>
    <w:rsid w:val="00F563EB"/>
    <w:rsid w:val="00F56487"/>
    <w:rsid w:val="00F574D0"/>
    <w:rsid w:val="00F5773F"/>
    <w:rsid w:val="00F57FD8"/>
    <w:rsid w:val="00F6023E"/>
    <w:rsid w:val="00F608EA"/>
    <w:rsid w:val="00F61708"/>
    <w:rsid w:val="00F62559"/>
    <w:rsid w:val="00F6414A"/>
    <w:rsid w:val="00F64D60"/>
    <w:rsid w:val="00F64E32"/>
    <w:rsid w:val="00F64FAA"/>
    <w:rsid w:val="00F65733"/>
    <w:rsid w:val="00F65869"/>
    <w:rsid w:val="00F65A01"/>
    <w:rsid w:val="00F67C55"/>
    <w:rsid w:val="00F7059A"/>
    <w:rsid w:val="00F709A7"/>
    <w:rsid w:val="00F7155F"/>
    <w:rsid w:val="00F721A8"/>
    <w:rsid w:val="00F7757F"/>
    <w:rsid w:val="00F8002D"/>
    <w:rsid w:val="00F80957"/>
    <w:rsid w:val="00F82551"/>
    <w:rsid w:val="00F83F6D"/>
    <w:rsid w:val="00F84B81"/>
    <w:rsid w:val="00F86D31"/>
    <w:rsid w:val="00F87144"/>
    <w:rsid w:val="00F87AE8"/>
    <w:rsid w:val="00F87DE9"/>
    <w:rsid w:val="00F90138"/>
    <w:rsid w:val="00F9072A"/>
    <w:rsid w:val="00F90778"/>
    <w:rsid w:val="00F920FF"/>
    <w:rsid w:val="00F93380"/>
    <w:rsid w:val="00F94270"/>
    <w:rsid w:val="00F94C64"/>
    <w:rsid w:val="00F9720C"/>
    <w:rsid w:val="00FA0B3F"/>
    <w:rsid w:val="00FA0D3D"/>
    <w:rsid w:val="00FA1F23"/>
    <w:rsid w:val="00FA270F"/>
    <w:rsid w:val="00FA2A2D"/>
    <w:rsid w:val="00FA3726"/>
    <w:rsid w:val="00FA4512"/>
    <w:rsid w:val="00FA50C1"/>
    <w:rsid w:val="00FA5B76"/>
    <w:rsid w:val="00FA75D9"/>
    <w:rsid w:val="00FB13FE"/>
    <w:rsid w:val="00FB192F"/>
    <w:rsid w:val="00FB1D6A"/>
    <w:rsid w:val="00FB2567"/>
    <w:rsid w:val="00FB29C1"/>
    <w:rsid w:val="00FB3A6A"/>
    <w:rsid w:val="00FB3BDE"/>
    <w:rsid w:val="00FB3E19"/>
    <w:rsid w:val="00FB3FE5"/>
    <w:rsid w:val="00FB4162"/>
    <w:rsid w:val="00FB42DE"/>
    <w:rsid w:val="00FB5C08"/>
    <w:rsid w:val="00FB6B3D"/>
    <w:rsid w:val="00FB75A5"/>
    <w:rsid w:val="00FB7D05"/>
    <w:rsid w:val="00FC1AE2"/>
    <w:rsid w:val="00FC1C50"/>
    <w:rsid w:val="00FC1FA7"/>
    <w:rsid w:val="00FC24A8"/>
    <w:rsid w:val="00FC2608"/>
    <w:rsid w:val="00FC2BA6"/>
    <w:rsid w:val="00FC34DB"/>
    <w:rsid w:val="00FC3D06"/>
    <w:rsid w:val="00FC41DD"/>
    <w:rsid w:val="00FC486B"/>
    <w:rsid w:val="00FC57E8"/>
    <w:rsid w:val="00FC5C16"/>
    <w:rsid w:val="00FC6758"/>
    <w:rsid w:val="00FC6FFD"/>
    <w:rsid w:val="00FC744F"/>
    <w:rsid w:val="00FD177F"/>
    <w:rsid w:val="00FD42E0"/>
    <w:rsid w:val="00FD4731"/>
    <w:rsid w:val="00FD49CB"/>
    <w:rsid w:val="00FD541A"/>
    <w:rsid w:val="00FD5423"/>
    <w:rsid w:val="00FD571F"/>
    <w:rsid w:val="00FD64CF"/>
    <w:rsid w:val="00FD6D9A"/>
    <w:rsid w:val="00FD7FB7"/>
    <w:rsid w:val="00FE0FE4"/>
    <w:rsid w:val="00FE1956"/>
    <w:rsid w:val="00FE27DD"/>
    <w:rsid w:val="00FE2DAA"/>
    <w:rsid w:val="00FE30EA"/>
    <w:rsid w:val="00FE32F5"/>
    <w:rsid w:val="00FE3C6E"/>
    <w:rsid w:val="00FE3E89"/>
    <w:rsid w:val="00FE410A"/>
    <w:rsid w:val="00FE4655"/>
    <w:rsid w:val="00FE579C"/>
    <w:rsid w:val="00FE5E4C"/>
    <w:rsid w:val="00FE65C7"/>
    <w:rsid w:val="00FF0AFF"/>
    <w:rsid w:val="00FF2300"/>
    <w:rsid w:val="00FF2393"/>
    <w:rsid w:val="00FF2D04"/>
    <w:rsid w:val="00FF3E8A"/>
    <w:rsid w:val="00FF3FE1"/>
    <w:rsid w:val="00FF5A92"/>
    <w:rsid w:val="00FF6465"/>
    <w:rsid w:val="00FF6679"/>
    <w:rsid w:val="00FF69F1"/>
    <w:rsid w:val="00FF70C7"/>
    <w:rsid w:val="00FF79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17CB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qFormat="1"/>
    <w:lsdException w:name="table of figures" w:locked="1"/>
    <w:lsdException w:name="Title" w:locked="1" w:qFormat="1"/>
    <w:lsdException w:name="Subtitle" w:locked="1" w:qFormat="1"/>
    <w:lsdException w:name="Hyperlink" w:locked="1" w:uiPriority="99"/>
    <w:lsdException w:name="Strong" w:locked="1" w:qFormat="1"/>
    <w:lsdException w:name="Emphasis" w:locked="1" w:qFormat="1"/>
    <w:lsdException w:name="Normal (Web)" w:uiPriority="99"/>
    <w:lsdException w:name="No List" w:locked="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8E5322"/>
    <w:pPr>
      <w:spacing w:after="120"/>
    </w:pPr>
  </w:style>
  <w:style w:type="paragraph" w:styleId="Heading1">
    <w:name w:val="heading 1"/>
    <w:next w:val="BodyText1"/>
    <w:link w:val="Heading1Char"/>
    <w:qFormat/>
    <w:rsid w:val="00432A28"/>
    <w:pPr>
      <w:keepNext/>
      <w:pageBreakBefore/>
      <w:numPr>
        <w:numId w:val="5"/>
      </w:numPr>
      <w:tabs>
        <w:tab w:val="left" w:pos="720"/>
      </w:tabs>
      <w:spacing w:before="240" w:after="60"/>
      <w:outlineLvl w:val="0"/>
    </w:pPr>
    <w:rPr>
      <w:rFonts w:ascii="Verdana" w:hAnsi="Verdana" w:cs="Arial"/>
      <w:b/>
      <w:bCs/>
      <w:color w:val="D27C32"/>
      <w:sz w:val="36"/>
      <w:szCs w:val="28"/>
    </w:rPr>
  </w:style>
  <w:style w:type="paragraph" w:styleId="Heading2">
    <w:name w:val="heading 2"/>
    <w:next w:val="BodyText1"/>
    <w:link w:val="Heading2Char"/>
    <w:qFormat/>
    <w:rsid w:val="00432A28"/>
    <w:pPr>
      <w:keepNext/>
      <w:numPr>
        <w:ilvl w:val="1"/>
        <w:numId w:val="5"/>
      </w:numPr>
      <w:tabs>
        <w:tab w:val="left" w:pos="576"/>
      </w:tabs>
      <w:suppressAutoHyphens/>
      <w:spacing w:before="240" w:after="60"/>
      <w:outlineLvl w:val="1"/>
    </w:pPr>
    <w:rPr>
      <w:rFonts w:cs="Arial"/>
      <w:b/>
      <w:bCs/>
      <w:sz w:val="24"/>
      <w:szCs w:val="24"/>
    </w:rPr>
  </w:style>
  <w:style w:type="paragraph" w:styleId="Heading3">
    <w:name w:val="heading 3"/>
    <w:next w:val="BodyText1"/>
    <w:link w:val="Heading3Char"/>
    <w:qFormat/>
    <w:rsid w:val="00432A28"/>
    <w:pPr>
      <w:keepNext/>
      <w:numPr>
        <w:ilvl w:val="2"/>
        <w:numId w:val="5"/>
      </w:numPr>
      <w:tabs>
        <w:tab w:val="left" w:pos="720"/>
      </w:tabs>
      <w:spacing w:before="240" w:line="271" w:lineRule="auto"/>
      <w:outlineLvl w:val="2"/>
    </w:pPr>
    <w:rPr>
      <w:rFonts w:cs="Arial"/>
      <w:b/>
      <w:bCs/>
      <w:sz w:val="22"/>
    </w:rPr>
  </w:style>
  <w:style w:type="paragraph" w:styleId="Heading4">
    <w:name w:val="heading 4"/>
    <w:next w:val="BodyText1"/>
    <w:link w:val="Heading4Char"/>
    <w:qFormat/>
    <w:rsid w:val="00432A28"/>
    <w:pPr>
      <w:keepNext/>
      <w:numPr>
        <w:ilvl w:val="3"/>
        <w:numId w:val="5"/>
      </w:numPr>
      <w:spacing w:before="120"/>
      <w:outlineLvl w:val="3"/>
    </w:pPr>
    <w:rPr>
      <w:b/>
      <w:bCs/>
      <w:i/>
      <w:iCs/>
    </w:rPr>
  </w:style>
  <w:style w:type="paragraph" w:styleId="Heading5">
    <w:name w:val="heading 5"/>
    <w:next w:val="BodyText1"/>
    <w:link w:val="Heading5Char"/>
    <w:qFormat/>
    <w:rsid w:val="00432A28"/>
    <w:pPr>
      <w:keepNext/>
      <w:numPr>
        <w:ilvl w:val="4"/>
        <w:numId w:val="5"/>
      </w:numPr>
      <w:spacing w:before="200"/>
      <w:outlineLvl w:val="4"/>
    </w:pPr>
    <w:rPr>
      <w:b/>
      <w:bCs/>
      <w:color w:val="7F7F7F"/>
    </w:rPr>
  </w:style>
  <w:style w:type="paragraph" w:styleId="Heading6">
    <w:name w:val="heading 6"/>
    <w:next w:val="BodyText1"/>
    <w:link w:val="Heading6Char"/>
    <w:qFormat/>
    <w:rsid w:val="00432A28"/>
    <w:pPr>
      <w:numPr>
        <w:ilvl w:val="5"/>
        <w:numId w:val="5"/>
      </w:numPr>
      <w:spacing w:line="271" w:lineRule="auto"/>
      <w:outlineLvl w:val="5"/>
    </w:pPr>
    <w:rPr>
      <w:b/>
      <w:bCs/>
      <w:i/>
      <w:iCs/>
      <w:color w:val="7F7F7F"/>
    </w:rPr>
  </w:style>
  <w:style w:type="paragraph" w:styleId="Heading7">
    <w:name w:val="heading 7"/>
    <w:next w:val="BodyText1"/>
    <w:link w:val="Heading7Char"/>
    <w:qFormat/>
    <w:rsid w:val="00432A28"/>
    <w:pPr>
      <w:numPr>
        <w:ilvl w:val="6"/>
        <w:numId w:val="5"/>
      </w:numPr>
      <w:outlineLvl w:val="6"/>
    </w:pPr>
    <w:rPr>
      <w:i/>
      <w:iCs/>
    </w:rPr>
  </w:style>
  <w:style w:type="paragraph" w:styleId="Heading8">
    <w:name w:val="heading 8"/>
    <w:aliases w:val="8"/>
    <w:basedOn w:val="Normal"/>
    <w:next w:val="Normal"/>
    <w:link w:val="Heading8Char"/>
    <w:qFormat/>
    <w:rsid w:val="00432A28"/>
    <w:pPr>
      <w:numPr>
        <w:ilvl w:val="7"/>
        <w:numId w:val="5"/>
      </w:numPr>
      <w:spacing w:after="0"/>
      <w:outlineLvl w:val="7"/>
    </w:pPr>
  </w:style>
  <w:style w:type="paragraph" w:styleId="Heading9">
    <w:name w:val="heading 9"/>
    <w:aliases w:val="9"/>
    <w:basedOn w:val="Normal"/>
    <w:next w:val="Normal"/>
    <w:link w:val="Heading9Char"/>
    <w:qFormat/>
    <w:rsid w:val="00432A28"/>
    <w:pPr>
      <w:numPr>
        <w:ilvl w:val="8"/>
        <w:numId w:val="5"/>
      </w:numPr>
      <w:spacing w:after="0"/>
      <w:outlineLvl w:val="8"/>
    </w:pPr>
    <w:rPr>
      <w:i/>
      <w:iCs/>
      <w:spacing w:val="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F3759E"/>
    <w:rPr>
      <w:rFonts w:ascii="Verdana" w:hAnsi="Verdana" w:cs="Arial"/>
      <w:b/>
      <w:bCs/>
      <w:color w:val="D27C32"/>
      <w:sz w:val="36"/>
      <w:szCs w:val="28"/>
    </w:rPr>
  </w:style>
  <w:style w:type="character" w:customStyle="1" w:styleId="Heading2Char">
    <w:name w:val="Heading 2 Char"/>
    <w:basedOn w:val="DefaultParagraphFont"/>
    <w:link w:val="Heading2"/>
    <w:locked/>
    <w:rsid w:val="00507D5E"/>
    <w:rPr>
      <w:rFonts w:cs="Arial"/>
      <w:b/>
      <w:bCs/>
      <w:sz w:val="24"/>
      <w:szCs w:val="24"/>
    </w:rPr>
  </w:style>
  <w:style w:type="character" w:customStyle="1" w:styleId="Heading3Char">
    <w:name w:val="Heading 3 Char"/>
    <w:basedOn w:val="DefaultParagraphFont"/>
    <w:link w:val="Heading3"/>
    <w:locked/>
    <w:rsid w:val="00A4591D"/>
    <w:rPr>
      <w:rFonts w:cs="Arial"/>
      <w:b/>
      <w:bCs/>
      <w:sz w:val="22"/>
    </w:rPr>
  </w:style>
  <w:style w:type="character" w:customStyle="1" w:styleId="Heading4Char">
    <w:name w:val="Heading 4 Char"/>
    <w:basedOn w:val="DefaultParagraphFont"/>
    <w:link w:val="Heading4"/>
    <w:locked/>
    <w:rsid w:val="000E780D"/>
    <w:rPr>
      <w:b/>
      <w:bCs/>
      <w:i/>
      <w:iCs/>
    </w:rPr>
  </w:style>
  <w:style w:type="character" w:customStyle="1" w:styleId="Heading5Char">
    <w:name w:val="Heading 5 Char"/>
    <w:basedOn w:val="DefaultParagraphFont"/>
    <w:link w:val="Heading5"/>
    <w:locked/>
    <w:rsid w:val="00432A28"/>
    <w:rPr>
      <w:b/>
      <w:bCs/>
      <w:color w:val="7F7F7F"/>
    </w:rPr>
  </w:style>
  <w:style w:type="character" w:customStyle="1" w:styleId="Heading6Char">
    <w:name w:val="Heading 6 Char"/>
    <w:basedOn w:val="DefaultParagraphFont"/>
    <w:link w:val="Heading6"/>
    <w:locked/>
    <w:rsid w:val="00231F9E"/>
    <w:rPr>
      <w:b/>
      <w:bCs/>
      <w:i/>
      <w:iCs/>
      <w:color w:val="7F7F7F"/>
    </w:rPr>
  </w:style>
  <w:style w:type="character" w:customStyle="1" w:styleId="Heading7Char">
    <w:name w:val="Heading 7 Char"/>
    <w:basedOn w:val="DefaultParagraphFont"/>
    <w:link w:val="Heading7"/>
    <w:locked/>
    <w:rsid w:val="00231F9E"/>
    <w:rPr>
      <w:i/>
      <w:iCs/>
    </w:rPr>
  </w:style>
  <w:style w:type="character" w:customStyle="1" w:styleId="Heading8Char">
    <w:name w:val="Heading 8 Char"/>
    <w:aliases w:val="8 Char"/>
    <w:basedOn w:val="DefaultParagraphFont"/>
    <w:link w:val="Heading8"/>
    <w:locked/>
    <w:rsid w:val="00AF17DE"/>
  </w:style>
  <w:style w:type="character" w:customStyle="1" w:styleId="Heading9Char">
    <w:name w:val="Heading 9 Char"/>
    <w:aliases w:val="9 Char"/>
    <w:basedOn w:val="DefaultParagraphFont"/>
    <w:link w:val="Heading9"/>
    <w:locked/>
    <w:rsid w:val="00AF17DE"/>
    <w:rPr>
      <w:i/>
      <w:iCs/>
      <w:spacing w:val="5"/>
    </w:rPr>
  </w:style>
  <w:style w:type="paragraph" w:styleId="Caption">
    <w:name w:val="caption"/>
    <w:basedOn w:val="Normal"/>
    <w:next w:val="Normal"/>
    <w:qFormat/>
    <w:rsid w:val="0094027A"/>
    <w:pPr>
      <w:spacing w:before="60"/>
    </w:pPr>
    <w:rPr>
      <w:b/>
      <w:bCs/>
      <w:color w:val="D27C32"/>
      <w:sz w:val="18"/>
      <w:szCs w:val="18"/>
    </w:rPr>
  </w:style>
  <w:style w:type="paragraph" w:styleId="Title">
    <w:name w:val="Title"/>
    <w:basedOn w:val="Normal"/>
    <w:next w:val="Normal"/>
    <w:link w:val="TitleChar"/>
    <w:qFormat/>
    <w:rsid w:val="00662023"/>
    <w:pPr>
      <w:pBdr>
        <w:bottom w:val="single" w:sz="4" w:space="1" w:color="auto"/>
      </w:pBdr>
      <w:spacing w:before="120"/>
      <w:contextualSpacing/>
    </w:pPr>
    <w:rPr>
      <w:rFonts w:ascii="Cambria" w:hAnsi="Cambria"/>
      <w:spacing w:val="5"/>
      <w:sz w:val="52"/>
      <w:szCs w:val="52"/>
    </w:rPr>
  </w:style>
  <w:style w:type="character" w:customStyle="1" w:styleId="TitleChar">
    <w:name w:val="Title Char"/>
    <w:basedOn w:val="DefaultParagraphFont"/>
    <w:link w:val="Title"/>
    <w:locked/>
    <w:rsid w:val="00662023"/>
    <w:rPr>
      <w:rFonts w:ascii="Cambria" w:hAnsi="Cambria" w:cs="Times New Roman"/>
      <w:spacing w:val="5"/>
      <w:sz w:val="52"/>
      <w:szCs w:val="52"/>
    </w:rPr>
  </w:style>
  <w:style w:type="paragraph" w:styleId="Subtitle">
    <w:name w:val="Subtitle"/>
    <w:basedOn w:val="Normal"/>
    <w:next w:val="Normal"/>
    <w:link w:val="SubtitleChar"/>
    <w:qFormat/>
    <w:rsid w:val="00662023"/>
    <w:pPr>
      <w:spacing w:after="600"/>
    </w:pPr>
    <w:rPr>
      <w:rFonts w:ascii="Cambria" w:hAnsi="Cambria"/>
      <w:i/>
      <w:iCs/>
      <w:spacing w:val="13"/>
      <w:sz w:val="24"/>
      <w:szCs w:val="24"/>
    </w:rPr>
  </w:style>
  <w:style w:type="character" w:customStyle="1" w:styleId="SubtitleChar">
    <w:name w:val="Subtitle Char"/>
    <w:basedOn w:val="DefaultParagraphFont"/>
    <w:link w:val="Subtitle"/>
    <w:locked/>
    <w:rsid w:val="00662023"/>
    <w:rPr>
      <w:rFonts w:ascii="Cambria" w:hAnsi="Cambria" w:cs="Times New Roman"/>
      <w:i/>
      <w:iCs/>
      <w:spacing w:val="13"/>
      <w:sz w:val="24"/>
      <w:szCs w:val="24"/>
    </w:rPr>
  </w:style>
  <w:style w:type="character" w:styleId="Strong">
    <w:name w:val="Strong"/>
    <w:basedOn w:val="DefaultParagraphFont"/>
    <w:qFormat/>
    <w:rsid w:val="00662023"/>
    <w:rPr>
      <w:b/>
    </w:rPr>
  </w:style>
  <w:style w:type="character" w:styleId="Emphasis">
    <w:name w:val="Emphasis"/>
    <w:basedOn w:val="DefaultParagraphFont"/>
    <w:qFormat/>
    <w:rsid w:val="00662023"/>
    <w:rPr>
      <w:b/>
      <w:i/>
      <w:spacing w:val="10"/>
      <w:shd w:val="clear" w:color="auto" w:fill="auto"/>
    </w:rPr>
  </w:style>
  <w:style w:type="paragraph" w:styleId="ListParagraph">
    <w:name w:val="List Paragraph"/>
    <w:basedOn w:val="Normal"/>
    <w:qFormat/>
    <w:rsid w:val="00662023"/>
    <w:pPr>
      <w:ind w:left="720"/>
      <w:contextualSpacing/>
    </w:pPr>
  </w:style>
  <w:style w:type="paragraph" w:styleId="Quote">
    <w:name w:val="Quote"/>
    <w:basedOn w:val="Normal"/>
    <w:next w:val="Normal"/>
    <w:link w:val="QuoteChar"/>
    <w:uiPriority w:val="29"/>
    <w:qFormat/>
    <w:rsid w:val="00662023"/>
    <w:pPr>
      <w:spacing w:before="200" w:after="0"/>
      <w:ind w:left="360" w:right="360"/>
    </w:pPr>
    <w:rPr>
      <w:i/>
      <w:iCs/>
    </w:rPr>
  </w:style>
  <w:style w:type="character" w:customStyle="1" w:styleId="QuoteChar">
    <w:name w:val="Quote Char"/>
    <w:basedOn w:val="DefaultParagraphFont"/>
    <w:link w:val="Quote"/>
    <w:uiPriority w:val="29"/>
    <w:locked/>
    <w:rsid w:val="00662023"/>
    <w:rPr>
      <w:rFonts w:cs="Times New Roman"/>
      <w:i/>
      <w:iCs/>
    </w:rPr>
  </w:style>
  <w:style w:type="character" w:styleId="SubtleEmphasis">
    <w:name w:val="Subtle Emphasis"/>
    <w:qFormat/>
    <w:rsid w:val="00662023"/>
    <w:rPr>
      <w:i/>
    </w:rPr>
  </w:style>
  <w:style w:type="character" w:styleId="SubtleReference">
    <w:name w:val="Subtle Reference"/>
    <w:qFormat/>
    <w:rsid w:val="00662023"/>
    <w:rPr>
      <w:smallCaps/>
    </w:rPr>
  </w:style>
  <w:style w:type="character" w:styleId="BookTitle">
    <w:name w:val="Book Title"/>
    <w:qFormat/>
    <w:rsid w:val="00662023"/>
    <w:rPr>
      <w:i/>
      <w:smallCaps/>
      <w:spacing w:val="5"/>
    </w:rPr>
  </w:style>
  <w:style w:type="paragraph" w:styleId="TOCHeading">
    <w:name w:val="TOC Heading"/>
    <w:basedOn w:val="Heading1"/>
    <w:next w:val="Normal"/>
    <w:autoRedefine/>
    <w:uiPriority w:val="39"/>
    <w:qFormat/>
    <w:rsid w:val="005D36CF"/>
    <w:pPr>
      <w:numPr>
        <w:numId w:val="0"/>
      </w:numPr>
      <w:outlineLvl w:val="9"/>
    </w:pPr>
  </w:style>
  <w:style w:type="table" w:styleId="TableGrid">
    <w:name w:val="Table Grid"/>
    <w:basedOn w:val="TableNormal"/>
    <w:rsid w:val="00B855C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semiHidden/>
    <w:rsid w:val="00395C8A"/>
    <w:rPr>
      <w:rFonts w:cs="Times New Roman"/>
      <w:color w:val="808080"/>
    </w:rPr>
  </w:style>
  <w:style w:type="paragraph" w:styleId="BalloonText">
    <w:name w:val="Balloon Text"/>
    <w:basedOn w:val="Normal"/>
    <w:link w:val="BalloonTextChar"/>
    <w:semiHidden/>
    <w:rsid w:val="00395C8A"/>
    <w:pPr>
      <w:spacing w:after="0"/>
    </w:pPr>
    <w:rPr>
      <w:rFonts w:ascii="Tahoma" w:hAnsi="Tahoma" w:cs="Tahoma"/>
      <w:sz w:val="16"/>
      <w:szCs w:val="16"/>
    </w:rPr>
  </w:style>
  <w:style w:type="character" w:customStyle="1" w:styleId="BalloonTextChar">
    <w:name w:val="Balloon Text Char"/>
    <w:basedOn w:val="DefaultParagraphFont"/>
    <w:link w:val="BalloonText"/>
    <w:semiHidden/>
    <w:locked/>
    <w:rsid w:val="00395C8A"/>
    <w:rPr>
      <w:rFonts w:ascii="Tahoma" w:hAnsi="Tahoma" w:cs="Tahoma"/>
      <w:sz w:val="16"/>
      <w:szCs w:val="16"/>
    </w:rPr>
  </w:style>
  <w:style w:type="paragraph" w:styleId="Header">
    <w:name w:val="header"/>
    <w:basedOn w:val="Normal"/>
    <w:link w:val="HeaderChar"/>
    <w:semiHidden/>
    <w:rsid w:val="00970D1F"/>
    <w:pPr>
      <w:tabs>
        <w:tab w:val="center" w:pos="4844"/>
        <w:tab w:val="right" w:pos="9689"/>
      </w:tabs>
      <w:spacing w:after="0"/>
    </w:pPr>
  </w:style>
  <w:style w:type="character" w:customStyle="1" w:styleId="HeaderChar">
    <w:name w:val="Header Char"/>
    <w:basedOn w:val="DefaultParagraphFont"/>
    <w:link w:val="Header"/>
    <w:semiHidden/>
    <w:locked/>
    <w:rsid w:val="00970D1F"/>
    <w:rPr>
      <w:rFonts w:cs="Times New Roman"/>
    </w:rPr>
  </w:style>
  <w:style w:type="paragraph" w:styleId="Footer">
    <w:name w:val="footer"/>
    <w:basedOn w:val="Normal"/>
    <w:link w:val="FooterChar"/>
    <w:uiPriority w:val="99"/>
    <w:rsid w:val="00970D1F"/>
    <w:pPr>
      <w:tabs>
        <w:tab w:val="center" w:pos="4844"/>
        <w:tab w:val="right" w:pos="9689"/>
      </w:tabs>
      <w:spacing w:after="0"/>
    </w:pPr>
  </w:style>
  <w:style w:type="character" w:customStyle="1" w:styleId="FooterChar">
    <w:name w:val="Footer Char"/>
    <w:basedOn w:val="DefaultParagraphFont"/>
    <w:link w:val="Footer"/>
    <w:uiPriority w:val="99"/>
    <w:locked/>
    <w:rsid w:val="00970D1F"/>
    <w:rPr>
      <w:rFonts w:cs="Times New Roman"/>
    </w:rPr>
  </w:style>
  <w:style w:type="paragraph" w:customStyle="1" w:styleId="template">
    <w:name w:val="template"/>
    <w:basedOn w:val="Normal"/>
    <w:rsid w:val="008A44F4"/>
    <w:pPr>
      <w:jc w:val="both"/>
    </w:pPr>
  </w:style>
  <w:style w:type="paragraph" w:styleId="TOC1">
    <w:name w:val="toc 1"/>
    <w:basedOn w:val="Normal"/>
    <w:next w:val="Normal"/>
    <w:autoRedefine/>
    <w:uiPriority w:val="39"/>
    <w:qFormat/>
    <w:rsid w:val="005D36CF"/>
    <w:pPr>
      <w:tabs>
        <w:tab w:val="left" w:pos="446"/>
        <w:tab w:val="right" w:leader="dot" w:pos="8352"/>
      </w:tabs>
      <w:spacing w:before="60" w:after="60"/>
    </w:pPr>
    <w:rPr>
      <w:b/>
      <w:color w:val="D27C32"/>
    </w:rPr>
  </w:style>
  <w:style w:type="paragraph" w:styleId="TOC2">
    <w:name w:val="toc 2"/>
    <w:basedOn w:val="Normal"/>
    <w:next w:val="Normal"/>
    <w:autoRedefine/>
    <w:uiPriority w:val="39"/>
    <w:qFormat/>
    <w:rsid w:val="00EB5055"/>
    <w:pPr>
      <w:tabs>
        <w:tab w:val="right" w:leader="dot" w:pos="8352"/>
      </w:tabs>
      <w:spacing w:after="0"/>
      <w:ind w:left="216"/>
    </w:pPr>
  </w:style>
  <w:style w:type="character" w:styleId="Hyperlink">
    <w:name w:val="Hyperlink"/>
    <w:basedOn w:val="DefaultParagraphFont"/>
    <w:uiPriority w:val="99"/>
    <w:rsid w:val="008A44F4"/>
    <w:rPr>
      <w:rFonts w:cs="Times New Roman"/>
      <w:color w:val="0000FF"/>
      <w:u w:val="single"/>
    </w:rPr>
  </w:style>
  <w:style w:type="paragraph" w:customStyle="1" w:styleId="TOCEntry">
    <w:name w:val="TOCEntry"/>
    <w:basedOn w:val="Normal"/>
    <w:rsid w:val="00B855C0"/>
    <w:pPr>
      <w:keepNext/>
      <w:keepLines/>
      <w:spacing w:before="120" w:after="240" w:line="240" w:lineRule="atLeast"/>
    </w:pPr>
    <w:rPr>
      <w:b/>
      <w:sz w:val="36"/>
    </w:rPr>
  </w:style>
  <w:style w:type="paragraph" w:styleId="TOC3">
    <w:name w:val="toc 3"/>
    <w:basedOn w:val="Normal"/>
    <w:next w:val="Normal"/>
    <w:autoRedefine/>
    <w:uiPriority w:val="39"/>
    <w:qFormat/>
    <w:rsid w:val="00AA40D3"/>
    <w:pPr>
      <w:tabs>
        <w:tab w:val="left" w:pos="1200"/>
        <w:tab w:val="right" w:leader="dot" w:pos="8352"/>
      </w:tabs>
      <w:spacing w:after="0"/>
      <w:ind w:left="446"/>
    </w:pPr>
    <w:rPr>
      <w:noProof/>
    </w:rPr>
  </w:style>
  <w:style w:type="paragraph" w:styleId="TableofFigures">
    <w:name w:val="table of figures"/>
    <w:basedOn w:val="Normal"/>
    <w:next w:val="Normal"/>
    <w:rsid w:val="008A44F4"/>
    <w:pPr>
      <w:spacing w:after="0"/>
    </w:pPr>
  </w:style>
  <w:style w:type="character" w:styleId="FollowedHyperlink">
    <w:name w:val="FollowedHyperlink"/>
    <w:basedOn w:val="DefaultParagraphFont"/>
    <w:semiHidden/>
    <w:rsid w:val="00A11D81"/>
    <w:rPr>
      <w:rFonts w:cs="Times New Roman"/>
      <w:color w:val="800080"/>
      <w:u w:val="single"/>
    </w:rPr>
  </w:style>
  <w:style w:type="table" w:customStyle="1" w:styleId="LightShading1">
    <w:name w:val="Light Shading1"/>
    <w:rsid w:val="00B855C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rsid w:val="00B855C0"/>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21">
    <w:name w:val="Light Shading - Accent 21"/>
    <w:rsid w:val="00B855C0"/>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style>
  <w:style w:type="table" w:customStyle="1" w:styleId="LightShading-Accent31">
    <w:name w:val="Light Shading - Accent 31"/>
    <w:rsid w:val="00B855C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Shading-Accent41">
    <w:name w:val="Light Shading - Accent 41"/>
    <w:rsid w:val="00B855C0"/>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Shading-Accent51">
    <w:name w:val="Light Shading - Accent 51"/>
    <w:rsid w:val="00B855C0"/>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LightShading-Accent61">
    <w:name w:val="Light Shading - Accent 61"/>
    <w:rsid w:val="00B855C0"/>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style>
  <w:style w:type="character" w:customStyle="1" w:styleId="WW8Num2z0">
    <w:name w:val="WW8Num2z0"/>
    <w:rsid w:val="000857C3"/>
    <w:rPr>
      <w:rFonts w:ascii="Symbol" w:hAnsi="Symbol"/>
      <w:sz w:val="18"/>
    </w:rPr>
  </w:style>
  <w:style w:type="character" w:customStyle="1" w:styleId="WW8Num3z0">
    <w:name w:val="WW8Num3z0"/>
    <w:rsid w:val="000857C3"/>
    <w:rPr>
      <w:rFonts w:ascii="Symbol" w:hAnsi="Symbol"/>
      <w:sz w:val="18"/>
    </w:rPr>
  </w:style>
  <w:style w:type="character" w:customStyle="1" w:styleId="WW8Num4z0">
    <w:name w:val="WW8Num4z0"/>
    <w:rsid w:val="000857C3"/>
    <w:rPr>
      <w:rFonts w:ascii="Symbol" w:hAnsi="Symbol"/>
      <w:sz w:val="18"/>
    </w:rPr>
  </w:style>
  <w:style w:type="character" w:customStyle="1" w:styleId="WW8Num5z0">
    <w:name w:val="WW8Num5z0"/>
    <w:rsid w:val="000857C3"/>
    <w:rPr>
      <w:rFonts w:ascii="Symbol" w:hAnsi="Symbol"/>
      <w:sz w:val="18"/>
    </w:rPr>
  </w:style>
  <w:style w:type="character" w:customStyle="1" w:styleId="WW8Num6z0">
    <w:name w:val="WW8Num6z0"/>
    <w:rsid w:val="000857C3"/>
    <w:rPr>
      <w:rFonts w:ascii="Symbol" w:hAnsi="Symbol"/>
      <w:sz w:val="18"/>
    </w:rPr>
  </w:style>
  <w:style w:type="character" w:customStyle="1" w:styleId="WW8Num7z0">
    <w:name w:val="WW8Num7z0"/>
    <w:rsid w:val="000857C3"/>
    <w:rPr>
      <w:rFonts w:ascii="Symbol" w:hAnsi="Symbol"/>
      <w:sz w:val="18"/>
    </w:rPr>
  </w:style>
  <w:style w:type="character" w:customStyle="1" w:styleId="WW8Num8z0">
    <w:name w:val="WW8Num8z0"/>
    <w:rsid w:val="000857C3"/>
    <w:rPr>
      <w:rFonts w:ascii="Symbol" w:hAnsi="Symbol"/>
      <w:sz w:val="18"/>
    </w:rPr>
  </w:style>
  <w:style w:type="character" w:customStyle="1" w:styleId="Absatz-Standardschriftart">
    <w:name w:val="Absatz-Standardschriftart"/>
    <w:rsid w:val="000857C3"/>
  </w:style>
  <w:style w:type="character" w:customStyle="1" w:styleId="WW-Absatz-Standardschriftart">
    <w:name w:val="WW-Absatz-Standardschriftart"/>
    <w:rsid w:val="000857C3"/>
  </w:style>
  <w:style w:type="character" w:customStyle="1" w:styleId="WW-Absatz-Standardschriftart1">
    <w:name w:val="WW-Absatz-Standardschriftart1"/>
    <w:rsid w:val="000857C3"/>
  </w:style>
  <w:style w:type="character" w:customStyle="1" w:styleId="WW-Absatz-Standardschriftart11">
    <w:name w:val="WW-Absatz-Standardschriftart11"/>
    <w:rsid w:val="000857C3"/>
  </w:style>
  <w:style w:type="character" w:customStyle="1" w:styleId="WW-Absatz-Standardschriftart111">
    <w:name w:val="WW-Absatz-Standardschriftart111"/>
    <w:rsid w:val="000857C3"/>
  </w:style>
  <w:style w:type="character" w:customStyle="1" w:styleId="WW-Absatz-Standardschriftart1111">
    <w:name w:val="WW-Absatz-Standardschriftart1111"/>
    <w:rsid w:val="000857C3"/>
  </w:style>
  <w:style w:type="character" w:styleId="PageNumber">
    <w:name w:val="page number"/>
    <w:basedOn w:val="DefaultParagraphFont"/>
    <w:rsid w:val="000857C3"/>
    <w:rPr>
      <w:rFonts w:cs="Times New Roman"/>
    </w:rPr>
  </w:style>
  <w:style w:type="paragraph" w:customStyle="1" w:styleId="graphic">
    <w:name w:val="graphic"/>
    <w:next w:val="Caption"/>
    <w:qFormat/>
    <w:rsid w:val="007F4756"/>
    <w:pPr>
      <w:keepNext/>
      <w:spacing w:before="240"/>
    </w:pPr>
    <w:rPr>
      <w:szCs w:val="24"/>
      <w:lang w:eastAsia="ar-SA"/>
    </w:rPr>
  </w:style>
  <w:style w:type="character" w:customStyle="1" w:styleId="WW8Num10z0">
    <w:name w:val="WW8Num10z0"/>
    <w:rsid w:val="000857C3"/>
    <w:rPr>
      <w:rFonts w:ascii="Symbol" w:hAnsi="Symbol"/>
      <w:sz w:val="18"/>
    </w:rPr>
  </w:style>
  <w:style w:type="character" w:customStyle="1" w:styleId="NumberingSymbols">
    <w:name w:val="Numbering Symbols"/>
    <w:rsid w:val="000857C3"/>
  </w:style>
  <w:style w:type="paragraph" w:styleId="List">
    <w:name w:val="List"/>
    <w:basedOn w:val="Normal"/>
    <w:rsid w:val="002B2BD1"/>
    <w:pPr>
      <w:widowControl w:val="0"/>
      <w:tabs>
        <w:tab w:val="left" w:pos="1440"/>
      </w:tabs>
      <w:overflowPunct w:val="0"/>
      <w:autoSpaceDE w:val="0"/>
      <w:autoSpaceDN w:val="0"/>
      <w:adjustRightInd w:val="0"/>
      <w:spacing w:after="60" w:afterAutospacing="1" w:line="260" w:lineRule="atLeast"/>
      <w:ind w:left="1440" w:hanging="360"/>
      <w:jc w:val="both"/>
    </w:pPr>
    <w:rPr>
      <w:rFonts w:ascii="Verdana" w:hAnsi="Verdana" w:cs="Times New (W1)"/>
      <w:sz w:val="18"/>
      <w:lang w:val="en-GB"/>
    </w:rPr>
  </w:style>
  <w:style w:type="paragraph" w:customStyle="1" w:styleId="Index">
    <w:name w:val="Index"/>
    <w:basedOn w:val="Normal"/>
    <w:rsid w:val="000857C3"/>
    <w:pPr>
      <w:suppressLineNumbers/>
      <w:spacing w:after="100" w:afterAutospacing="1" w:line="300" w:lineRule="atLeast"/>
    </w:pPr>
    <w:rPr>
      <w:rFonts w:ascii="Verdana" w:hAnsi="Verdana" w:cs="Tahoma"/>
      <w:szCs w:val="24"/>
      <w:lang w:val="en-GB"/>
    </w:rPr>
  </w:style>
  <w:style w:type="paragraph" w:customStyle="1" w:styleId="Framecontents">
    <w:name w:val="Frame contents"/>
    <w:basedOn w:val="Normal"/>
    <w:rsid w:val="002B2BD1"/>
    <w:pPr>
      <w:widowControl w:val="0"/>
      <w:spacing w:afterAutospacing="1" w:line="260" w:lineRule="atLeast"/>
      <w:ind w:left="851"/>
      <w:jc w:val="both"/>
    </w:pPr>
    <w:rPr>
      <w:rFonts w:ascii="Verdana" w:hAnsi="Verdana" w:cs="Times New (W1)"/>
      <w:sz w:val="18"/>
      <w:lang w:val="en-GB"/>
    </w:rPr>
  </w:style>
  <w:style w:type="paragraph" w:customStyle="1" w:styleId="TableHeading">
    <w:name w:val="Table Heading"/>
    <w:basedOn w:val="Normal"/>
    <w:rsid w:val="009B314F"/>
    <w:pPr>
      <w:suppressLineNumbers/>
      <w:suppressAutoHyphens/>
      <w:spacing w:before="60" w:after="60"/>
    </w:pPr>
    <w:rPr>
      <w:rFonts w:ascii="Verdana" w:hAnsi="Verdana" w:cs="Times New (W1)"/>
      <w:b/>
      <w:bCs/>
      <w:iCs/>
      <w:sz w:val="18"/>
      <w:szCs w:val="24"/>
      <w:lang w:val="en-GB" w:eastAsia="ar-SA"/>
    </w:rPr>
  </w:style>
  <w:style w:type="paragraph" w:styleId="BodyText2">
    <w:name w:val="Body Text 2"/>
    <w:link w:val="BodyText2Char"/>
    <w:rsid w:val="0055233C"/>
    <w:pPr>
      <w:spacing w:after="120"/>
      <w:ind w:left="360"/>
    </w:pPr>
    <w:rPr>
      <w:rFonts w:cs="Times New (W1)"/>
      <w:szCs w:val="24"/>
    </w:rPr>
  </w:style>
  <w:style w:type="paragraph" w:customStyle="1" w:styleId="apphed">
    <w:name w:val="app hed"/>
    <w:basedOn w:val="Heading1"/>
    <w:rsid w:val="000857C3"/>
    <w:pPr>
      <w:widowControl w:val="0"/>
      <w:numPr>
        <w:numId w:val="0"/>
      </w:numPr>
      <w:tabs>
        <w:tab w:val="num" w:pos="432"/>
      </w:tabs>
      <w:spacing w:after="100" w:afterAutospacing="1" w:line="240" w:lineRule="atLeast"/>
      <w:ind w:left="432" w:hanging="432"/>
      <w:jc w:val="right"/>
    </w:pPr>
    <w:rPr>
      <w:rFonts w:ascii="Arial Black" w:hAnsi="Arial Black" w:cs="Times New (W1)"/>
      <w:b w:val="0"/>
      <w:caps/>
      <w:color w:val="000080"/>
      <w:szCs w:val="20"/>
      <w:lang w:val="en-GB"/>
    </w:rPr>
  </w:style>
  <w:style w:type="paragraph" w:customStyle="1" w:styleId="AttentionLine">
    <w:name w:val="Attention Line"/>
    <w:basedOn w:val="Normal"/>
    <w:rsid w:val="002B2BD1"/>
    <w:pPr>
      <w:widowControl w:val="0"/>
      <w:overflowPunct w:val="0"/>
      <w:autoSpaceDE w:val="0"/>
      <w:autoSpaceDN w:val="0"/>
      <w:adjustRightInd w:val="0"/>
      <w:spacing w:before="120" w:after="60" w:afterAutospacing="1" w:line="260" w:lineRule="atLeast"/>
      <w:ind w:left="851"/>
      <w:jc w:val="both"/>
    </w:pPr>
    <w:rPr>
      <w:rFonts w:ascii="Verdana" w:hAnsi="Verdana" w:cs="Times New (W1)"/>
      <w:i/>
      <w:sz w:val="18"/>
      <w:lang w:val="en-GB"/>
    </w:rPr>
  </w:style>
  <w:style w:type="paragraph" w:customStyle="1" w:styleId="Attribution">
    <w:name w:val="Attribution"/>
    <w:basedOn w:val="Normal"/>
    <w:rsid w:val="002B2BD1"/>
    <w:pPr>
      <w:widowControl w:val="0"/>
      <w:spacing w:afterAutospacing="1" w:line="260" w:lineRule="atLeast"/>
      <w:ind w:left="851"/>
      <w:jc w:val="both"/>
    </w:pPr>
    <w:rPr>
      <w:rFonts w:ascii="Verdana" w:hAnsi="Verdana" w:cs="Times New (W1)"/>
      <w:i/>
      <w:sz w:val="16"/>
      <w:lang w:val="en-GB"/>
    </w:rPr>
  </w:style>
  <w:style w:type="paragraph" w:customStyle="1" w:styleId="BlockQuotation">
    <w:name w:val="Block Quotation"/>
    <w:basedOn w:val="Normal"/>
    <w:rsid w:val="002B2BD1"/>
    <w:pPr>
      <w:widowControl w:val="0"/>
      <w:overflowPunct w:val="0"/>
      <w:autoSpaceDE w:val="0"/>
      <w:autoSpaceDN w:val="0"/>
      <w:adjustRightInd w:val="0"/>
      <w:spacing w:afterAutospacing="1" w:line="260" w:lineRule="atLeast"/>
      <w:ind w:left="1080" w:right="720"/>
      <w:jc w:val="both"/>
    </w:pPr>
    <w:rPr>
      <w:rFonts w:ascii="Verdana" w:hAnsi="Verdana" w:cs="Times New (W1)"/>
      <w:i/>
      <w:sz w:val="18"/>
      <w:lang w:val="en-GB"/>
    </w:rPr>
  </w:style>
  <w:style w:type="paragraph" w:customStyle="1" w:styleId="BlockQuotationFirst">
    <w:name w:val="Block Quotation First"/>
    <w:basedOn w:val="BlockQuotation"/>
    <w:next w:val="BlockQuotation"/>
    <w:rsid w:val="000857C3"/>
    <w:pPr>
      <w:spacing w:before="60"/>
    </w:pPr>
  </w:style>
  <w:style w:type="paragraph" w:customStyle="1" w:styleId="BlockQuotationLast">
    <w:name w:val="Block Quotation Last"/>
    <w:basedOn w:val="BlockQuotation"/>
    <w:next w:val="Normal"/>
    <w:rsid w:val="000857C3"/>
    <w:pPr>
      <w:spacing w:after="240"/>
    </w:pPr>
  </w:style>
  <w:style w:type="paragraph" w:styleId="BodyText3">
    <w:name w:val="Body Text 3"/>
    <w:rsid w:val="0055233C"/>
    <w:pPr>
      <w:spacing w:after="120"/>
      <w:ind w:left="720"/>
    </w:pPr>
    <w:rPr>
      <w:rFonts w:cs="Times New (W1)"/>
      <w:szCs w:val="24"/>
      <w:lang w:val="en-GB"/>
    </w:rPr>
  </w:style>
  <w:style w:type="paragraph" w:styleId="BodyTextIndent2">
    <w:name w:val="Body Text Indent 2"/>
    <w:basedOn w:val="Normal"/>
    <w:rsid w:val="000857C3"/>
    <w:pPr>
      <w:spacing w:after="100" w:afterAutospacing="1" w:line="300" w:lineRule="atLeast"/>
      <w:ind w:left="-77"/>
    </w:pPr>
    <w:rPr>
      <w:rFonts w:cs="Arial"/>
      <w:sz w:val="18"/>
      <w:szCs w:val="24"/>
      <w:lang w:val="en-GB"/>
    </w:rPr>
  </w:style>
  <w:style w:type="paragraph" w:customStyle="1" w:styleId="BodyTextKeep">
    <w:name w:val="Body Text Keep"/>
    <w:basedOn w:val="Normal"/>
    <w:rsid w:val="002B2BD1"/>
    <w:pPr>
      <w:keepNext/>
      <w:widowControl w:val="0"/>
      <w:overflowPunct w:val="0"/>
      <w:autoSpaceDE w:val="0"/>
      <w:autoSpaceDN w:val="0"/>
      <w:adjustRightInd w:val="0"/>
      <w:spacing w:afterAutospacing="1" w:line="260" w:lineRule="atLeast"/>
      <w:ind w:left="851"/>
      <w:jc w:val="both"/>
    </w:pPr>
    <w:rPr>
      <w:rFonts w:ascii="Verdana" w:hAnsi="Verdana" w:cs="Times New (W1)"/>
      <w:sz w:val="18"/>
      <w:lang w:val="en-GB"/>
    </w:rPr>
  </w:style>
  <w:style w:type="paragraph" w:customStyle="1" w:styleId="Bold">
    <w:name w:val="Bold"/>
    <w:basedOn w:val="Normal"/>
    <w:rsid w:val="000857C3"/>
    <w:pPr>
      <w:spacing w:after="100" w:afterAutospacing="1" w:line="300" w:lineRule="atLeast"/>
    </w:pPr>
    <w:rPr>
      <w:rFonts w:ascii="Verdana" w:hAnsi="Verdana" w:cs="Times New (W1)"/>
      <w:b/>
      <w:lang w:val="en-GB"/>
    </w:rPr>
  </w:style>
  <w:style w:type="paragraph" w:customStyle="1" w:styleId="Bullet">
    <w:name w:val="Bullet"/>
    <w:basedOn w:val="BodyText1"/>
    <w:rsid w:val="00EE06C7"/>
    <w:pPr>
      <w:numPr>
        <w:numId w:val="4"/>
      </w:numPr>
      <w:spacing w:after="60"/>
      <w:ind w:left="360"/>
    </w:pPr>
    <w:rPr>
      <w:rFonts w:cs="Times New (W1)"/>
      <w:lang w:val="en-GB"/>
    </w:rPr>
  </w:style>
  <w:style w:type="paragraph" w:styleId="DocumentMap">
    <w:name w:val="Document Map"/>
    <w:basedOn w:val="Normal"/>
    <w:semiHidden/>
    <w:rsid w:val="000857C3"/>
    <w:pPr>
      <w:shd w:val="clear" w:color="auto" w:fill="000080"/>
      <w:spacing w:after="100" w:afterAutospacing="1" w:line="300" w:lineRule="atLeast"/>
    </w:pPr>
    <w:rPr>
      <w:rFonts w:ascii="Tahoma" w:hAnsi="Tahoma" w:cs="Times New (W1)"/>
      <w:szCs w:val="24"/>
      <w:lang w:val="en-GB"/>
    </w:rPr>
  </w:style>
  <w:style w:type="paragraph" w:styleId="EndnoteText">
    <w:name w:val="endnote text"/>
    <w:basedOn w:val="Normal"/>
    <w:semiHidden/>
    <w:rsid w:val="000857C3"/>
    <w:pPr>
      <w:overflowPunct w:val="0"/>
      <w:autoSpaceDE w:val="0"/>
      <w:autoSpaceDN w:val="0"/>
      <w:adjustRightInd w:val="0"/>
      <w:spacing w:after="100" w:afterAutospacing="1" w:line="300" w:lineRule="atLeast"/>
      <w:textAlignment w:val="baseline"/>
    </w:pPr>
    <w:rPr>
      <w:rFonts w:ascii="Verdana" w:hAnsi="Verdana" w:cs="Times New (W1)"/>
      <w:lang w:val="en-GB"/>
    </w:rPr>
  </w:style>
  <w:style w:type="paragraph" w:styleId="FootnoteText">
    <w:name w:val="footnote text"/>
    <w:basedOn w:val="Normal"/>
    <w:semiHidden/>
    <w:rsid w:val="000857C3"/>
    <w:pPr>
      <w:spacing w:after="100" w:afterAutospacing="1" w:line="300" w:lineRule="atLeast"/>
    </w:pPr>
    <w:rPr>
      <w:rFonts w:ascii="Verdana" w:hAnsi="Verdana" w:cs="Times New (W1)"/>
      <w:sz w:val="14"/>
      <w:lang w:val="en-GB"/>
    </w:rPr>
  </w:style>
  <w:style w:type="paragraph" w:customStyle="1" w:styleId="indent1">
    <w:name w:val="indent1"/>
    <w:basedOn w:val="Normal"/>
    <w:rsid w:val="000857C3"/>
    <w:pPr>
      <w:spacing w:after="100" w:afterAutospacing="1" w:line="300" w:lineRule="atLeast"/>
      <w:ind w:left="283" w:hanging="283"/>
    </w:pPr>
    <w:rPr>
      <w:rFonts w:ascii="New Century Schlbk" w:hAnsi="New Century Schlbk" w:cs="Times New (W1)"/>
      <w:lang w:val="en-GB"/>
    </w:rPr>
  </w:style>
  <w:style w:type="paragraph" w:styleId="Index1">
    <w:name w:val="index 1"/>
    <w:basedOn w:val="Normal"/>
    <w:next w:val="Normal"/>
    <w:autoRedefine/>
    <w:semiHidden/>
    <w:rsid w:val="000857C3"/>
    <w:pPr>
      <w:spacing w:after="100" w:afterAutospacing="1" w:line="300" w:lineRule="atLeast"/>
      <w:ind w:left="240" w:hanging="240"/>
    </w:pPr>
    <w:rPr>
      <w:rFonts w:ascii="Verdana" w:hAnsi="Verdana" w:cs="Times New (W1)"/>
      <w:szCs w:val="24"/>
      <w:lang w:val="en-GB"/>
    </w:rPr>
  </w:style>
  <w:style w:type="paragraph" w:styleId="Index2">
    <w:name w:val="index 2"/>
    <w:basedOn w:val="Normal"/>
    <w:next w:val="Normal"/>
    <w:autoRedefine/>
    <w:semiHidden/>
    <w:rsid w:val="000857C3"/>
    <w:pPr>
      <w:spacing w:after="100" w:afterAutospacing="1" w:line="300" w:lineRule="atLeast"/>
      <w:ind w:left="480" w:hanging="240"/>
    </w:pPr>
    <w:rPr>
      <w:rFonts w:ascii="Verdana" w:hAnsi="Verdana" w:cs="Times New (W1)"/>
      <w:szCs w:val="24"/>
      <w:lang w:val="en-GB"/>
    </w:rPr>
  </w:style>
  <w:style w:type="paragraph" w:styleId="Index3">
    <w:name w:val="index 3"/>
    <w:basedOn w:val="Normal"/>
    <w:next w:val="Normal"/>
    <w:autoRedefine/>
    <w:semiHidden/>
    <w:rsid w:val="000857C3"/>
    <w:pPr>
      <w:spacing w:after="100" w:afterAutospacing="1" w:line="300" w:lineRule="atLeast"/>
      <w:ind w:left="720" w:hanging="240"/>
    </w:pPr>
    <w:rPr>
      <w:rFonts w:ascii="Verdana" w:hAnsi="Verdana" w:cs="Times New (W1)"/>
      <w:szCs w:val="24"/>
      <w:lang w:val="en-GB"/>
    </w:rPr>
  </w:style>
  <w:style w:type="paragraph" w:styleId="Index4">
    <w:name w:val="index 4"/>
    <w:basedOn w:val="Normal"/>
    <w:next w:val="Normal"/>
    <w:autoRedefine/>
    <w:semiHidden/>
    <w:rsid w:val="000857C3"/>
    <w:pPr>
      <w:spacing w:after="100" w:afterAutospacing="1" w:line="300" w:lineRule="atLeast"/>
      <w:ind w:left="960" w:hanging="240"/>
    </w:pPr>
    <w:rPr>
      <w:rFonts w:ascii="Verdana" w:hAnsi="Verdana" w:cs="Times New (W1)"/>
      <w:szCs w:val="24"/>
      <w:lang w:val="en-GB"/>
    </w:rPr>
  </w:style>
  <w:style w:type="paragraph" w:styleId="Index5">
    <w:name w:val="index 5"/>
    <w:basedOn w:val="Normal"/>
    <w:next w:val="Normal"/>
    <w:autoRedefine/>
    <w:semiHidden/>
    <w:rsid w:val="000857C3"/>
    <w:pPr>
      <w:spacing w:after="100" w:afterAutospacing="1" w:line="300" w:lineRule="atLeast"/>
      <w:ind w:left="1200" w:hanging="240"/>
    </w:pPr>
    <w:rPr>
      <w:rFonts w:ascii="Verdana" w:hAnsi="Verdana" w:cs="Times New (W1)"/>
      <w:szCs w:val="24"/>
      <w:lang w:val="en-GB"/>
    </w:rPr>
  </w:style>
  <w:style w:type="paragraph" w:styleId="Index6">
    <w:name w:val="index 6"/>
    <w:basedOn w:val="Normal"/>
    <w:next w:val="Normal"/>
    <w:autoRedefine/>
    <w:semiHidden/>
    <w:rsid w:val="000857C3"/>
    <w:pPr>
      <w:spacing w:after="100" w:afterAutospacing="1" w:line="300" w:lineRule="atLeast"/>
      <w:ind w:left="1440" w:hanging="240"/>
    </w:pPr>
    <w:rPr>
      <w:rFonts w:ascii="Verdana" w:hAnsi="Verdana" w:cs="Times New (W1)"/>
      <w:szCs w:val="24"/>
      <w:lang w:val="en-GB"/>
    </w:rPr>
  </w:style>
  <w:style w:type="paragraph" w:styleId="Index7">
    <w:name w:val="index 7"/>
    <w:basedOn w:val="Normal"/>
    <w:next w:val="Normal"/>
    <w:autoRedefine/>
    <w:semiHidden/>
    <w:rsid w:val="000857C3"/>
    <w:pPr>
      <w:spacing w:after="100" w:afterAutospacing="1" w:line="300" w:lineRule="atLeast"/>
      <w:ind w:left="1680" w:hanging="240"/>
    </w:pPr>
    <w:rPr>
      <w:rFonts w:ascii="Verdana" w:hAnsi="Verdana" w:cs="Times New (W1)"/>
      <w:szCs w:val="24"/>
      <w:lang w:val="en-GB"/>
    </w:rPr>
  </w:style>
  <w:style w:type="paragraph" w:styleId="Index8">
    <w:name w:val="index 8"/>
    <w:basedOn w:val="Normal"/>
    <w:next w:val="Normal"/>
    <w:autoRedefine/>
    <w:semiHidden/>
    <w:rsid w:val="000857C3"/>
    <w:pPr>
      <w:spacing w:after="100" w:afterAutospacing="1" w:line="300" w:lineRule="atLeast"/>
      <w:ind w:left="1920" w:hanging="240"/>
    </w:pPr>
    <w:rPr>
      <w:rFonts w:ascii="Verdana" w:hAnsi="Verdana" w:cs="Times New (W1)"/>
      <w:szCs w:val="24"/>
      <w:lang w:val="en-GB"/>
    </w:rPr>
  </w:style>
  <w:style w:type="paragraph" w:styleId="Index9">
    <w:name w:val="index 9"/>
    <w:basedOn w:val="Normal"/>
    <w:next w:val="Normal"/>
    <w:autoRedefine/>
    <w:semiHidden/>
    <w:rsid w:val="000857C3"/>
    <w:pPr>
      <w:spacing w:after="100" w:afterAutospacing="1" w:line="300" w:lineRule="atLeast"/>
      <w:ind w:left="2160" w:hanging="240"/>
    </w:pPr>
    <w:rPr>
      <w:rFonts w:ascii="Verdana" w:hAnsi="Verdana" w:cs="Times New (W1)"/>
      <w:szCs w:val="24"/>
      <w:lang w:val="en-GB"/>
    </w:rPr>
  </w:style>
  <w:style w:type="paragraph" w:styleId="IndexHeading">
    <w:name w:val="index heading"/>
    <w:basedOn w:val="Normal"/>
    <w:next w:val="Index1"/>
    <w:semiHidden/>
    <w:rsid w:val="000857C3"/>
    <w:pPr>
      <w:spacing w:after="100" w:afterAutospacing="1" w:line="300" w:lineRule="atLeast"/>
    </w:pPr>
    <w:rPr>
      <w:rFonts w:ascii="Verdana" w:hAnsi="Verdana" w:cs="Times New (W1)"/>
      <w:szCs w:val="24"/>
      <w:lang w:val="en-GB"/>
    </w:rPr>
  </w:style>
  <w:style w:type="paragraph" w:styleId="ListBullet">
    <w:name w:val="List Bullet"/>
    <w:basedOn w:val="List"/>
    <w:autoRedefine/>
    <w:rsid w:val="000857C3"/>
    <w:pPr>
      <w:tabs>
        <w:tab w:val="clear" w:pos="1440"/>
      </w:tabs>
      <w:spacing w:after="120"/>
    </w:pPr>
  </w:style>
  <w:style w:type="paragraph" w:customStyle="1" w:styleId="ListFirst">
    <w:name w:val="List First"/>
    <w:basedOn w:val="List"/>
    <w:next w:val="List"/>
    <w:rsid w:val="000857C3"/>
    <w:pPr>
      <w:spacing w:before="60"/>
    </w:pPr>
  </w:style>
  <w:style w:type="paragraph" w:customStyle="1" w:styleId="ListLast">
    <w:name w:val="List Last"/>
    <w:basedOn w:val="List"/>
    <w:next w:val="Normal"/>
    <w:rsid w:val="000857C3"/>
    <w:pPr>
      <w:spacing w:after="240"/>
    </w:pPr>
  </w:style>
  <w:style w:type="paragraph" w:styleId="ListNumber">
    <w:name w:val="List Number"/>
    <w:basedOn w:val="List"/>
    <w:rsid w:val="000857C3"/>
    <w:pPr>
      <w:tabs>
        <w:tab w:val="clear" w:pos="1440"/>
      </w:tabs>
      <w:spacing w:after="120"/>
    </w:pPr>
  </w:style>
  <w:style w:type="paragraph" w:customStyle="1" w:styleId="ListNumberLast">
    <w:name w:val="List Number Last"/>
    <w:basedOn w:val="ListNumber"/>
    <w:next w:val="Normal"/>
    <w:rsid w:val="000857C3"/>
    <w:pPr>
      <w:spacing w:after="240"/>
    </w:pPr>
  </w:style>
  <w:style w:type="paragraph" w:styleId="NormalWeb">
    <w:name w:val="Normal (Web)"/>
    <w:basedOn w:val="Normal"/>
    <w:uiPriority w:val="99"/>
    <w:rsid w:val="000857C3"/>
    <w:pPr>
      <w:spacing w:before="100" w:beforeAutospacing="1" w:after="100" w:afterAutospacing="1" w:line="300" w:lineRule="atLeast"/>
    </w:pPr>
    <w:rPr>
      <w:rFonts w:ascii="Verdana" w:hAnsi="Verdana" w:cs="Times New (W1)"/>
      <w:color w:val="000000"/>
      <w:szCs w:val="24"/>
      <w:lang w:val="en-GB"/>
    </w:rPr>
  </w:style>
  <w:style w:type="paragraph" w:customStyle="1" w:styleId="Paragraph2">
    <w:name w:val="Paragraph2"/>
    <w:basedOn w:val="Normal"/>
    <w:rsid w:val="000857C3"/>
    <w:pPr>
      <w:widowControl w:val="0"/>
      <w:overflowPunct w:val="0"/>
      <w:autoSpaceDE w:val="0"/>
      <w:autoSpaceDN w:val="0"/>
      <w:adjustRightInd w:val="0"/>
      <w:spacing w:before="80" w:after="100" w:afterAutospacing="1" w:line="240" w:lineRule="atLeast"/>
      <w:ind w:left="720"/>
      <w:jc w:val="both"/>
      <w:textAlignment w:val="baseline"/>
    </w:pPr>
    <w:rPr>
      <w:rFonts w:ascii="Verdana" w:hAnsi="Verdana" w:cs="Times New (W1)"/>
      <w:color w:val="000000"/>
      <w:lang w:val="en-AU"/>
    </w:rPr>
  </w:style>
  <w:style w:type="paragraph" w:customStyle="1" w:styleId="Paragraph4">
    <w:name w:val="Paragraph4"/>
    <w:basedOn w:val="Normal"/>
    <w:rsid w:val="000857C3"/>
    <w:pPr>
      <w:widowControl w:val="0"/>
      <w:overflowPunct w:val="0"/>
      <w:autoSpaceDE w:val="0"/>
      <w:autoSpaceDN w:val="0"/>
      <w:adjustRightInd w:val="0"/>
      <w:spacing w:before="80" w:after="100" w:afterAutospacing="1" w:line="300" w:lineRule="atLeast"/>
      <w:ind w:left="2250"/>
      <w:jc w:val="both"/>
      <w:textAlignment w:val="baseline"/>
    </w:pPr>
    <w:rPr>
      <w:rFonts w:ascii="Verdana" w:hAnsi="Verdana" w:cs="Times New (W1)"/>
    </w:rPr>
  </w:style>
  <w:style w:type="character" w:customStyle="1" w:styleId="EmailStyle1161">
    <w:name w:val="EmailStyle1161"/>
    <w:basedOn w:val="DefaultParagraphFont"/>
    <w:rsid w:val="000857C3"/>
    <w:rPr>
      <w:rFonts w:ascii="Verdana" w:hAnsi="Verdana" w:cs="Arial"/>
      <w:color w:val="000080"/>
      <w:sz w:val="24"/>
    </w:rPr>
  </w:style>
  <w:style w:type="character" w:customStyle="1" w:styleId="EmailStyle117">
    <w:name w:val="EmailStyle117"/>
    <w:basedOn w:val="DefaultParagraphFont"/>
    <w:rsid w:val="000857C3"/>
    <w:rPr>
      <w:rFonts w:ascii="Verdana" w:hAnsi="Verdana" w:cs="Arial"/>
      <w:i/>
      <w:color w:val="000080"/>
      <w:sz w:val="24"/>
    </w:rPr>
  </w:style>
  <w:style w:type="paragraph" w:customStyle="1" w:styleId="Picture">
    <w:name w:val="Picture"/>
    <w:basedOn w:val="Normal"/>
    <w:next w:val="Caption"/>
    <w:rsid w:val="002B2BD1"/>
    <w:pPr>
      <w:keepNext/>
      <w:widowControl w:val="0"/>
      <w:overflowPunct w:val="0"/>
      <w:autoSpaceDE w:val="0"/>
      <w:autoSpaceDN w:val="0"/>
      <w:adjustRightInd w:val="0"/>
      <w:spacing w:before="120" w:afterAutospacing="1" w:line="260" w:lineRule="atLeast"/>
      <w:ind w:left="851"/>
      <w:jc w:val="both"/>
    </w:pPr>
    <w:rPr>
      <w:rFonts w:ascii="Verdana" w:hAnsi="Verdana" w:cs="Times New (W1)"/>
      <w:sz w:val="18"/>
      <w:lang w:val="en-GB"/>
    </w:rPr>
  </w:style>
  <w:style w:type="paragraph" w:customStyle="1" w:styleId="picturetext">
    <w:name w:val="picturetext"/>
    <w:basedOn w:val="Normal"/>
    <w:rsid w:val="000857C3"/>
    <w:pPr>
      <w:spacing w:after="100" w:afterAutospacing="1" w:line="300" w:lineRule="atLeast"/>
      <w:ind w:left="646" w:right="462"/>
      <w:jc w:val="center"/>
    </w:pPr>
    <w:rPr>
      <w:rFonts w:ascii="Verdana" w:hAnsi="Verdana" w:cs="Arial"/>
      <w:sz w:val="19"/>
      <w:szCs w:val="19"/>
      <w:lang w:val="en-GB"/>
    </w:rPr>
  </w:style>
  <w:style w:type="paragraph" w:customStyle="1" w:styleId="PSTableHeading">
    <w:name w:val="PS_Table_Heading"/>
    <w:basedOn w:val="Normal"/>
    <w:rsid w:val="000857C3"/>
    <w:pPr>
      <w:widowControl w:val="0"/>
      <w:suppressAutoHyphens/>
      <w:spacing w:before="20" w:after="20" w:afterAutospacing="1" w:line="300" w:lineRule="atLeast"/>
    </w:pPr>
    <w:rPr>
      <w:rFonts w:cs="Arial"/>
      <w:b/>
      <w:lang w:val="en-GB"/>
    </w:rPr>
  </w:style>
  <w:style w:type="paragraph" w:customStyle="1" w:styleId="ResponseBodytext">
    <w:name w:val="Response Body text"/>
    <w:autoRedefine/>
    <w:rsid w:val="000857C3"/>
  </w:style>
  <w:style w:type="paragraph" w:customStyle="1" w:styleId="subhead">
    <w:name w:val="subhead"/>
    <w:basedOn w:val="Normal"/>
    <w:next w:val="Normal"/>
    <w:rsid w:val="000857C3"/>
    <w:pPr>
      <w:spacing w:after="80" w:afterAutospacing="1" w:line="240" w:lineRule="exact"/>
      <w:jc w:val="both"/>
    </w:pPr>
    <w:rPr>
      <w:rFonts w:ascii="Univers 47 CondensedLight" w:hAnsi="Univers 47 CondensedLight" w:cs="Times New (W1)"/>
      <w:b/>
      <w:bCs/>
      <w:spacing w:val="-6"/>
      <w:lang w:val="en-GB"/>
    </w:rPr>
  </w:style>
  <w:style w:type="paragraph" w:customStyle="1" w:styleId="SubjectLine">
    <w:name w:val="Subject Line"/>
    <w:basedOn w:val="Normal"/>
    <w:rsid w:val="002B2BD1"/>
    <w:pPr>
      <w:widowControl w:val="0"/>
      <w:overflowPunct w:val="0"/>
      <w:autoSpaceDE w:val="0"/>
      <w:autoSpaceDN w:val="0"/>
      <w:adjustRightInd w:val="0"/>
      <w:spacing w:before="120" w:afterAutospacing="1" w:line="260" w:lineRule="atLeast"/>
      <w:ind w:left="851"/>
      <w:jc w:val="both"/>
    </w:pPr>
    <w:rPr>
      <w:rFonts w:ascii="Verdana" w:hAnsi="Verdana" w:cs="Times New (W1)"/>
      <w:b/>
      <w:i/>
      <w:sz w:val="18"/>
      <w:lang w:val="en-GB"/>
    </w:rPr>
  </w:style>
  <w:style w:type="character" w:customStyle="1" w:styleId="subjfeattitle1">
    <w:name w:val="subjfeattitle1"/>
    <w:basedOn w:val="DefaultParagraphFont"/>
    <w:rsid w:val="000857C3"/>
    <w:rPr>
      <w:rFonts w:ascii="Arial" w:hAnsi="Arial" w:cs="Arial"/>
      <w:b/>
      <w:bCs/>
      <w:color w:val="354551"/>
      <w:sz w:val="11"/>
      <w:szCs w:val="11"/>
    </w:rPr>
  </w:style>
  <w:style w:type="paragraph" w:customStyle="1" w:styleId="summation">
    <w:name w:val="summation"/>
    <w:basedOn w:val="Normal"/>
    <w:rsid w:val="000857C3"/>
    <w:pPr>
      <w:numPr>
        <w:numId w:val="1"/>
      </w:numPr>
      <w:spacing w:after="100" w:afterAutospacing="1" w:line="300" w:lineRule="atLeast"/>
    </w:pPr>
    <w:rPr>
      <w:rFonts w:ascii="Verdana" w:hAnsi="Verdana" w:cs="Times New (W1)"/>
      <w:sz w:val="18"/>
      <w:lang w:val="en-GB"/>
    </w:rPr>
  </w:style>
  <w:style w:type="paragraph" w:customStyle="1" w:styleId="TableText">
    <w:name w:val="Table Text"/>
    <w:basedOn w:val="Normal"/>
    <w:rsid w:val="00F07811"/>
    <w:pPr>
      <w:spacing w:before="40" w:after="80"/>
    </w:pPr>
    <w:rPr>
      <w:rFonts w:cs="Times New (W1)"/>
      <w:sz w:val="18"/>
      <w:lang w:val="en-GB"/>
    </w:rPr>
  </w:style>
  <w:style w:type="paragraph" w:styleId="TOC4">
    <w:name w:val="toc 4"/>
    <w:basedOn w:val="Normal"/>
    <w:next w:val="Normal"/>
    <w:autoRedefine/>
    <w:rsid w:val="000857C3"/>
    <w:pPr>
      <w:spacing w:after="0" w:afterAutospacing="1" w:line="300" w:lineRule="atLeast"/>
      <w:ind w:left="600"/>
    </w:pPr>
    <w:rPr>
      <w:rFonts w:ascii="Times New Roman" w:hAnsi="Times New Roman"/>
      <w:szCs w:val="24"/>
      <w:lang w:val="en-GB"/>
    </w:rPr>
  </w:style>
  <w:style w:type="paragraph" w:styleId="TOC5">
    <w:name w:val="toc 5"/>
    <w:basedOn w:val="Normal"/>
    <w:next w:val="Normal"/>
    <w:autoRedefine/>
    <w:rsid w:val="000857C3"/>
    <w:pPr>
      <w:spacing w:after="0" w:afterAutospacing="1" w:line="300" w:lineRule="atLeast"/>
      <w:ind w:left="800"/>
    </w:pPr>
    <w:rPr>
      <w:rFonts w:ascii="Times New Roman" w:hAnsi="Times New Roman"/>
      <w:szCs w:val="24"/>
      <w:lang w:val="en-GB"/>
    </w:rPr>
  </w:style>
  <w:style w:type="paragraph" w:styleId="TOC6">
    <w:name w:val="toc 6"/>
    <w:basedOn w:val="Normal"/>
    <w:next w:val="Normal"/>
    <w:autoRedefine/>
    <w:rsid w:val="000857C3"/>
    <w:pPr>
      <w:spacing w:after="0" w:afterAutospacing="1" w:line="300" w:lineRule="atLeast"/>
      <w:ind w:left="1000"/>
    </w:pPr>
    <w:rPr>
      <w:rFonts w:ascii="Times New Roman" w:hAnsi="Times New Roman"/>
      <w:szCs w:val="24"/>
      <w:lang w:val="en-GB"/>
    </w:rPr>
  </w:style>
  <w:style w:type="paragraph" w:styleId="TOC7">
    <w:name w:val="toc 7"/>
    <w:basedOn w:val="Normal"/>
    <w:next w:val="Normal"/>
    <w:autoRedefine/>
    <w:rsid w:val="000857C3"/>
    <w:pPr>
      <w:spacing w:after="0" w:afterAutospacing="1" w:line="300" w:lineRule="atLeast"/>
      <w:ind w:left="1200"/>
    </w:pPr>
    <w:rPr>
      <w:rFonts w:ascii="Times New Roman" w:hAnsi="Times New Roman"/>
      <w:szCs w:val="24"/>
      <w:lang w:val="en-GB"/>
    </w:rPr>
  </w:style>
  <w:style w:type="paragraph" w:styleId="TOC8">
    <w:name w:val="toc 8"/>
    <w:basedOn w:val="Normal"/>
    <w:next w:val="Normal"/>
    <w:autoRedefine/>
    <w:rsid w:val="000857C3"/>
    <w:pPr>
      <w:spacing w:after="0" w:afterAutospacing="1" w:line="300" w:lineRule="atLeast"/>
      <w:ind w:left="1400"/>
    </w:pPr>
    <w:rPr>
      <w:rFonts w:ascii="Times New Roman" w:hAnsi="Times New Roman"/>
      <w:szCs w:val="24"/>
      <w:lang w:val="en-GB"/>
    </w:rPr>
  </w:style>
  <w:style w:type="paragraph" w:styleId="TOC9">
    <w:name w:val="toc 9"/>
    <w:basedOn w:val="Normal"/>
    <w:next w:val="Normal"/>
    <w:autoRedefine/>
    <w:rsid w:val="000857C3"/>
    <w:pPr>
      <w:spacing w:after="0" w:afterAutospacing="1" w:line="300" w:lineRule="atLeast"/>
      <w:ind w:left="1600"/>
    </w:pPr>
    <w:rPr>
      <w:rFonts w:ascii="Times New Roman" w:hAnsi="Times New Roman"/>
      <w:szCs w:val="24"/>
      <w:lang w:val="en-GB"/>
    </w:rPr>
  </w:style>
  <w:style w:type="paragraph" w:styleId="CommentSubject">
    <w:name w:val="annotation subject"/>
    <w:basedOn w:val="Normal"/>
    <w:semiHidden/>
    <w:rsid w:val="00F3759E"/>
    <w:pPr>
      <w:spacing w:after="100" w:afterAutospacing="1" w:line="300" w:lineRule="atLeast"/>
    </w:pPr>
    <w:rPr>
      <w:rFonts w:ascii="Verdana" w:hAnsi="Verdana" w:cs="Times New (W1)"/>
      <w:b/>
      <w:bCs/>
      <w:lang w:val="en-GB"/>
    </w:rPr>
  </w:style>
  <w:style w:type="paragraph" w:customStyle="1" w:styleId="Requirement">
    <w:name w:val="Requirement"/>
    <w:basedOn w:val="Normal"/>
    <w:rsid w:val="00992C59"/>
    <w:pPr>
      <w:spacing w:before="120" w:after="0"/>
    </w:pPr>
    <w:rPr>
      <w:rFonts w:cs="Times New (W1)"/>
      <w:b/>
      <w:i/>
      <w:szCs w:val="24"/>
      <w:lang w:val="en-GB"/>
    </w:rPr>
  </w:style>
  <w:style w:type="paragraph" w:customStyle="1" w:styleId="BlockLine">
    <w:name w:val="Block Line"/>
    <w:basedOn w:val="Normal"/>
    <w:next w:val="Normal"/>
    <w:rsid w:val="000857C3"/>
    <w:pPr>
      <w:pBdr>
        <w:top w:val="single" w:sz="6" w:space="1" w:color="auto"/>
        <w:between w:val="single" w:sz="6" w:space="1" w:color="auto"/>
      </w:pBdr>
      <w:overflowPunct w:val="0"/>
      <w:autoSpaceDE w:val="0"/>
      <w:autoSpaceDN w:val="0"/>
      <w:adjustRightInd w:val="0"/>
      <w:spacing w:before="120" w:after="40" w:afterAutospacing="1"/>
      <w:ind w:left="1699"/>
      <w:textAlignment w:val="baseline"/>
    </w:pPr>
    <w:rPr>
      <w:rFonts w:ascii="Verdana" w:hAnsi="Verdana"/>
    </w:rPr>
  </w:style>
  <w:style w:type="paragraph" w:customStyle="1" w:styleId="SideHead">
    <w:name w:val="Side Head"/>
    <w:basedOn w:val="Normal"/>
    <w:next w:val="Normal"/>
    <w:rsid w:val="000857C3"/>
    <w:pPr>
      <w:overflowPunct w:val="0"/>
      <w:autoSpaceDE w:val="0"/>
      <w:autoSpaceDN w:val="0"/>
      <w:adjustRightInd w:val="0"/>
      <w:spacing w:after="40" w:afterAutospacing="1"/>
      <w:textAlignment w:val="baseline"/>
    </w:pPr>
    <w:rPr>
      <w:rFonts w:ascii="Verdana" w:hAnsi="Verdana"/>
      <w:b/>
    </w:rPr>
  </w:style>
  <w:style w:type="character" w:customStyle="1" w:styleId="RequirementChar">
    <w:name w:val="Requirement Char"/>
    <w:basedOn w:val="DefaultParagraphFont"/>
    <w:rsid w:val="000857C3"/>
    <w:rPr>
      <w:rFonts w:ascii="Verdana" w:hAnsi="Verdana" w:cs="Times New (W1)"/>
      <w:b/>
      <w:sz w:val="24"/>
      <w:szCs w:val="24"/>
      <w:lang w:val="en-GB" w:eastAsia="en-US" w:bidi="ar-SA"/>
    </w:rPr>
  </w:style>
  <w:style w:type="paragraph" w:customStyle="1" w:styleId="Codetxt">
    <w:name w:val="Code txt"/>
    <w:basedOn w:val="Normal"/>
    <w:autoRedefine/>
    <w:rsid w:val="000857C3"/>
    <w:pPr>
      <w:spacing w:after="0"/>
    </w:pPr>
    <w:rPr>
      <w:rFonts w:ascii="Courier" w:hAnsi="Courier" w:cs="Times New (W1)"/>
      <w:szCs w:val="24"/>
      <w:lang w:val="en-GB"/>
    </w:rPr>
  </w:style>
  <w:style w:type="character" w:customStyle="1" w:styleId="WW8Num9z0">
    <w:name w:val="WW8Num9z0"/>
    <w:rsid w:val="00D82123"/>
    <w:rPr>
      <w:rFonts w:ascii="Symbol" w:hAnsi="Symbol"/>
    </w:rPr>
  </w:style>
  <w:style w:type="character" w:customStyle="1" w:styleId="WW8Num11z0">
    <w:name w:val="WW8Num11z0"/>
    <w:rsid w:val="00D82123"/>
    <w:rPr>
      <w:rFonts w:ascii="Symbol" w:hAnsi="Symbol"/>
    </w:rPr>
  </w:style>
  <w:style w:type="character" w:customStyle="1" w:styleId="WW8Num12z0">
    <w:name w:val="WW8Num12z0"/>
    <w:rsid w:val="00D82123"/>
    <w:rPr>
      <w:rFonts w:ascii="Symbol" w:hAnsi="Symbol"/>
    </w:rPr>
  </w:style>
  <w:style w:type="character" w:customStyle="1" w:styleId="WW8Num13z0">
    <w:name w:val="WW8Num13z0"/>
    <w:rsid w:val="00D82123"/>
    <w:rPr>
      <w:rFonts w:ascii="Symbol" w:hAnsi="Symbol"/>
    </w:rPr>
  </w:style>
  <w:style w:type="character" w:customStyle="1" w:styleId="WW8Num14z0">
    <w:name w:val="WW8Num14z0"/>
    <w:rsid w:val="00D82123"/>
    <w:rPr>
      <w:rFonts w:ascii="Symbol" w:hAnsi="Symbol"/>
    </w:rPr>
  </w:style>
  <w:style w:type="character" w:customStyle="1" w:styleId="WW8Num15z0">
    <w:name w:val="WW8Num15z0"/>
    <w:rsid w:val="00D82123"/>
    <w:rPr>
      <w:rFonts w:ascii="Symbol" w:hAnsi="Symbol"/>
    </w:rPr>
  </w:style>
  <w:style w:type="character" w:customStyle="1" w:styleId="WW8Num16z0">
    <w:name w:val="WW8Num16z0"/>
    <w:rsid w:val="00D82123"/>
    <w:rPr>
      <w:rFonts w:ascii="Symbol" w:hAnsi="Symbol"/>
    </w:rPr>
  </w:style>
  <w:style w:type="character" w:customStyle="1" w:styleId="WW8Num17z0">
    <w:name w:val="WW8Num17z0"/>
    <w:rsid w:val="00D82123"/>
    <w:rPr>
      <w:rFonts w:ascii="Symbol" w:hAnsi="Symbol"/>
    </w:rPr>
  </w:style>
  <w:style w:type="character" w:customStyle="1" w:styleId="WW8Num17z1">
    <w:name w:val="WW8Num17z1"/>
    <w:rsid w:val="00D82123"/>
    <w:rPr>
      <w:rFonts w:ascii="Courier New" w:hAnsi="Courier New"/>
    </w:rPr>
  </w:style>
  <w:style w:type="character" w:customStyle="1" w:styleId="WW8Num17z2">
    <w:name w:val="WW8Num17z2"/>
    <w:rsid w:val="00D82123"/>
    <w:rPr>
      <w:rFonts w:ascii="Wingdings" w:hAnsi="Wingdings"/>
    </w:rPr>
  </w:style>
  <w:style w:type="character" w:customStyle="1" w:styleId="WW8Num18z0">
    <w:name w:val="WW8Num18z0"/>
    <w:rsid w:val="00D82123"/>
    <w:rPr>
      <w:rFonts w:ascii="Symbol" w:hAnsi="Symbol"/>
    </w:rPr>
  </w:style>
  <w:style w:type="character" w:customStyle="1" w:styleId="WW8Num1z0">
    <w:name w:val="WW8Num1z0"/>
    <w:rsid w:val="00D82123"/>
    <w:rPr>
      <w:rFonts w:ascii="Symbol" w:hAnsi="Symbol"/>
    </w:rPr>
  </w:style>
  <w:style w:type="character" w:customStyle="1" w:styleId="WW8Num1z1">
    <w:name w:val="WW8Num1z1"/>
    <w:rsid w:val="00D82123"/>
    <w:rPr>
      <w:rFonts w:ascii="Courier New" w:hAnsi="Courier New"/>
    </w:rPr>
  </w:style>
  <w:style w:type="character" w:customStyle="1" w:styleId="WW8Num1z2">
    <w:name w:val="WW8Num1z2"/>
    <w:rsid w:val="00D82123"/>
    <w:rPr>
      <w:rFonts w:ascii="Wingdings" w:hAnsi="Wingdings"/>
    </w:rPr>
  </w:style>
  <w:style w:type="character" w:customStyle="1" w:styleId="WW8Num2z1">
    <w:name w:val="WW8Num2z1"/>
    <w:rsid w:val="00D82123"/>
    <w:rPr>
      <w:rFonts w:ascii="Courier New" w:hAnsi="Courier New"/>
    </w:rPr>
  </w:style>
  <w:style w:type="character" w:customStyle="1" w:styleId="WW8Num2z2">
    <w:name w:val="WW8Num2z2"/>
    <w:rsid w:val="00D82123"/>
    <w:rPr>
      <w:rFonts w:ascii="Wingdings" w:hAnsi="Wingdings"/>
    </w:rPr>
  </w:style>
  <w:style w:type="character" w:customStyle="1" w:styleId="WW8Num4z1">
    <w:name w:val="WW8Num4z1"/>
    <w:rsid w:val="00D82123"/>
    <w:rPr>
      <w:rFonts w:ascii="Courier New" w:hAnsi="Courier New"/>
    </w:rPr>
  </w:style>
  <w:style w:type="character" w:customStyle="1" w:styleId="WW8Num4z5">
    <w:name w:val="WW8Num4z5"/>
    <w:rsid w:val="00D82123"/>
    <w:rPr>
      <w:rFonts w:ascii="Wingdings" w:hAnsi="Wingdings"/>
    </w:rPr>
  </w:style>
  <w:style w:type="character" w:customStyle="1" w:styleId="WW8Num5z1">
    <w:name w:val="WW8Num5z1"/>
    <w:rsid w:val="00D82123"/>
    <w:rPr>
      <w:rFonts w:ascii="Courier New" w:hAnsi="Courier New"/>
    </w:rPr>
  </w:style>
  <w:style w:type="character" w:customStyle="1" w:styleId="WW8Num5z2">
    <w:name w:val="WW8Num5z2"/>
    <w:rsid w:val="00D82123"/>
    <w:rPr>
      <w:rFonts w:ascii="Wingdings" w:hAnsi="Wingdings"/>
    </w:rPr>
  </w:style>
  <w:style w:type="character" w:customStyle="1" w:styleId="WW8Num7z1">
    <w:name w:val="WW8Num7z1"/>
    <w:rsid w:val="00D82123"/>
    <w:rPr>
      <w:rFonts w:ascii="Courier New" w:hAnsi="Courier New"/>
    </w:rPr>
  </w:style>
  <w:style w:type="character" w:customStyle="1" w:styleId="WW8Num7z2">
    <w:name w:val="WW8Num7z2"/>
    <w:rsid w:val="00D82123"/>
    <w:rPr>
      <w:rFonts w:ascii="Wingdings" w:hAnsi="Wingdings"/>
    </w:rPr>
  </w:style>
  <w:style w:type="character" w:customStyle="1" w:styleId="WW8Num9z1">
    <w:name w:val="WW8Num9z1"/>
    <w:rsid w:val="00D82123"/>
    <w:rPr>
      <w:rFonts w:ascii="Courier New" w:hAnsi="Courier New"/>
    </w:rPr>
  </w:style>
  <w:style w:type="character" w:customStyle="1" w:styleId="WW8Num9z2">
    <w:name w:val="WW8Num9z2"/>
    <w:rsid w:val="00D82123"/>
    <w:rPr>
      <w:rFonts w:ascii="Wingdings" w:hAnsi="Wingdings"/>
    </w:rPr>
  </w:style>
  <w:style w:type="character" w:customStyle="1" w:styleId="WW8Num12z1">
    <w:name w:val="WW8Num12z1"/>
    <w:rsid w:val="00D82123"/>
    <w:rPr>
      <w:rFonts w:ascii="Courier New" w:hAnsi="Courier New"/>
    </w:rPr>
  </w:style>
  <w:style w:type="character" w:customStyle="1" w:styleId="WW8Num12z2">
    <w:name w:val="WW8Num12z2"/>
    <w:rsid w:val="00D82123"/>
    <w:rPr>
      <w:rFonts w:ascii="Wingdings" w:hAnsi="Wingdings"/>
    </w:rPr>
  </w:style>
  <w:style w:type="character" w:customStyle="1" w:styleId="WW8Num13z1">
    <w:name w:val="WW8Num13z1"/>
    <w:rsid w:val="00D82123"/>
    <w:rPr>
      <w:rFonts w:ascii="Courier New" w:hAnsi="Courier New"/>
    </w:rPr>
  </w:style>
  <w:style w:type="character" w:customStyle="1" w:styleId="WW8Num13z2">
    <w:name w:val="WW8Num13z2"/>
    <w:rsid w:val="00D82123"/>
    <w:rPr>
      <w:rFonts w:ascii="Wingdings" w:hAnsi="Wingdings"/>
    </w:rPr>
  </w:style>
  <w:style w:type="character" w:customStyle="1" w:styleId="WW8Num14z1">
    <w:name w:val="WW8Num14z1"/>
    <w:rsid w:val="00D82123"/>
    <w:rPr>
      <w:rFonts w:ascii="Courier New" w:hAnsi="Courier New"/>
    </w:rPr>
  </w:style>
  <w:style w:type="character" w:customStyle="1" w:styleId="WW8Num14z2">
    <w:name w:val="WW8Num14z2"/>
    <w:rsid w:val="00D82123"/>
    <w:rPr>
      <w:rFonts w:ascii="Wingdings" w:hAnsi="Wingdings"/>
    </w:rPr>
  </w:style>
  <w:style w:type="character" w:customStyle="1" w:styleId="WW8Num15z1">
    <w:name w:val="WW8Num15z1"/>
    <w:rsid w:val="00D82123"/>
    <w:rPr>
      <w:rFonts w:ascii="Courier New" w:hAnsi="Courier New"/>
    </w:rPr>
  </w:style>
  <w:style w:type="character" w:customStyle="1" w:styleId="WW8Num15z2">
    <w:name w:val="WW8Num15z2"/>
    <w:rsid w:val="00D82123"/>
    <w:rPr>
      <w:rFonts w:ascii="Wingdings" w:hAnsi="Wingdings"/>
    </w:rPr>
  </w:style>
  <w:style w:type="character" w:customStyle="1" w:styleId="WW8Num16z1">
    <w:name w:val="WW8Num16z1"/>
    <w:rsid w:val="00D82123"/>
    <w:rPr>
      <w:rFonts w:ascii="Courier New" w:hAnsi="Courier New"/>
    </w:rPr>
  </w:style>
  <w:style w:type="character" w:customStyle="1" w:styleId="WW8Num16z2">
    <w:name w:val="WW8Num16z2"/>
    <w:rsid w:val="00D82123"/>
    <w:rPr>
      <w:rFonts w:ascii="Wingdings" w:hAnsi="Wingdings"/>
    </w:rPr>
  </w:style>
  <w:style w:type="character" w:customStyle="1" w:styleId="WW8Num18z1">
    <w:name w:val="WW8Num18z1"/>
    <w:rsid w:val="00D82123"/>
    <w:rPr>
      <w:rFonts w:ascii="Courier New" w:hAnsi="Courier New"/>
    </w:rPr>
  </w:style>
  <w:style w:type="character" w:customStyle="1" w:styleId="WW8Num18z2">
    <w:name w:val="WW8Num18z2"/>
    <w:rsid w:val="00D82123"/>
    <w:rPr>
      <w:rFonts w:ascii="Wingdings" w:hAnsi="Wingdings"/>
    </w:rPr>
  </w:style>
  <w:style w:type="character" w:customStyle="1" w:styleId="WW8Num19z0">
    <w:name w:val="WW8Num19z0"/>
    <w:rsid w:val="00D82123"/>
    <w:rPr>
      <w:rFonts w:ascii="Symbol" w:hAnsi="Symbol"/>
    </w:rPr>
  </w:style>
  <w:style w:type="character" w:customStyle="1" w:styleId="WW8Num19z1">
    <w:name w:val="WW8Num19z1"/>
    <w:rsid w:val="00D82123"/>
    <w:rPr>
      <w:rFonts w:ascii="Courier New" w:hAnsi="Courier New"/>
    </w:rPr>
  </w:style>
  <w:style w:type="character" w:customStyle="1" w:styleId="WW8Num19z2">
    <w:name w:val="WW8Num19z2"/>
    <w:rsid w:val="00D82123"/>
    <w:rPr>
      <w:rFonts w:ascii="Wingdings" w:hAnsi="Wingdings"/>
    </w:rPr>
  </w:style>
  <w:style w:type="character" w:customStyle="1" w:styleId="WW8Num20z0">
    <w:name w:val="WW8Num20z0"/>
    <w:rsid w:val="00D82123"/>
    <w:rPr>
      <w:rFonts w:ascii="Symbol" w:hAnsi="Symbol"/>
    </w:rPr>
  </w:style>
  <w:style w:type="character" w:customStyle="1" w:styleId="WW8Num20z1">
    <w:name w:val="WW8Num20z1"/>
    <w:rsid w:val="00D82123"/>
    <w:rPr>
      <w:rFonts w:ascii="Courier New" w:hAnsi="Courier New"/>
    </w:rPr>
  </w:style>
  <w:style w:type="character" w:customStyle="1" w:styleId="WW8Num20z2">
    <w:name w:val="WW8Num20z2"/>
    <w:rsid w:val="00D82123"/>
    <w:rPr>
      <w:rFonts w:ascii="Wingdings" w:hAnsi="Wingdings"/>
    </w:rPr>
  </w:style>
  <w:style w:type="character" w:customStyle="1" w:styleId="WW8Num21z0">
    <w:name w:val="WW8Num21z0"/>
    <w:rsid w:val="00D82123"/>
    <w:rPr>
      <w:rFonts w:ascii="Symbol" w:hAnsi="Symbol"/>
    </w:rPr>
  </w:style>
  <w:style w:type="character" w:customStyle="1" w:styleId="WW8Num21z1">
    <w:name w:val="WW8Num21z1"/>
    <w:rsid w:val="00D82123"/>
    <w:rPr>
      <w:rFonts w:ascii="Courier New" w:hAnsi="Courier New"/>
    </w:rPr>
  </w:style>
  <w:style w:type="character" w:customStyle="1" w:styleId="WW8Num21z2">
    <w:name w:val="WW8Num21z2"/>
    <w:rsid w:val="00D82123"/>
    <w:rPr>
      <w:rFonts w:ascii="Wingdings" w:hAnsi="Wingdings"/>
    </w:rPr>
  </w:style>
  <w:style w:type="character" w:customStyle="1" w:styleId="WW8Num22z0">
    <w:name w:val="WW8Num22z0"/>
    <w:rsid w:val="00D82123"/>
  </w:style>
  <w:style w:type="character" w:customStyle="1" w:styleId="WW8Num23z0">
    <w:name w:val="WW8Num23z0"/>
    <w:rsid w:val="00D82123"/>
    <w:rPr>
      <w:rFonts w:ascii="Symbol" w:hAnsi="Symbol"/>
    </w:rPr>
  </w:style>
  <w:style w:type="character" w:customStyle="1" w:styleId="WW8Num23z1">
    <w:name w:val="WW8Num23z1"/>
    <w:rsid w:val="00D82123"/>
    <w:rPr>
      <w:rFonts w:ascii="Courier New" w:hAnsi="Courier New"/>
    </w:rPr>
  </w:style>
  <w:style w:type="character" w:customStyle="1" w:styleId="WW8Num23z2">
    <w:name w:val="WW8Num23z2"/>
    <w:rsid w:val="00D82123"/>
    <w:rPr>
      <w:rFonts w:ascii="Wingdings" w:hAnsi="Wingdings"/>
    </w:rPr>
  </w:style>
  <w:style w:type="character" w:customStyle="1" w:styleId="WW8Num25z0">
    <w:name w:val="WW8Num25z0"/>
    <w:rsid w:val="00D82123"/>
    <w:rPr>
      <w:rFonts w:ascii="Symbol" w:hAnsi="Symbol"/>
      <w:sz w:val="20"/>
    </w:rPr>
  </w:style>
  <w:style w:type="character" w:customStyle="1" w:styleId="WW8Num25z1">
    <w:name w:val="WW8Num25z1"/>
    <w:rsid w:val="00D82123"/>
    <w:rPr>
      <w:rFonts w:ascii="Courier New" w:hAnsi="Courier New"/>
      <w:sz w:val="20"/>
    </w:rPr>
  </w:style>
  <w:style w:type="character" w:customStyle="1" w:styleId="WW8Num25z2">
    <w:name w:val="WW8Num25z2"/>
    <w:rsid w:val="00D82123"/>
    <w:rPr>
      <w:rFonts w:ascii="Wingdings" w:hAnsi="Wingdings"/>
      <w:sz w:val="20"/>
    </w:rPr>
  </w:style>
  <w:style w:type="character" w:customStyle="1" w:styleId="WW8Num26z0">
    <w:name w:val="WW8Num26z0"/>
    <w:rsid w:val="00D82123"/>
    <w:rPr>
      <w:rFonts w:ascii="Symbol" w:hAnsi="Symbol"/>
    </w:rPr>
  </w:style>
  <w:style w:type="character" w:customStyle="1" w:styleId="WW8Num26z1">
    <w:name w:val="WW8Num26z1"/>
    <w:rsid w:val="00D82123"/>
    <w:rPr>
      <w:rFonts w:ascii="Courier New" w:hAnsi="Courier New"/>
    </w:rPr>
  </w:style>
  <w:style w:type="character" w:customStyle="1" w:styleId="WW8Num26z2">
    <w:name w:val="WW8Num26z2"/>
    <w:rsid w:val="00D82123"/>
    <w:rPr>
      <w:rFonts w:ascii="Wingdings" w:hAnsi="Wingdings"/>
    </w:rPr>
  </w:style>
  <w:style w:type="character" w:customStyle="1" w:styleId="FootnoteCharacters">
    <w:name w:val="Footnote Characters"/>
    <w:basedOn w:val="DefaultParagraphFont"/>
    <w:rsid w:val="00D82123"/>
    <w:rPr>
      <w:rFonts w:cs="Times New Roman"/>
      <w:vertAlign w:val="superscript"/>
    </w:rPr>
  </w:style>
  <w:style w:type="paragraph" w:customStyle="1" w:styleId="Contents10">
    <w:name w:val="Contents 10"/>
    <w:basedOn w:val="Index"/>
    <w:rsid w:val="00D82123"/>
    <w:pPr>
      <w:tabs>
        <w:tab w:val="right" w:leader="dot" w:pos="9972"/>
      </w:tabs>
      <w:suppressAutoHyphens/>
      <w:spacing w:before="120" w:after="0" w:afterAutospacing="0" w:line="240" w:lineRule="auto"/>
      <w:ind w:left="2547"/>
    </w:pPr>
    <w:rPr>
      <w:rFonts w:ascii="Arial" w:hAnsi="Arial" w:cs="Times New Roman"/>
      <w:lang w:eastAsia="ar-SA"/>
    </w:rPr>
  </w:style>
  <w:style w:type="paragraph" w:customStyle="1" w:styleId="BodyText1">
    <w:name w:val="Body Text 1"/>
    <w:rsid w:val="0055233C"/>
    <w:pPr>
      <w:suppressAutoHyphens/>
      <w:spacing w:after="120"/>
    </w:pPr>
    <w:rPr>
      <w:szCs w:val="24"/>
      <w:lang w:eastAsia="ar-SA"/>
    </w:rPr>
  </w:style>
  <w:style w:type="character" w:styleId="FootnoteReference">
    <w:name w:val="footnote reference"/>
    <w:basedOn w:val="DefaultParagraphFont"/>
    <w:semiHidden/>
    <w:rsid w:val="00066714"/>
    <w:rPr>
      <w:rFonts w:cs="Times New Roman"/>
      <w:vertAlign w:val="superscript"/>
    </w:rPr>
  </w:style>
  <w:style w:type="paragraph" w:customStyle="1" w:styleId="Code">
    <w:name w:val="Code"/>
    <w:next w:val="BodyText1"/>
    <w:rsid w:val="002E5961"/>
    <w:pPr>
      <w:suppressAutoHyphens/>
      <w:ind w:left="720"/>
    </w:pPr>
    <w:rPr>
      <w:rFonts w:ascii="Courier New" w:hAnsi="Courier New"/>
      <w:szCs w:val="24"/>
      <w:lang w:eastAsia="ar-SA"/>
    </w:rPr>
  </w:style>
  <w:style w:type="paragraph" w:customStyle="1" w:styleId="Preface">
    <w:name w:val="Preface"/>
    <w:basedOn w:val="Heading1"/>
    <w:link w:val="PrefaceChar"/>
    <w:rsid w:val="00480DA0"/>
    <w:pPr>
      <w:pageBreakBefore w:val="0"/>
      <w:numPr>
        <w:numId w:val="0"/>
      </w:numPr>
    </w:pPr>
    <w:rPr>
      <w:rFonts w:ascii="Arial" w:hAnsi="Arial"/>
    </w:rPr>
  </w:style>
  <w:style w:type="paragraph" w:customStyle="1" w:styleId="StyleFutureVersion9ptAfter0pt">
    <w:name w:val="Style FutureVersion + 9 pt After:  0 pt"/>
    <w:basedOn w:val="Normal"/>
    <w:rsid w:val="00596F4F"/>
    <w:pPr>
      <w:spacing w:after="0"/>
    </w:pPr>
    <w:rPr>
      <w:i/>
      <w:iCs/>
      <w:color w:val="0000FF"/>
      <w:sz w:val="18"/>
    </w:rPr>
  </w:style>
  <w:style w:type="character" w:customStyle="1" w:styleId="PrefaceChar">
    <w:name w:val="Preface Char"/>
    <w:basedOn w:val="DefaultParagraphFont"/>
    <w:link w:val="Preface"/>
    <w:locked/>
    <w:rsid w:val="00480DA0"/>
    <w:rPr>
      <w:rFonts w:cs="Arial"/>
      <w:b/>
      <w:bCs/>
      <w:color w:val="D27C32"/>
      <w:sz w:val="36"/>
      <w:szCs w:val="28"/>
    </w:rPr>
  </w:style>
  <w:style w:type="paragraph" w:customStyle="1" w:styleId="WW-NormalWeb">
    <w:name w:val="WW-Normal (Web)"/>
    <w:basedOn w:val="Normal"/>
    <w:rsid w:val="008B74EA"/>
    <w:pPr>
      <w:widowControl w:val="0"/>
      <w:suppressAutoHyphens/>
      <w:spacing w:before="280" w:after="280"/>
    </w:pPr>
    <w:rPr>
      <w:rFonts w:ascii="Times New Roman" w:hAnsi="Times New Roman" w:cs="Tahoma"/>
      <w:sz w:val="22"/>
      <w:szCs w:val="24"/>
    </w:rPr>
  </w:style>
  <w:style w:type="character" w:customStyle="1" w:styleId="plaintext">
    <w:name w:val="plaintext"/>
    <w:basedOn w:val="DefaultParagraphFont"/>
    <w:rsid w:val="00A967A4"/>
    <w:rPr>
      <w:rFonts w:cs="Times New Roman"/>
    </w:rPr>
  </w:style>
  <w:style w:type="paragraph" w:customStyle="1" w:styleId="ArticleBody">
    <w:name w:val="Article Body"/>
    <w:uiPriority w:val="99"/>
    <w:rsid w:val="008F43DA"/>
    <w:pPr>
      <w:tabs>
        <w:tab w:val="left" w:pos="900"/>
      </w:tabs>
      <w:autoSpaceDE w:val="0"/>
      <w:autoSpaceDN w:val="0"/>
      <w:spacing w:after="120"/>
    </w:pPr>
    <w:rPr>
      <w:rFonts w:ascii="Verdana" w:hAnsi="Verdana" w:cs="Verdana"/>
      <w:kern w:val="32"/>
    </w:rPr>
  </w:style>
  <w:style w:type="paragraph" w:customStyle="1" w:styleId="ArticleHeadline">
    <w:name w:val="ArticleHeadline"/>
    <w:next w:val="ArticleBody"/>
    <w:rsid w:val="00F2620B"/>
    <w:rPr>
      <w:b/>
      <w:bCs/>
      <w:kern w:val="32"/>
      <w:sz w:val="24"/>
      <w:szCs w:val="32"/>
    </w:rPr>
  </w:style>
  <w:style w:type="paragraph" w:styleId="Revision">
    <w:name w:val="Revision"/>
    <w:hidden/>
    <w:semiHidden/>
    <w:rsid w:val="005E7976"/>
  </w:style>
  <w:style w:type="character" w:customStyle="1" w:styleId="BodyText2Char">
    <w:name w:val="Body Text 2 Char"/>
    <w:basedOn w:val="DefaultParagraphFont"/>
    <w:link w:val="BodyText2"/>
    <w:rsid w:val="0055233C"/>
    <w:rPr>
      <w:rFonts w:cs="Times New (W1)"/>
      <w:szCs w:val="24"/>
    </w:rPr>
  </w:style>
  <w:style w:type="paragraph" w:customStyle="1" w:styleId="ListDM">
    <w:name w:val="List DM"/>
    <w:qFormat/>
    <w:rsid w:val="008F4A0A"/>
    <w:pPr>
      <w:spacing w:after="120"/>
    </w:pPr>
    <w:rPr>
      <w:rFonts w:cs="Tahoma"/>
      <w:szCs w:val="24"/>
    </w:rPr>
  </w:style>
  <w:style w:type="paragraph" w:customStyle="1" w:styleId="Bullet2">
    <w:name w:val="Bullet 2"/>
    <w:qFormat/>
    <w:rsid w:val="00D92762"/>
    <w:pPr>
      <w:numPr>
        <w:numId w:val="2"/>
      </w:numPr>
      <w:spacing w:after="120"/>
      <w:ind w:left="720"/>
    </w:pPr>
    <w:rPr>
      <w:rFonts w:cs="Times New (W1)"/>
      <w:szCs w:val="24"/>
      <w:lang w:val="en-GB" w:eastAsia="ar-SA"/>
    </w:rPr>
  </w:style>
  <w:style w:type="paragraph" w:customStyle="1" w:styleId="AppHeading3">
    <w:name w:val="App Heading 3"/>
    <w:next w:val="BodyText1"/>
    <w:uiPriority w:val="3"/>
    <w:rsid w:val="006039FD"/>
    <w:pPr>
      <w:keepNext/>
      <w:numPr>
        <w:ilvl w:val="2"/>
        <w:numId w:val="6"/>
      </w:numPr>
      <w:tabs>
        <w:tab w:val="left" w:pos="1080"/>
      </w:tabs>
      <w:spacing w:before="240" w:after="60"/>
    </w:pPr>
    <w:rPr>
      <w:rFonts w:cs="Times New (W1)"/>
      <w:b/>
      <w:sz w:val="22"/>
      <w:lang w:val="en-GB"/>
    </w:rPr>
  </w:style>
  <w:style w:type="paragraph" w:customStyle="1" w:styleId="AppHeading2">
    <w:name w:val="App Heading 2"/>
    <w:next w:val="BodyText1"/>
    <w:uiPriority w:val="3"/>
    <w:qFormat/>
    <w:rsid w:val="006039FD"/>
    <w:pPr>
      <w:keepNext/>
      <w:widowControl w:val="0"/>
      <w:numPr>
        <w:ilvl w:val="1"/>
        <w:numId w:val="6"/>
      </w:numPr>
      <w:tabs>
        <w:tab w:val="left" w:pos="576"/>
      </w:tabs>
      <w:spacing w:before="240" w:line="240" w:lineRule="atLeast"/>
      <w:outlineLvl w:val="0"/>
    </w:pPr>
    <w:rPr>
      <w:rFonts w:cs="Times New (W1)"/>
      <w:b/>
      <w:sz w:val="24"/>
      <w:lang w:val="en-GB"/>
    </w:rPr>
  </w:style>
  <w:style w:type="paragraph" w:customStyle="1" w:styleId="AppHeading1">
    <w:name w:val="App Heading 1"/>
    <w:next w:val="BodyText1"/>
    <w:uiPriority w:val="3"/>
    <w:rsid w:val="006039FD"/>
    <w:pPr>
      <w:keepNext/>
      <w:pageBreakBefore/>
      <w:widowControl w:val="0"/>
      <w:numPr>
        <w:numId w:val="6"/>
      </w:numPr>
      <w:tabs>
        <w:tab w:val="left" w:pos="2520"/>
      </w:tabs>
      <w:spacing w:before="240" w:after="100" w:afterAutospacing="1" w:line="240" w:lineRule="atLeast"/>
      <w:outlineLvl w:val="0"/>
    </w:pPr>
    <w:rPr>
      <w:rFonts w:ascii="Verdana" w:hAnsi="Verdana" w:cs="Times New (W1)"/>
      <w:b/>
      <w:color w:val="D27C32"/>
      <w:sz w:val="36"/>
      <w:szCs w:val="36"/>
      <w:lang w:val="en-GB"/>
    </w:rPr>
  </w:style>
  <w:style w:type="paragraph" w:styleId="PlainText0">
    <w:name w:val="Plain Text"/>
    <w:basedOn w:val="Normal"/>
    <w:link w:val="PlainTextChar"/>
    <w:rsid w:val="00971036"/>
    <w:pPr>
      <w:spacing w:after="0"/>
    </w:pPr>
    <w:rPr>
      <w:rFonts w:ascii="Courier New" w:hAnsi="Courier New" w:cs="Courier New"/>
      <w:szCs w:val="24"/>
    </w:rPr>
  </w:style>
  <w:style w:type="character" w:customStyle="1" w:styleId="PlainTextChar">
    <w:name w:val="Plain Text Char"/>
    <w:basedOn w:val="DefaultParagraphFont"/>
    <w:link w:val="PlainText0"/>
    <w:rsid w:val="00971036"/>
    <w:rPr>
      <w:rFonts w:ascii="Courier New" w:hAnsi="Courier New" w:cs="Courier New"/>
      <w:szCs w:val="24"/>
    </w:rPr>
  </w:style>
  <w:style w:type="paragraph" w:styleId="BodyText">
    <w:name w:val="Body Text"/>
    <w:basedOn w:val="Normal"/>
    <w:link w:val="BodyTextChar"/>
    <w:rsid w:val="00CD66D4"/>
  </w:style>
  <w:style w:type="character" w:customStyle="1" w:styleId="BodyTextChar">
    <w:name w:val="Body Text Char"/>
    <w:basedOn w:val="DefaultParagraphFont"/>
    <w:link w:val="BodyText"/>
    <w:rsid w:val="00CD66D4"/>
  </w:style>
  <w:style w:type="paragraph" w:customStyle="1" w:styleId="SprecTeamResponse">
    <w:name w:val="Sprec Team Response"/>
    <w:basedOn w:val="Normal"/>
    <w:link w:val="SprecTeamResponseChar"/>
    <w:qFormat/>
    <w:rsid w:val="008B6599"/>
    <w:pPr>
      <w:framePr w:wrap="notBeside" w:vAnchor="text" w:hAnchor="text" w:y="1"/>
      <w:widowControl w:val="0"/>
      <w:tabs>
        <w:tab w:val="left" w:pos="288"/>
        <w:tab w:val="left" w:pos="576"/>
        <w:tab w:val="left" w:pos="864"/>
        <w:tab w:val="left" w:pos="1152"/>
        <w:tab w:val="left" w:pos="1440"/>
        <w:tab w:val="left" w:pos="1728"/>
      </w:tabs>
      <w:spacing w:after="0"/>
      <w:contextualSpacing/>
    </w:pPr>
    <w:rPr>
      <w:rFonts w:asciiTheme="minorHAnsi" w:hAnsiTheme="minorHAnsi"/>
      <w:sz w:val="16"/>
      <w:szCs w:val="16"/>
    </w:rPr>
  </w:style>
  <w:style w:type="character" w:customStyle="1" w:styleId="SprecTeamResponseChar">
    <w:name w:val="Sprec Team Response Char"/>
    <w:basedOn w:val="DefaultParagraphFont"/>
    <w:link w:val="SprecTeamResponse"/>
    <w:rsid w:val="008B6599"/>
    <w:rPr>
      <w:rFonts w:asciiTheme="minorHAnsi" w:hAnsiTheme="minorHAnsi"/>
      <w:sz w:val="16"/>
      <w:szCs w:val="16"/>
    </w:rPr>
  </w:style>
  <w:style w:type="paragraph" w:styleId="NoSpacing">
    <w:name w:val="No Spacing"/>
    <w:uiPriority w:val="1"/>
    <w:qFormat/>
    <w:rsid w:val="008B6599"/>
  </w:style>
  <w:style w:type="character" w:customStyle="1" w:styleId="PlainTextChar1">
    <w:name w:val="Plain Text Char1"/>
    <w:basedOn w:val="DefaultParagraphFont"/>
    <w:semiHidden/>
    <w:locked/>
    <w:rsid w:val="00880058"/>
    <w:rPr>
      <w:rFonts w:ascii="Courier New" w:hAnsi="Courier New" w:cs="Courier New"/>
      <w:szCs w:val="24"/>
      <w:lang w:eastAsia="ar-SA"/>
    </w:rPr>
  </w:style>
  <w:style w:type="character" w:styleId="CommentReference">
    <w:name w:val="annotation reference"/>
    <w:basedOn w:val="DefaultParagraphFont"/>
    <w:rsid w:val="007E4E28"/>
    <w:rPr>
      <w:sz w:val="16"/>
      <w:szCs w:val="16"/>
    </w:rPr>
  </w:style>
  <w:style w:type="paragraph" w:styleId="CommentText">
    <w:name w:val="annotation text"/>
    <w:basedOn w:val="Normal"/>
    <w:link w:val="CommentTextChar"/>
    <w:rsid w:val="007E4E28"/>
  </w:style>
  <w:style w:type="character" w:customStyle="1" w:styleId="CommentTextChar">
    <w:name w:val="Comment Text Char"/>
    <w:basedOn w:val="DefaultParagraphFont"/>
    <w:link w:val="CommentText"/>
    <w:rsid w:val="007E4E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qFormat="1"/>
    <w:lsdException w:name="heading 8" w:locked="1" w:qFormat="1"/>
    <w:lsdException w:name="heading 9" w:locked="1" w:qFormat="1"/>
    <w:lsdException w:name="toc 1" w:locked="1" w:uiPriority="39" w:qFormat="1"/>
    <w:lsdException w:name="toc 2" w:locked="1" w:uiPriority="39" w:qFormat="1"/>
    <w:lsdException w:name="toc 3" w:locked="1" w:uiPriority="39" w:qFormat="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qFormat="1"/>
    <w:lsdException w:name="table of figures" w:locked="1"/>
    <w:lsdException w:name="Title" w:locked="1" w:qFormat="1"/>
    <w:lsdException w:name="Subtitle" w:locked="1" w:qFormat="1"/>
    <w:lsdException w:name="Hyperlink" w:locked="1" w:uiPriority="99"/>
    <w:lsdException w:name="Strong" w:locked="1" w:qFormat="1"/>
    <w:lsdException w:name="Emphasis" w:locked="1" w:qFormat="1"/>
    <w:lsdException w:name="Normal (Web)" w:uiPriority="99"/>
    <w:lsdException w:name="No List" w:locked="1"/>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8E5322"/>
    <w:pPr>
      <w:spacing w:after="120"/>
    </w:pPr>
  </w:style>
  <w:style w:type="paragraph" w:styleId="Heading1">
    <w:name w:val="heading 1"/>
    <w:next w:val="BodyText1"/>
    <w:link w:val="Heading1Char"/>
    <w:qFormat/>
    <w:rsid w:val="00432A28"/>
    <w:pPr>
      <w:keepNext/>
      <w:pageBreakBefore/>
      <w:numPr>
        <w:numId w:val="5"/>
      </w:numPr>
      <w:tabs>
        <w:tab w:val="left" w:pos="720"/>
      </w:tabs>
      <w:spacing w:before="240" w:after="60"/>
      <w:outlineLvl w:val="0"/>
    </w:pPr>
    <w:rPr>
      <w:rFonts w:ascii="Verdana" w:hAnsi="Verdana" w:cs="Arial"/>
      <w:b/>
      <w:bCs/>
      <w:color w:val="D27C32"/>
      <w:sz w:val="36"/>
      <w:szCs w:val="28"/>
    </w:rPr>
  </w:style>
  <w:style w:type="paragraph" w:styleId="Heading2">
    <w:name w:val="heading 2"/>
    <w:next w:val="BodyText1"/>
    <w:link w:val="Heading2Char"/>
    <w:qFormat/>
    <w:rsid w:val="00432A28"/>
    <w:pPr>
      <w:keepNext/>
      <w:numPr>
        <w:ilvl w:val="1"/>
        <w:numId w:val="5"/>
      </w:numPr>
      <w:tabs>
        <w:tab w:val="left" w:pos="576"/>
      </w:tabs>
      <w:suppressAutoHyphens/>
      <w:spacing w:before="240" w:after="60"/>
      <w:outlineLvl w:val="1"/>
    </w:pPr>
    <w:rPr>
      <w:rFonts w:cs="Arial"/>
      <w:b/>
      <w:bCs/>
      <w:sz w:val="24"/>
      <w:szCs w:val="24"/>
    </w:rPr>
  </w:style>
  <w:style w:type="paragraph" w:styleId="Heading3">
    <w:name w:val="heading 3"/>
    <w:next w:val="BodyText1"/>
    <w:link w:val="Heading3Char"/>
    <w:qFormat/>
    <w:rsid w:val="00432A28"/>
    <w:pPr>
      <w:keepNext/>
      <w:numPr>
        <w:ilvl w:val="2"/>
        <w:numId w:val="5"/>
      </w:numPr>
      <w:tabs>
        <w:tab w:val="left" w:pos="720"/>
      </w:tabs>
      <w:spacing w:before="240" w:line="271" w:lineRule="auto"/>
      <w:outlineLvl w:val="2"/>
    </w:pPr>
    <w:rPr>
      <w:rFonts w:cs="Arial"/>
      <w:b/>
      <w:bCs/>
      <w:sz w:val="22"/>
    </w:rPr>
  </w:style>
  <w:style w:type="paragraph" w:styleId="Heading4">
    <w:name w:val="heading 4"/>
    <w:next w:val="BodyText1"/>
    <w:link w:val="Heading4Char"/>
    <w:qFormat/>
    <w:rsid w:val="00432A28"/>
    <w:pPr>
      <w:keepNext/>
      <w:numPr>
        <w:ilvl w:val="3"/>
        <w:numId w:val="5"/>
      </w:numPr>
      <w:spacing w:before="120"/>
      <w:outlineLvl w:val="3"/>
    </w:pPr>
    <w:rPr>
      <w:b/>
      <w:bCs/>
      <w:i/>
      <w:iCs/>
    </w:rPr>
  </w:style>
  <w:style w:type="paragraph" w:styleId="Heading5">
    <w:name w:val="heading 5"/>
    <w:next w:val="BodyText1"/>
    <w:link w:val="Heading5Char"/>
    <w:qFormat/>
    <w:rsid w:val="00432A28"/>
    <w:pPr>
      <w:keepNext/>
      <w:numPr>
        <w:ilvl w:val="4"/>
        <w:numId w:val="5"/>
      </w:numPr>
      <w:spacing w:before="200"/>
      <w:outlineLvl w:val="4"/>
    </w:pPr>
    <w:rPr>
      <w:b/>
      <w:bCs/>
      <w:color w:val="7F7F7F"/>
    </w:rPr>
  </w:style>
  <w:style w:type="paragraph" w:styleId="Heading6">
    <w:name w:val="heading 6"/>
    <w:next w:val="BodyText1"/>
    <w:link w:val="Heading6Char"/>
    <w:qFormat/>
    <w:rsid w:val="00432A28"/>
    <w:pPr>
      <w:numPr>
        <w:ilvl w:val="5"/>
        <w:numId w:val="5"/>
      </w:numPr>
      <w:spacing w:line="271" w:lineRule="auto"/>
      <w:outlineLvl w:val="5"/>
    </w:pPr>
    <w:rPr>
      <w:b/>
      <w:bCs/>
      <w:i/>
      <w:iCs/>
      <w:color w:val="7F7F7F"/>
    </w:rPr>
  </w:style>
  <w:style w:type="paragraph" w:styleId="Heading7">
    <w:name w:val="heading 7"/>
    <w:next w:val="BodyText1"/>
    <w:link w:val="Heading7Char"/>
    <w:qFormat/>
    <w:rsid w:val="00432A28"/>
    <w:pPr>
      <w:numPr>
        <w:ilvl w:val="6"/>
        <w:numId w:val="5"/>
      </w:numPr>
      <w:outlineLvl w:val="6"/>
    </w:pPr>
    <w:rPr>
      <w:i/>
      <w:iCs/>
    </w:rPr>
  </w:style>
  <w:style w:type="paragraph" w:styleId="Heading8">
    <w:name w:val="heading 8"/>
    <w:aliases w:val="8"/>
    <w:basedOn w:val="Normal"/>
    <w:next w:val="Normal"/>
    <w:link w:val="Heading8Char"/>
    <w:qFormat/>
    <w:rsid w:val="00432A28"/>
    <w:pPr>
      <w:numPr>
        <w:ilvl w:val="7"/>
        <w:numId w:val="5"/>
      </w:numPr>
      <w:spacing w:after="0"/>
      <w:outlineLvl w:val="7"/>
    </w:pPr>
  </w:style>
  <w:style w:type="paragraph" w:styleId="Heading9">
    <w:name w:val="heading 9"/>
    <w:aliases w:val="9"/>
    <w:basedOn w:val="Normal"/>
    <w:next w:val="Normal"/>
    <w:link w:val="Heading9Char"/>
    <w:qFormat/>
    <w:rsid w:val="00432A28"/>
    <w:pPr>
      <w:numPr>
        <w:ilvl w:val="8"/>
        <w:numId w:val="5"/>
      </w:numPr>
      <w:spacing w:after="0"/>
      <w:outlineLvl w:val="8"/>
    </w:pPr>
    <w:rPr>
      <w:i/>
      <w:iCs/>
      <w:spacing w:val="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locked/>
    <w:rsid w:val="00F3759E"/>
    <w:rPr>
      <w:rFonts w:ascii="Verdana" w:hAnsi="Verdana" w:cs="Arial"/>
      <w:b/>
      <w:bCs/>
      <w:color w:val="D27C32"/>
      <w:sz w:val="36"/>
      <w:szCs w:val="28"/>
    </w:rPr>
  </w:style>
  <w:style w:type="character" w:customStyle="1" w:styleId="Heading2Char">
    <w:name w:val="Heading 2 Char"/>
    <w:basedOn w:val="DefaultParagraphFont"/>
    <w:link w:val="Heading2"/>
    <w:locked/>
    <w:rsid w:val="00507D5E"/>
    <w:rPr>
      <w:rFonts w:cs="Arial"/>
      <w:b/>
      <w:bCs/>
      <w:sz w:val="24"/>
      <w:szCs w:val="24"/>
    </w:rPr>
  </w:style>
  <w:style w:type="character" w:customStyle="1" w:styleId="Heading3Char">
    <w:name w:val="Heading 3 Char"/>
    <w:basedOn w:val="DefaultParagraphFont"/>
    <w:link w:val="Heading3"/>
    <w:locked/>
    <w:rsid w:val="00A4591D"/>
    <w:rPr>
      <w:rFonts w:cs="Arial"/>
      <w:b/>
      <w:bCs/>
      <w:sz w:val="22"/>
    </w:rPr>
  </w:style>
  <w:style w:type="character" w:customStyle="1" w:styleId="Heading4Char">
    <w:name w:val="Heading 4 Char"/>
    <w:basedOn w:val="DefaultParagraphFont"/>
    <w:link w:val="Heading4"/>
    <w:locked/>
    <w:rsid w:val="000E780D"/>
    <w:rPr>
      <w:b/>
      <w:bCs/>
      <w:i/>
      <w:iCs/>
    </w:rPr>
  </w:style>
  <w:style w:type="character" w:customStyle="1" w:styleId="Heading5Char">
    <w:name w:val="Heading 5 Char"/>
    <w:basedOn w:val="DefaultParagraphFont"/>
    <w:link w:val="Heading5"/>
    <w:locked/>
    <w:rsid w:val="00432A28"/>
    <w:rPr>
      <w:b/>
      <w:bCs/>
      <w:color w:val="7F7F7F"/>
    </w:rPr>
  </w:style>
  <w:style w:type="character" w:customStyle="1" w:styleId="Heading6Char">
    <w:name w:val="Heading 6 Char"/>
    <w:basedOn w:val="DefaultParagraphFont"/>
    <w:link w:val="Heading6"/>
    <w:locked/>
    <w:rsid w:val="00231F9E"/>
    <w:rPr>
      <w:b/>
      <w:bCs/>
      <w:i/>
      <w:iCs/>
      <w:color w:val="7F7F7F"/>
    </w:rPr>
  </w:style>
  <w:style w:type="character" w:customStyle="1" w:styleId="Heading7Char">
    <w:name w:val="Heading 7 Char"/>
    <w:basedOn w:val="DefaultParagraphFont"/>
    <w:link w:val="Heading7"/>
    <w:locked/>
    <w:rsid w:val="00231F9E"/>
    <w:rPr>
      <w:i/>
      <w:iCs/>
    </w:rPr>
  </w:style>
  <w:style w:type="character" w:customStyle="1" w:styleId="Heading8Char">
    <w:name w:val="Heading 8 Char"/>
    <w:aliases w:val="8 Char"/>
    <w:basedOn w:val="DefaultParagraphFont"/>
    <w:link w:val="Heading8"/>
    <w:locked/>
    <w:rsid w:val="00AF17DE"/>
  </w:style>
  <w:style w:type="character" w:customStyle="1" w:styleId="Heading9Char">
    <w:name w:val="Heading 9 Char"/>
    <w:aliases w:val="9 Char"/>
    <w:basedOn w:val="DefaultParagraphFont"/>
    <w:link w:val="Heading9"/>
    <w:locked/>
    <w:rsid w:val="00AF17DE"/>
    <w:rPr>
      <w:i/>
      <w:iCs/>
      <w:spacing w:val="5"/>
    </w:rPr>
  </w:style>
  <w:style w:type="paragraph" w:styleId="Caption">
    <w:name w:val="caption"/>
    <w:basedOn w:val="Normal"/>
    <w:next w:val="Normal"/>
    <w:qFormat/>
    <w:rsid w:val="0094027A"/>
    <w:pPr>
      <w:spacing w:before="60"/>
    </w:pPr>
    <w:rPr>
      <w:b/>
      <w:bCs/>
      <w:color w:val="D27C32"/>
      <w:sz w:val="18"/>
      <w:szCs w:val="18"/>
    </w:rPr>
  </w:style>
  <w:style w:type="paragraph" w:styleId="Title">
    <w:name w:val="Title"/>
    <w:basedOn w:val="Normal"/>
    <w:next w:val="Normal"/>
    <w:link w:val="TitleChar"/>
    <w:qFormat/>
    <w:rsid w:val="00662023"/>
    <w:pPr>
      <w:pBdr>
        <w:bottom w:val="single" w:sz="4" w:space="1" w:color="auto"/>
      </w:pBdr>
      <w:spacing w:before="120"/>
      <w:contextualSpacing/>
    </w:pPr>
    <w:rPr>
      <w:rFonts w:ascii="Cambria" w:hAnsi="Cambria"/>
      <w:spacing w:val="5"/>
      <w:sz w:val="52"/>
      <w:szCs w:val="52"/>
    </w:rPr>
  </w:style>
  <w:style w:type="character" w:customStyle="1" w:styleId="TitleChar">
    <w:name w:val="Title Char"/>
    <w:basedOn w:val="DefaultParagraphFont"/>
    <w:link w:val="Title"/>
    <w:locked/>
    <w:rsid w:val="00662023"/>
    <w:rPr>
      <w:rFonts w:ascii="Cambria" w:hAnsi="Cambria" w:cs="Times New Roman"/>
      <w:spacing w:val="5"/>
      <w:sz w:val="52"/>
      <w:szCs w:val="52"/>
    </w:rPr>
  </w:style>
  <w:style w:type="paragraph" w:styleId="Subtitle">
    <w:name w:val="Subtitle"/>
    <w:basedOn w:val="Normal"/>
    <w:next w:val="Normal"/>
    <w:link w:val="SubtitleChar"/>
    <w:qFormat/>
    <w:rsid w:val="00662023"/>
    <w:pPr>
      <w:spacing w:after="600"/>
    </w:pPr>
    <w:rPr>
      <w:rFonts w:ascii="Cambria" w:hAnsi="Cambria"/>
      <w:i/>
      <w:iCs/>
      <w:spacing w:val="13"/>
      <w:sz w:val="24"/>
      <w:szCs w:val="24"/>
    </w:rPr>
  </w:style>
  <w:style w:type="character" w:customStyle="1" w:styleId="SubtitleChar">
    <w:name w:val="Subtitle Char"/>
    <w:basedOn w:val="DefaultParagraphFont"/>
    <w:link w:val="Subtitle"/>
    <w:locked/>
    <w:rsid w:val="00662023"/>
    <w:rPr>
      <w:rFonts w:ascii="Cambria" w:hAnsi="Cambria" w:cs="Times New Roman"/>
      <w:i/>
      <w:iCs/>
      <w:spacing w:val="13"/>
      <w:sz w:val="24"/>
      <w:szCs w:val="24"/>
    </w:rPr>
  </w:style>
  <w:style w:type="character" w:styleId="Strong">
    <w:name w:val="Strong"/>
    <w:basedOn w:val="DefaultParagraphFont"/>
    <w:qFormat/>
    <w:rsid w:val="00662023"/>
    <w:rPr>
      <w:b/>
    </w:rPr>
  </w:style>
  <w:style w:type="character" w:styleId="Emphasis">
    <w:name w:val="Emphasis"/>
    <w:basedOn w:val="DefaultParagraphFont"/>
    <w:qFormat/>
    <w:rsid w:val="00662023"/>
    <w:rPr>
      <w:b/>
      <w:i/>
      <w:spacing w:val="10"/>
      <w:shd w:val="clear" w:color="auto" w:fill="auto"/>
    </w:rPr>
  </w:style>
  <w:style w:type="paragraph" w:styleId="ListParagraph">
    <w:name w:val="List Paragraph"/>
    <w:basedOn w:val="Normal"/>
    <w:qFormat/>
    <w:rsid w:val="00662023"/>
    <w:pPr>
      <w:ind w:left="720"/>
      <w:contextualSpacing/>
    </w:pPr>
  </w:style>
  <w:style w:type="paragraph" w:styleId="Quote">
    <w:name w:val="Quote"/>
    <w:basedOn w:val="Normal"/>
    <w:next w:val="Normal"/>
    <w:link w:val="QuoteChar"/>
    <w:uiPriority w:val="29"/>
    <w:qFormat/>
    <w:rsid w:val="00662023"/>
    <w:pPr>
      <w:spacing w:before="200" w:after="0"/>
      <w:ind w:left="360" w:right="360"/>
    </w:pPr>
    <w:rPr>
      <w:i/>
      <w:iCs/>
    </w:rPr>
  </w:style>
  <w:style w:type="character" w:customStyle="1" w:styleId="QuoteChar">
    <w:name w:val="Quote Char"/>
    <w:basedOn w:val="DefaultParagraphFont"/>
    <w:link w:val="Quote"/>
    <w:uiPriority w:val="29"/>
    <w:locked/>
    <w:rsid w:val="00662023"/>
    <w:rPr>
      <w:rFonts w:cs="Times New Roman"/>
      <w:i/>
      <w:iCs/>
    </w:rPr>
  </w:style>
  <w:style w:type="character" w:styleId="SubtleEmphasis">
    <w:name w:val="Subtle Emphasis"/>
    <w:qFormat/>
    <w:rsid w:val="00662023"/>
    <w:rPr>
      <w:i/>
    </w:rPr>
  </w:style>
  <w:style w:type="character" w:styleId="SubtleReference">
    <w:name w:val="Subtle Reference"/>
    <w:qFormat/>
    <w:rsid w:val="00662023"/>
    <w:rPr>
      <w:smallCaps/>
    </w:rPr>
  </w:style>
  <w:style w:type="character" w:styleId="BookTitle">
    <w:name w:val="Book Title"/>
    <w:qFormat/>
    <w:rsid w:val="00662023"/>
    <w:rPr>
      <w:i/>
      <w:smallCaps/>
      <w:spacing w:val="5"/>
    </w:rPr>
  </w:style>
  <w:style w:type="paragraph" w:styleId="TOCHeading">
    <w:name w:val="TOC Heading"/>
    <w:basedOn w:val="Heading1"/>
    <w:next w:val="Normal"/>
    <w:autoRedefine/>
    <w:uiPriority w:val="39"/>
    <w:qFormat/>
    <w:rsid w:val="005D36CF"/>
    <w:pPr>
      <w:numPr>
        <w:numId w:val="0"/>
      </w:numPr>
      <w:outlineLvl w:val="9"/>
    </w:pPr>
  </w:style>
  <w:style w:type="table" w:styleId="TableGrid">
    <w:name w:val="Table Grid"/>
    <w:basedOn w:val="TableNormal"/>
    <w:rsid w:val="00B855C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laceholderText">
    <w:name w:val="Placeholder Text"/>
    <w:basedOn w:val="DefaultParagraphFont"/>
    <w:semiHidden/>
    <w:rsid w:val="00395C8A"/>
    <w:rPr>
      <w:rFonts w:cs="Times New Roman"/>
      <w:color w:val="808080"/>
    </w:rPr>
  </w:style>
  <w:style w:type="paragraph" w:styleId="BalloonText">
    <w:name w:val="Balloon Text"/>
    <w:basedOn w:val="Normal"/>
    <w:link w:val="BalloonTextChar"/>
    <w:semiHidden/>
    <w:rsid w:val="00395C8A"/>
    <w:pPr>
      <w:spacing w:after="0"/>
    </w:pPr>
    <w:rPr>
      <w:rFonts w:ascii="Tahoma" w:hAnsi="Tahoma" w:cs="Tahoma"/>
      <w:sz w:val="16"/>
      <w:szCs w:val="16"/>
    </w:rPr>
  </w:style>
  <w:style w:type="character" w:customStyle="1" w:styleId="BalloonTextChar">
    <w:name w:val="Balloon Text Char"/>
    <w:basedOn w:val="DefaultParagraphFont"/>
    <w:link w:val="BalloonText"/>
    <w:semiHidden/>
    <w:locked/>
    <w:rsid w:val="00395C8A"/>
    <w:rPr>
      <w:rFonts w:ascii="Tahoma" w:hAnsi="Tahoma" w:cs="Tahoma"/>
      <w:sz w:val="16"/>
      <w:szCs w:val="16"/>
    </w:rPr>
  </w:style>
  <w:style w:type="paragraph" w:styleId="Header">
    <w:name w:val="header"/>
    <w:basedOn w:val="Normal"/>
    <w:link w:val="HeaderChar"/>
    <w:semiHidden/>
    <w:rsid w:val="00970D1F"/>
    <w:pPr>
      <w:tabs>
        <w:tab w:val="center" w:pos="4844"/>
        <w:tab w:val="right" w:pos="9689"/>
      </w:tabs>
      <w:spacing w:after="0"/>
    </w:pPr>
  </w:style>
  <w:style w:type="character" w:customStyle="1" w:styleId="HeaderChar">
    <w:name w:val="Header Char"/>
    <w:basedOn w:val="DefaultParagraphFont"/>
    <w:link w:val="Header"/>
    <w:semiHidden/>
    <w:locked/>
    <w:rsid w:val="00970D1F"/>
    <w:rPr>
      <w:rFonts w:cs="Times New Roman"/>
    </w:rPr>
  </w:style>
  <w:style w:type="paragraph" w:styleId="Footer">
    <w:name w:val="footer"/>
    <w:basedOn w:val="Normal"/>
    <w:link w:val="FooterChar"/>
    <w:uiPriority w:val="99"/>
    <w:rsid w:val="00970D1F"/>
    <w:pPr>
      <w:tabs>
        <w:tab w:val="center" w:pos="4844"/>
        <w:tab w:val="right" w:pos="9689"/>
      </w:tabs>
      <w:spacing w:after="0"/>
    </w:pPr>
  </w:style>
  <w:style w:type="character" w:customStyle="1" w:styleId="FooterChar">
    <w:name w:val="Footer Char"/>
    <w:basedOn w:val="DefaultParagraphFont"/>
    <w:link w:val="Footer"/>
    <w:uiPriority w:val="99"/>
    <w:locked/>
    <w:rsid w:val="00970D1F"/>
    <w:rPr>
      <w:rFonts w:cs="Times New Roman"/>
    </w:rPr>
  </w:style>
  <w:style w:type="paragraph" w:customStyle="1" w:styleId="template">
    <w:name w:val="template"/>
    <w:basedOn w:val="Normal"/>
    <w:rsid w:val="008A44F4"/>
    <w:pPr>
      <w:jc w:val="both"/>
    </w:pPr>
  </w:style>
  <w:style w:type="paragraph" w:styleId="TOC1">
    <w:name w:val="toc 1"/>
    <w:basedOn w:val="Normal"/>
    <w:next w:val="Normal"/>
    <w:autoRedefine/>
    <w:uiPriority w:val="39"/>
    <w:qFormat/>
    <w:rsid w:val="005D36CF"/>
    <w:pPr>
      <w:tabs>
        <w:tab w:val="left" w:pos="446"/>
        <w:tab w:val="right" w:leader="dot" w:pos="8352"/>
      </w:tabs>
      <w:spacing w:before="60" w:after="60"/>
    </w:pPr>
    <w:rPr>
      <w:b/>
      <w:color w:val="D27C32"/>
    </w:rPr>
  </w:style>
  <w:style w:type="paragraph" w:styleId="TOC2">
    <w:name w:val="toc 2"/>
    <w:basedOn w:val="Normal"/>
    <w:next w:val="Normal"/>
    <w:autoRedefine/>
    <w:uiPriority w:val="39"/>
    <w:qFormat/>
    <w:rsid w:val="00EB5055"/>
    <w:pPr>
      <w:tabs>
        <w:tab w:val="right" w:leader="dot" w:pos="8352"/>
      </w:tabs>
      <w:spacing w:after="0"/>
      <w:ind w:left="216"/>
    </w:pPr>
  </w:style>
  <w:style w:type="character" w:styleId="Hyperlink">
    <w:name w:val="Hyperlink"/>
    <w:basedOn w:val="DefaultParagraphFont"/>
    <w:uiPriority w:val="99"/>
    <w:rsid w:val="008A44F4"/>
    <w:rPr>
      <w:rFonts w:cs="Times New Roman"/>
      <w:color w:val="0000FF"/>
      <w:u w:val="single"/>
    </w:rPr>
  </w:style>
  <w:style w:type="paragraph" w:customStyle="1" w:styleId="TOCEntry">
    <w:name w:val="TOCEntry"/>
    <w:basedOn w:val="Normal"/>
    <w:rsid w:val="00B855C0"/>
    <w:pPr>
      <w:keepNext/>
      <w:keepLines/>
      <w:spacing w:before="120" w:after="240" w:line="240" w:lineRule="atLeast"/>
    </w:pPr>
    <w:rPr>
      <w:b/>
      <w:sz w:val="36"/>
    </w:rPr>
  </w:style>
  <w:style w:type="paragraph" w:styleId="TOC3">
    <w:name w:val="toc 3"/>
    <w:basedOn w:val="Normal"/>
    <w:next w:val="Normal"/>
    <w:autoRedefine/>
    <w:uiPriority w:val="39"/>
    <w:qFormat/>
    <w:rsid w:val="00AA40D3"/>
    <w:pPr>
      <w:tabs>
        <w:tab w:val="left" w:pos="1200"/>
        <w:tab w:val="right" w:leader="dot" w:pos="8352"/>
      </w:tabs>
      <w:spacing w:after="0"/>
      <w:ind w:left="446"/>
    </w:pPr>
    <w:rPr>
      <w:noProof/>
    </w:rPr>
  </w:style>
  <w:style w:type="paragraph" w:styleId="TableofFigures">
    <w:name w:val="table of figures"/>
    <w:basedOn w:val="Normal"/>
    <w:next w:val="Normal"/>
    <w:rsid w:val="008A44F4"/>
    <w:pPr>
      <w:spacing w:after="0"/>
    </w:pPr>
  </w:style>
  <w:style w:type="character" w:styleId="FollowedHyperlink">
    <w:name w:val="FollowedHyperlink"/>
    <w:basedOn w:val="DefaultParagraphFont"/>
    <w:semiHidden/>
    <w:rsid w:val="00A11D81"/>
    <w:rPr>
      <w:rFonts w:cs="Times New Roman"/>
      <w:color w:val="800080"/>
      <w:u w:val="single"/>
    </w:rPr>
  </w:style>
  <w:style w:type="table" w:customStyle="1" w:styleId="LightShading1">
    <w:name w:val="Light Shading1"/>
    <w:rsid w:val="00B855C0"/>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customStyle="1" w:styleId="LightShading-Accent11">
    <w:name w:val="Light Shading - Accent 11"/>
    <w:rsid w:val="00B855C0"/>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LightShading-Accent21">
    <w:name w:val="Light Shading - Accent 21"/>
    <w:rsid w:val="00B855C0"/>
    <w:rPr>
      <w:color w:val="943634"/>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style>
  <w:style w:type="table" w:customStyle="1" w:styleId="LightShading-Accent31">
    <w:name w:val="Light Shading - Accent 31"/>
    <w:rsid w:val="00B855C0"/>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table" w:customStyle="1" w:styleId="LightShading-Accent41">
    <w:name w:val="Light Shading - Accent 41"/>
    <w:rsid w:val="00B855C0"/>
    <w:rPr>
      <w:color w:val="5F497A"/>
    </w:rPr>
    <w:tblPr>
      <w:tblStyleRowBandSize w:val="1"/>
      <w:tblStyleColBandSize w:val="1"/>
      <w:tblInd w:w="0" w:type="dxa"/>
      <w:tblBorders>
        <w:top w:val="single" w:sz="8" w:space="0" w:color="8064A2"/>
        <w:bottom w:val="single" w:sz="8" w:space="0" w:color="8064A2"/>
      </w:tblBorders>
      <w:tblCellMar>
        <w:top w:w="0" w:type="dxa"/>
        <w:left w:w="108" w:type="dxa"/>
        <w:bottom w:w="0" w:type="dxa"/>
        <w:right w:w="108" w:type="dxa"/>
      </w:tblCellMar>
    </w:tblPr>
  </w:style>
  <w:style w:type="table" w:customStyle="1" w:styleId="LightShading-Accent51">
    <w:name w:val="Light Shading - Accent 51"/>
    <w:rsid w:val="00B855C0"/>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style>
  <w:style w:type="table" w:customStyle="1" w:styleId="LightShading-Accent61">
    <w:name w:val="Light Shading - Accent 61"/>
    <w:rsid w:val="00B855C0"/>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style>
  <w:style w:type="character" w:customStyle="1" w:styleId="WW8Num2z0">
    <w:name w:val="WW8Num2z0"/>
    <w:rsid w:val="000857C3"/>
    <w:rPr>
      <w:rFonts w:ascii="Symbol" w:hAnsi="Symbol"/>
      <w:sz w:val="18"/>
    </w:rPr>
  </w:style>
  <w:style w:type="character" w:customStyle="1" w:styleId="WW8Num3z0">
    <w:name w:val="WW8Num3z0"/>
    <w:rsid w:val="000857C3"/>
    <w:rPr>
      <w:rFonts w:ascii="Symbol" w:hAnsi="Symbol"/>
      <w:sz w:val="18"/>
    </w:rPr>
  </w:style>
  <w:style w:type="character" w:customStyle="1" w:styleId="WW8Num4z0">
    <w:name w:val="WW8Num4z0"/>
    <w:rsid w:val="000857C3"/>
    <w:rPr>
      <w:rFonts w:ascii="Symbol" w:hAnsi="Symbol"/>
      <w:sz w:val="18"/>
    </w:rPr>
  </w:style>
  <w:style w:type="character" w:customStyle="1" w:styleId="WW8Num5z0">
    <w:name w:val="WW8Num5z0"/>
    <w:rsid w:val="000857C3"/>
    <w:rPr>
      <w:rFonts w:ascii="Symbol" w:hAnsi="Symbol"/>
      <w:sz w:val="18"/>
    </w:rPr>
  </w:style>
  <w:style w:type="character" w:customStyle="1" w:styleId="WW8Num6z0">
    <w:name w:val="WW8Num6z0"/>
    <w:rsid w:val="000857C3"/>
    <w:rPr>
      <w:rFonts w:ascii="Symbol" w:hAnsi="Symbol"/>
      <w:sz w:val="18"/>
    </w:rPr>
  </w:style>
  <w:style w:type="character" w:customStyle="1" w:styleId="WW8Num7z0">
    <w:name w:val="WW8Num7z0"/>
    <w:rsid w:val="000857C3"/>
    <w:rPr>
      <w:rFonts w:ascii="Symbol" w:hAnsi="Symbol"/>
      <w:sz w:val="18"/>
    </w:rPr>
  </w:style>
  <w:style w:type="character" w:customStyle="1" w:styleId="WW8Num8z0">
    <w:name w:val="WW8Num8z0"/>
    <w:rsid w:val="000857C3"/>
    <w:rPr>
      <w:rFonts w:ascii="Symbol" w:hAnsi="Symbol"/>
      <w:sz w:val="18"/>
    </w:rPr>
  </w:style>
  <w:style w:type="character" w:customStyle="1" w:styleId="Absatz-Standardschriftart">
    <w:name w:val="Absatz-Standardschriftart"/>
    <w:rsid w:val="000857C3"/>
  </w:style>
  <w:style w:type="character" w:customStyle="1" w:styleId="WW-Absatz-Standardschriftart">
    <w:name w:val="WW-Absatz-Standardschriftart"/>
    <w:rsid w:val="000857C3"/>
  </w:style>
  <w:style w:type="character" w:customStyle="1" w:styleId="WW-Absatz-Standardschriftart1">
    <w:name w:val="WW-Absatz-Standardschriftart1"/>
    <w:rsid w:val="000857C3"/>
  </w:style>
  <w:style w:type="character" w:customStyle="1" w:styleId="WW-Absatz-Standardschriftart11">
    <w:name w:val="WW-Absatz-Standardschriftart11"/>
    <w:rsid w:val="000857C3"/>
  </w:style>
  <w:style w:type="character" w:customStyle="1" w:styleId="WW-Absatz-Standardschriftart111">
    <w:name w:val="WW-Absatz-Standardschriftart111"/>
    <w:rsid w:val="000857C3"/>
  </w:style>
  <w:style w:type="character" w:customStyle="1" w:styleId="WW-Absatz-Standardschriftart1111">
    <w:name w:val="WW-Absatz-Standardschriftart1111"/>
    <w:rsid w:val="000857C3"/>
  </w:style>
  <w:style w:type="character" w:styleId="PageNumber">
    <w:name w:val="page number"/>
    <w:basedOn w:val="DefaultParagraphFont"/>
    <w:rsid w:val="000857C3"/>
    <w:rPr>
      <w:rFonts w:cs="Times New Roman"/>
    </w:rPr>
  </w:style>
  <w:style w:type="paragraph" w:customStyle="1" w:styleId="graphic">
    <w:name w:val="graphic"/>
    <w:next w:val="Caption"/>
    <w:qFormat/>
    <w:rsid w:val="007F4756"/>
    <w:pPr>
      <w:keepNext/>
      <w:spacing w:before="240"/>
    </w:pPr>
    <w:rPr>
      <w:szCs w:val="24"/>
      <w:lang w:eastAsia="ar-SA"/>
    </w:rPr>
  </w:style>
  <w:style w:type="character" w:customStyle="1" w:styleId="WW8Num10z0">
    <w:name w:val="WW8Num10z0"/>
    <w:rsid w:val="000857C3"/>
    <w:rPr>
      <w:rFonts w:ascii="Symbol" w:hAnsi="Symbol"/>
      <w:sz w:val="18"/>
    </w:rPr>
  </w:style>
  <w:style w:type="character" w:customStyle="1" w:styleId="NumberingSymbols">
    <w:name w:val="Numbering Symbols"/>
    <w:rsid w:val="000857C3"/>
  </w:style>
  <w:style w:type="paragraph" w:styleId="List">
    <w:name w:val="List"/>
    <w:basedOn w:val="Normal"/>
    <w:rsid w:val="002B2BD1"/>
    <w:pPr>
      <w:widowControl w:val="0"/>
      <w:tabs>
        <w:tab w:val="left" w:pos="1440"/>
      </w:tabs>
      <w:overflowPunct w:val="0"/>
      <w:autoSpaceDE w:val="0"/>
      <w:autoSpaceDN w:val="0"/>
      <w:adjustRightInd w:val="0"/>
      <w:spacing w:after="60" w:afterAutospacing="1" w:line="260" w:lineRule="atLeast"/>
      <w:ind w:left="1440" w:hanging="360"/>
      <w:jc w:val="both"/>
    </w:pPr>
    <w:rPr>
      <w:rFonts w:ascii="Verdana" w:hAnsi="Verdana" w:cs="Times New (W1)"/>
      <w:sz w:val="18"/>
      <w:lang w:val="en-GB"/>
    </w:rPr>
  </w:style>
  <w:style w:type="paragraph" w:customStyle="1" w:styleId="Index">
    <w:name w:val="Index"/>
    <w:basedOn w:val="Normal"/>
    <w:rsid w:val="000857C3"/>
    <w:pPr>
      <w:suppressLineNumbers/>
      <w:spacing w:after="100" w:afterAutospacing="1" w:line="300" w:lineRule="atLeast"/>
    </w:pPr>
    <w:rPr>
      <w:rFonts w:ascii="Verdana" w:hAnsi="Verdana" w:cs="Tahoma"/>
      <w:szCs w:val="24"/>
      <w:lang w:val="en-GB"/>
    </w:rPr>
  </w:style>
  <w:style w:type="paragraph" w:customStyle="1" w:styleId="Framecontents">
    <w:name w:val="Frame contents"/>
    <w:basedOn w:val="Normal"/>
    <w:rsid w:val="002B2BD1"/>
    <w:pPr>
      <w:widowControl w:val="0"/>
      <w:spacing w:afterAutospacing="1" w:line="260" w:lineRule="atLeast"/>
      <w:ind w:left="851"/>
      <w:jc w:val="both"/>
    </w:pPr>
    <w:rPr>
      <w:rFonts w:ascii="Verdana" w:hAnsi="Verdana" w:cs="Times New (W1)"/>
      <w:sz w:val="18"/>
      <w:lang w:val="en-GB"/>
    </w:rPr>
  </w:style>
  <w:style w:type="paragraph" w:customStyle="1" w:styleId="TableHeading">
    <w:name w:val="Table Heading"/>
    <w:basedOn w:val="Normal"/>
    <w:rsid w:val="009B314F"/>
    <w:pPr>
      <w:suppressLineNumbers/>
      <w:suppressAutoHyphens/>
      <w:spacing w:before="60" w:after="60"/>
    </w:pPr>
    <w:rPr>
      <w:rFonts w:ascii="Verdana" w:hAnsi="Verdana" w:cs="Times New (W1)"/>
      <w:b/>
      <w:bCs/>
      <w:iCs/>
      <w:sz w:val="18"/>
      <w:szCs w:val="24"/>
      <w:lang w:val="en-GB" w:eastAsia="ar-SA"/>
    </w:rPr>
  </w:style>
  <w:style w:type="paragraph" w:styleId="BodyText2">
    <w:name w:val="Body Text 2"/>
    <w:link w:val="BodyText2Char"/>
    <w:rsid w:val="0055233C"/>
    <w:pPr>
      <w:spacing w:after="120"/>
      <w:ind w:left="360"/>
    </w:pPr>
    <w:rPr>
      <w:rFonts w:cs="Times New (W1)"/>
      <w:szCs w:val="24"/>
    </w:rPr>
  </w:style>
  <w:style w:type="paragraph" w:customStyle="1" w:styleId="apphed">
    <w:name w:val="app hed"/>
    <w:basedOn w:val="Heading1"/>
    <w:rsid w:val="000857C3"/>
    <w:pPr>
      <w:widowControl w:val="0"/>
      <w:numPr>
        <w:numId w:val="0"/>
      </w:numPr>
      <w:tabs>
        <w:tab w:val="num" w:pos="432"/>
      </w:tabs>
      <w:spacing w:after="100" w:afterAutospacing="1" w:line="240" w:lineRule="atLeast"/>
      <w:ind w:left="432" w:hanging="432"/>
      <w:jc w:val="right"/>
    </w:pPr>
    <w:rPr>
      <w:rFonts w:ascii="Arial Black" w:hAnsi="Arial Black" w:cs="Times New (W1)"/>
      <w:b w:val="0"/>
      <w:caps/>
      <w:color w:val="000080"/>
      <w:szCs w:val="20"/>
      <w:lang w:val="en-GB"/>
    </w:rPr>
  </w:style>
  <w:style w:type="paragraph" w:customStyle="1" w:styleId="AttentionLine">
    <w:name w:val="Attention Line"/>
    <w:basedOn w:val="Normal"/>
    <w:rsid w:val="002B2BD1"/>
    <w:pPr>
      <w:widowControl w:val="0"/>
      <w:overflowPunct w:val="0"/>
      <w:autoSpaceDE w:val="0"/>
      <w:autoSpaceDN w:val="0"/>
      <w:adjustRightInd w:val="0"/>
      <w:spacing w:before="120" w:after="60" w:afterAutospacing="1" w:line="260" w:lineRule="atLeast"/>
      <w:ind w:left="851"/>
      <w:jc w:val="both"/>
    </w:pPr>
    <w:rPr>
      <w:rFonts w:ascii="Verdana" w:hAnsi="Verdana" w:cs="Times New (W1)"/>
      <w:i/>
      <w:sz w:val="18"/>
      <w:lang w:val="en-GB"/>
    </w:rPr>
  </w:style>
  <w:style w:type="paragraph" w:customStyle="1" w:styleId="Attribution">
    <w:name w:val="Attribution"/>
    <w:basedOn w:val="Normal"/>
    <w:rsid w:val="002B2BD1"/>
    <w:pPr>
      <w:widowControl w:val="0"/>
      <w:spacing w:afterAutospacing="1" w:line="260" w:lineRule="atLeast"/>
      <w:ind w:left="851"/>
      <w:jc w:val="both"/>
    </w:pPr>
    <w:rPr>
      <w:rFonts w:ascii="Verdana" w:hAnsi="Verdana" w:cs="Times New (W1)"/>
      <w:i/>
      <w:sz w:val="16"/>
      <w:lang w:val="en-GB"/>
    </w:rPr>
  </w:style>
  <w:style w:type="paragraph" w:customStyle="1" w:styleId="BlockQuotation">
    <w:name w:val="Block Quotation"/>
    <w:basedOn w:val="Normal"/>
    <w:rsid w:val="002B2BD1"/>
    <w:pPr>
      <w:widowControl w:val="0"/>
      <w:overflowPunct w:val="0"/>
      <w:autoSpaceDE w:val="0"/>
      <w:autoSpaceDN w:val="0"/>
      <w:adjustRightInd w:val="0"/>
      <w:spacing w:afterAutospacing="1" w:line="260" w:lineRule="atLeast"/>
      <w:ind w:left="1080" w:right="720"/>
      <w:jc w:val="both"/>
    </w:pPr>
    <w:rPr>
      <w:rFonts w:ascii="Verdana" w:hAnsi="Verdana" w:cs="Times New (W1)"/>
      <w:i/>
      <w:sz w:val="18"/>
      <w:lang w:val="en-GB"/>
    </w:rPr>
  </w:style>
  <w:style w:type="paragraph" w:customStyle="1" w:styleId="BlockQuotationFirst">
    <w:name w:val="Block Quotation First"/>
    <w:basedOn w:val="BlockQuotation"/>
    <w:next w:val="BlockQuotation"/>
    <w:rsid w:val="000857C3"/>
    <w:pPr>
      <w:spacing w:before="60"/>
    </w:pPr>
  </w:style>
  <w:style w:type="paragraph" w:customStyle="1" w:styleId="BlockQuotationLast">
    <w:name w:val="Block Quotation Last"/>
    <w:basedOn w:val="BlockQuotation"/>
    <w:next w:val="Normal"/>
    <w:rsid w:val="000857C3"/>
    <w:pPr>
      <w:spacing w:after="240"/>
    </w:pPr>
  </w:style>
  <w:style w:type="paragraph" w:styleId="BodyText3">
    <w:name w:val="Body Text 3"/>
    <w:rsid w:val="0055233C"/>
    <w:pPr>
      <w:spacing w:after="120"/>
      <w:ind w:left="720"/>
    </w:pPr>
    <w:rPr>
      <w:rFonts w:cs="Times New (W1)"/>
      <w:szCs w:val="24"/>
      <w:lang w:val="en-GB"/>
    </w:rPr>
  </w:style>
  <w:style w:type="paragraph" w:styleId="BodyTextIndent2">
    <w:name w:val="Body Text Indent 2"/>
    <w:basedOn w:val="Normal"/>
    <w:rsid w:val="000857C3"/>
    <w:pPr>
      <w:spacing w:after="100" w:afterAutospacing="1" w:line="300" w:lineRule="atLeast"/>
      <w:ind w:left="-77"/>
    </w:pPr>
    <w:rPr>
      <w:rFonts w:cs="Arial"/>
      <w:sz w:val="18"/>
      <w:szCs w:val="24"/>
      <w:lang w:val="en-GB"/>
    </w:rPr>
  </w:style>
  <w:style w:type="paragraph" w:customStyle="1" w:styleId="BodyTextKeep">
    <w:name w:val="Body Text Keep"/>
    <w:basedOn w:val="Normal"/>
    <w:rsid w:val="002B2BD1"/>
    <w:pPr>
      <w:keepNext/>
      <w:widowControl w:val="0"/>
      <w:overflowPunct w:val="0"/>
      <w:autoSpaceDE w:val="0"/>
      <w:autoSpaceDN w:val="0"/>
      <w:adjustRightInd w:val="0"/>
      <w:spacing w:afterAutospacing="1" w:line="260" w:lineRule="atLeast"/>
      <w:ind w:left="851"/>
      <w:jc w:val="both"/>
    </w:pPr>
    <w:rPr>
      <w:rFonts w:ascii="Verdana" w:hAnsi="Verdana" w:cs="Times New (W1)"/>
      <w:sz w:val="18"/>
      <w:lang w:val="en-GB"/>
    </w:rPr>
  </w:style>
  <w:style w:type="paragraph" w:customStyle="1" w:styleId="Bold">
    <w:name w:val="Bold"/>
    <w:basedOn w:val="Normal"/>
    <w:rsid w:val="000857C3"/>
    <w:pPr>
      <w:spacing w:after="100" w:afterAutospacing="1" w:line="300" w:lineRule="atLeast"/>
    </w:pPr>
    <w:rPr>
      <w:rFonts w:ascii="Verdana" w:hAnsi="Verdana" w:cs="Times New (W1)"/>
      <w:b/>
      <w:lang w:val="en-GB"/>
    </w:rPr>
  </w:style>
  <w:style w:type="paragraph" w:customStyle="1" w:styleId="Bullet">
    <w:name w:val="Bullet"/>
    <w:basedOn w:val="BodyText1"/>
    <w:rsid w:val="00EE06C7"/>
    <w:pPr>
      <w:numPr>
        <w:numId w:val="4"/>
      </w:numPr>
      <w:spacing w:after="60"/>
      <w:ind w:left="360"/>
    </w:pPr>
    <w:rPr>
      <w:rFonts w:cs="Times New (W1)"/>
      <w:lang w:val="en-GB"/>
    </w:rPr>
  </w:style>
  <w:style w:type="paragraph" w:styleId="DocumentMap">
    <w:name w:val="Document Map"/>
    <w:basedOn w:val="Normal"/>
    <w:semiHidden/>
    <w:rsid w:val="000857C3"/>
    <w:pPr>
      <w:shd w:val="clear" w:color="auto" w:fill="000080"/>
      <w:spacing w:after="100" w:afterAutospacing="1" w:line="300" w:lineRule="atLeast"/>
    </w:pPr>
    <w:rPr>
      <w:rFonts w:ascii="Tahoma" w:hAnsi="Tahoma" w:cs="Times New (W1)"/>
      <w:szCs w:val="24"/>
      <w:lang w:val="en-GB"/>
    </w:rPr>
  </w:style>
  <w:style w:type="paragraph" w:styleId="EndnoteText">
    <w:name w:val="endnote text"/>
    <w:basedOn w:val="Normal"/>
    <w:semiHidden/>
    <w:rsid w:val="000857C3"/>
    <w:pPr>
      <w:overflowPunct w:val="0"/>
      <w:autoSpaceDE w:val="0"/>
      <w:autoSpaceDN w:val="0"/>
      <w:adjustRightInd w:val="0"/>
      <w:spacing w:after="100" w:afterAutospacing="1" w:line="300" w:lineRule="atLeast"/>
      <w:textAlignment w:val="baseline"/>
    </w:pPr>
    <w:rPr>
      <w:rFonts w:ascii="Verdana" w:hAnsi="Verdana" w:cs="Times New (W1)"/>
      <w:lang w:val="en-GB"/>
    </w:rPr>
  </w:style>
  <w:style w:type="paragraph" w:styleId="FootnoteText">
    <w:name w:val="footnote text"/>
    <w:basedOn w:val="Normal"/>
    <w:semiHidden/>
    <w:rsid w:val="000857C3"/>
    <w:pPr>
      <w:spacing w:after="100" w:afterAutospacing="1" w:line="300" w:lineRule="atLeast"/>
    </w:pPr>
    <w:rPr>
      <w:rFonts w:ascii="Verdana" w:hAnsi="Verdana" w:cs="Times New (W1)"/>
      <w:sz w:val="14"/>
      <w:lang w:val="en-GB"/>
    </w:rPr>
  </w:style>
  <w:style w:type="paragraph" w:customStyle="1" w:styleId="indent1">
    <w:name w:val="indent1"/>
    <w:basedOn w:val="Normal"/>
    <w:rsid w:val="000857C3"/>
    <w:pPr>
      <w:spacing w:after="100" w:afterAutospacing="1" w:line="300" w:lineRule="atLeast"/>
      <w:ind w:left="283" w:hanging="283"/>
    </w:pPr>
    <w:rPr>
      <w:rFonts w:ascii="New Century Schlbk" w:hAnsi="New Century Schlbk" w:cs="Times New (W1)"/>
      <w:lang w:val="en-GB"/>
    </w:rPr>
  </w:style>
  <w:style w:type="paragraph" w:styleId="Index1">
    <w:name w:val="index 1"/>
    <w:basedOn w:val="Normal"/>
    <w:next w:val="Normal"/>
    <w:autoRedefine/>
    <w:semiHidden/>
    <w:rsid w:val="000857C3"/>
    <w:pPr>
      <w:spacing w:after="100" w:afterAutospacing="1" w:line="300" w:lineRule="atLeast"/>
      <w:ind w:left="240" w:hanging="240"/>
    </w:pPr>
    <w:rPr>
      <w:rFonts w:ascii="Verdana" w:hAnsi="Verdana" w:cs="Times New (W1)"/>
      <w:szCs w:val="24"/>
      <w:lang w:val="en-GB"/>
    </w:rPr>
  </w:style>
  <w:style w:type="paragraph" w:styleId="Index2">
    <w:name w:val="index 2"/>
    <w:basedOn w:val="Normal"/>
    <w:next w:val="Normal"/>
    <w:autoRedefine/>
    <w:semiHidden/>
    <w:rsid w:val="000857C3"/>
    <w:pPr>
      <w:spacing w:after="100" w:afterAutospacing="1" w:line="300" w:lineRule="atLeast"/>
      <w:ind w:left="480" w:hanging="240"/>
    </w:pPr>
    <w:rPr>
      <w:rFonts w:ascii="Verdana" w:hAnsi="Verdana" w:cs="Times New (W1)"/>
      <w:szCs w:val="24"/>
      <w:lang w:val="en-GB"/>
    </w:rPr>
  </w:style>
  <w:style w:type="paragraph" w:styleId="Index3">
    <w:name w:val="index 3"/>
    <w:basedOn w:val="Normal"/>
    <w:next w:val="Normal"/>
    <w:autoRedefine/>
    <w:semiHidden/>
    <w:rsid w:val="000857C3"/>
    <w:pPr>
      <w:spacing w:after="100" w:afterAutospacing="1" w:line="300" w:lineRule="atLeast"/>
      <w:ind w:left="720" w:hanging="240"/>
    </w:pPr>
    <w:rPr>
      <w:rFonts w:ascii="Verdana" w:hAnsi="Verdana" w:cs="Times New (W1)"/>
      <w:szCs w:val="24"/>
      <w:lang w:val="en-GB"/>
    </w:rPr>
  </w:style>
  <w:style w:type="paragraph" w:styleId="Index4">
    <w:name w:val="index 4"/>
    <w:basedOn w:val="Normal"/>
    <w:next w:val="Normal"/>
    <w:autoRedefine/>
    <w:semiHidden/>
    <w:rsid w:val="000857C3"/>
    <w:pPr>
      <w:spacing w:after="100" w:afterAutospacing="1" w:line="300" w:lineRule="atLeast"/>
      <w:ind w:left="960" w:hanging="240"/>
    </w:pPr>
    <w:rPr>
      <w:rFonts w:ascii="Verdana" w:hAnsi="Verdana" w:cs="Times New (W1)"/>
      <w:szCs w:val="24"/>
      <w:lang w:val="en-GB"/>
    </w:rPr>
  </w:style>
  <w:style w:type="paragraph" w:styleId="Index5">
    <w:name w:val="index 5"/>
    <w:basedOn w:val="Normal"/>
    <w:next w:val="Normal"/>
    <w:autoRedefine/>
    <w:semiHidden/>
    <w:rsid w:val="000857C3"/>
    <w:pPr>
      <w:spacing w:after="100" w:afterAutospacing="1" w:line="300" w:lineRule="atLeast"/>
      <w:ind w:left="1200" w:hanging="240"/>
    </w:pPr>
    <w:rPr>
      <w:rFonts w:ascii="Verdana" w:hAnsi="Verdana" w:cs="Times New (W1)"/>
      <w:szCs w:val="24"/>
      <w:lang w:val="en-GB"/>
    </w:rPr>
  </w:style>
  <w:style w:type="paragraph" w:styleId="Index6">
    <w:name w:val="index 6"/>
    <w:basedOn w:val="Normal"/>
    <w:next w:val="Normal"/>
    <w:autoRedefine/>
    <w:semiHidden/>
    <w:rsid w:val="000857C3"/>
    <w:pPr>
      <w:spacing w:after="100" w:afterAutospacing="1" w:line="300" w:lineRule="atLeast"/>
      <w:ind w:left="1440" w:hanging="240"/>
    </w:pPr>
    <w:rPr>
      <w:rFonts w:ascii="Verdana" w:hAnsi="Verdana" w:cs="Times New (W1)"/>
      <w:szCs w:val="24"/>
      <w:lang w:val="en-GB"/>
    </w:rPr>
  </w:style>
  <w:style w:type="paragraph" w:styleId="Index7">
    <w:name w:val="index 7"/>
    <w:basedOn w:val="Normal"/>
    <w:next w:val="Normal"/>
    <w:autoRedefine/>
    <w:semiHidden/>
    <w:rsid w:val="000857C3"/>
    <w:pPr>
      <w:spacing w:after="100" w:afterAutospacing="1" w:line="300" w:lineRule="atLeast"/>
      <w:ind w:left="1680" w:hanging="240"/>
    </w:pPr>
    <w:rPr>
      <w:rFonts w:ascii="Verdana" w:hAnsi="Verdana" w:cs="Times New (W1)"/>
      <w:szCs w:val="24"/>
      <w:lang w:val="en-GB"/>
    </w:rPr>
  </w:style>
  <w:style w:type="paragraph" w:styleId="Index8">
    <w:name w:val="index 8"/>
    <w:basedOn w:val="Normal"/>
    <w:next w:val="Normal"/>
    <w:autoRedefine/>
    <w:semiHidden/>
    <w:rsid w:val="000857C3"/>
    <w:pPr>
      <w:spacing w:after="100" w:afterAutospacing="1" w:line="300" w:lineRule="atLeast"/>
      <w:ind w:left="1920" w:hanging="240"/>
    </w:pPr>
    <w:rPr>
      <w:rFonts w:ascii="Verdana" w:hAnsi="Verdana" w:cs="Times New (W1)"/>
      <w:szCs w:val="24"/>
      <w:lang w:val="en-GB"/>
    </w:rPr>
  </w:style>
  <w:style w:type="paragraph" w:styleId="Index9">
    <w:name w:val="index 9"/>
    <w:basedOn w:val="Normal"/>
    <w:next w:val="Normal"/>
    <w:autoRedefine/>
    <w:semiHidden/>
    <w:rsid w:val="000857C3"/>
    <w:pPr>
      <w:spacing w:after="100" w:afterAutospacing="1" w:line="300" w:lineRule="atLeast"/>
      <w:ind w:left="2160" w:hanging="240"/>
    </w:pPr>
    <w:rPr>
      <w:rFonts w:ascii="Verdana" w:hAnsi="Verdana" w:cs="Times New (W1)"/>
      <w:szCs w:val="24"/>
      <w:lang w:val="en-GB"/>
    </w:rPr>
  </w:style>
  <w:style w:type="paragraph" w:styleId="IndexHeading">
    <w:name w:val="index heading"/>
    <w:basedOn w:val="Normal"/>
    <w:next w:val="Index1"/>
    <w:semiHidden/>
    <w:rsid w:val="000857C3"/>
    <w:pPr>
      <w:spacing w:after="100" w:afterAutospacing="1" w:line="300" w:lineRule="atLeast"/>
    </w:pPr>
    <w:rPr>
      <w:rFonts w:ascii="Verdana" w:hAnsi="Verdana" w:cs="Times New (W1)"/>
      <w:szCs w:val="24"/>
      <w:lang w:val="en-GB"/>
    </w:rPr>
  </w:style>
  <w:style w:type="paragraph" w:styleId="ListBullet">
    <w:name w:val="List Bullet"/>
    <w:basedOn w:val="List"/>
    <w:autoRedefine/>
    <w:rsid w:val="000857C3"/>
    <w:pPr>
      <w:tabs>
        <w:tab w:val="clear" w:pos="1440"/>
      </w:tabs>
      <w:spacing w:after="120"/>
    </w:pPr>
  </w:style>
  <w:style w:type="paragraph" w:customStyle="1" w:styleId="ListFirst">
    <w:name w:val="List First"/>
    <w:basedOn w:val="List"/>
    <w:next w:val="List"/>
    <w:rsid w:val="000857C3"/>
    <w:pPr>
      <w:spacing w:before="60"/>
    </w:pPr>
  </w:style>
  <w:style w:type="paragraph" w:customStyle="1" w:styleId="ListLast">
    <w:name w:val="List Last"/>
    <w:basedOn w:val="List"/>
    <w:next w:val="Normal"/>
    <w:rsid w:val="000857C3"/>
    <w:pPr>
      <w:spacing w:after="240"/>
    </w:pPr>
  </w:style>
  <w:style w:type="paragraph" w:styleId="ListNumber">
    <w:name w:val="List Number"/>
    <w:basedOn w:val="List"/>
    <w:rsid w:val="000857C3"/>
    <w:pPr>
      <w:tabs>
        <w:tab w:val="clear" w:pos="1440"/>
      </w:tabs>
      <w:spacing w:after="120"/>
    </w:pPr>
  </w:style>
  <w:style w:type="paragraph" w:customStyle="1" w:styleId="ListNumberLast">
    <w:name w:val="List Number Last"/>
    <w:basedOn w:val="ListNumber"/>
    <w:next w:val="Normal"/>
    <w:rsid w:val="000857C3"/>
    <w:pPr>
      <w:spacing w:after="240"/>
    </w:pPr>
  </w:style>
  <w:style w:type="paragraph" w:styleId="NormalWeb">
    <w:name w:val="Normal (Web)"/>
    <w:basedOn w:val="Normal"/>
    <w:uiPriority w:val="99"/>
    <w:rsid w:val="000857C3"/>
    <w:pPr>
      <w:spacing w:before="100" w:beforeAutospacing="1" w:after="100" w:afterAutospacing="1" w:line="300" w:lineRule="atLeast"/>
    </w:pPr>
    <w:rPr>
      <w:rFonts w:ascii="Verdana" w:hAnsi="Verdana" w:cs="Times New (W1)"/>
      <w:color w:val="000000"/>
      <w:szCs w:val="24"/>
      <w:lang w:val="en-GB"/>
    </w:rPr>
  </w:style>
  <w:style w:type="paragraph" w:customStyle="1" w:styleId="Paragraph2">
    <w:name w:val="Paragraph2"/>
    <w:basedOn w:val="Normal"/>
    <w:rsid w:val="000857C3"/>
    <w:pPr>
      <w:widowControl w:val="0"/>
      <w:overflowPunct w:val="0"/>
      <w:autoSpaceDE w:val="0"/>
      <w:autoSpaceDN w:val="0"/>
      <w:adjustRightInd w:val="0"/>
      <w:spacing w:before="80" w:after="100" w:afterAutospacing="1" w:line="240" w:lineRule="atLeast"/>
      <w:ind w:left="720"/>
      <w:jc w:val="both"/>
      <w:textAlignment w:val="baseline"/>
    </w:pPr>
    <w:rPr>
      <w:rFonts w:ascii="Verdana" w:hAnsi="Verdana" w:cs="Times New (W1)"/>
      <w:color w:val="000000"/>
      <w:lang w:val="en-AU"/>
    </w:rPr>
  </w:style>
  <w:style w:type="paragraph" w:customStyle="1" w:styleId="Paragraph4">
    <w:name w:val="Paragraph4"/>
    <w:basedOn w:val="Normal"/>
    <w:rsid w:val="000857C3"/>
    <w:pPr>
      <w:widowControl w:val="0"/>
      <w:overflowPunct w:val="0"/>
      <w:autoSpaceDE w:val="0"/>
      <w:autoSpaceDN w:val="0"/>
      <w:adjustRightInd w:val="0"/>
      <w:spacing w:before="80" w:after="100" w:afterAutospacing="1" w:line="300" w:lineRule="atLeast"/>
      <w:ind w:left="2250"/>
      <w:jc w:val="both"/>
      <w:textAlignment w:val="baseline"/>
    </w:pPr>
    <w:rPr>
      <w:rFonts w:ascii="Verdana" w:hAnsi="Verdana" w:cs="Times New (W1)"/>
    </w:rPr>
  </w:style>
  <w:style w:type="character" w:customStyle="1" w:styleId="EmailStyle1161">
    <w:name w:val="EmailStyle1161"/>
    <w:basedOn w:val="DefaultParagraphFont"/>
    <w:rsid w:val="000857C3"/>
    <w:rPr>
      <w:rFonts w:ascii="Verdana" w:hAnsi="Verdana" w:cs="Arial"/>
      <w:color w:val="000080"/>
      <w:sz w:val="24"/>
    </w:rPr>
  </w:style>
  <w:style w:type="character" w:customStyle="1" w:styleId="EmailStyle117">
    <w:name w:val="EmailStyle117"/>
    <w:basedOn w:val="DefaultParagraphFont"/>
    <w:rsid w:val="000857C3"/>
    <w:rPr>
      <w:rFonts w:ascii="Verdana" w:hAnsi="Verdana" w:cs="Arial"/>
      <w:i/>
      <w:color w:val="000080"/>
      <w:sz w:val="24"/>
    </w:rPr>
  </w:style>
  <w:style w:type="paragraph" w:customStyle="1" w:styleId="Picture">
    <w:name w:val="Picture"/>
    <w:basedOn w:val="Normal"/>
    <w:next w:val="Caption"/>
    <w:rsid w:val="002B2BD1"/>
    <w:pPr>
      <w:keepNext/>
      <w:widowControl w:val="0"/>
      <w:overflowPunct w:val="0"/>
      <w:autoSpaceDE w:val="0"/>
      <w:autoSpaceDN w:val="0"/>
      <w:adjustRightInd w:val="0"/>
      <w:spacing w:before="120" w:afterAutospacing="1" w:line="260" w:lineRule="atLeast"/>
      <w:ind w:left="851"/>
      <w:jc w:val="both"/>
    </w:pPr>
    <w:rPr>
      <w:rFonts w:ascii="Verdana" w:hAnsi="Verdana" w:cs="Times New (W1)"/>
      <w:sz w:val="18"/>
      <w:lang w:val="en-GB"/>
    </w:rPr>
  </w:style>
  <w:style w:type="paragraph" w:customStyle="1" w:styleId="picturetext">
    <w:name w:val="picturetext"/>
    <w:basedOn w:val="Normal"/>
    <w:rsid w:val="000857C3"/>
    <w:pPr>
      <w:spacing w:after="100" w:afterAutospacing="1" w:line="300" w:lineRule="atLeast"/>
      <w:ind w:left="646" w:right="462"/>
      <w:jc w:val="center"/>
    </w:pPr>
    <w:rPr>
      <w:rFonts w:ascii="Verdana" w:hAnsi="Verdana" w:cs="Arial"/>
      <w:sz w:val="19"/>
      <w:szCs w:val="19"/>
      <w:lang w:val="en-GB"/>
    </w:rPr>
  </w:style>
  <w:style w:type="paragraph" w:customStyle="1" w:styleId="PSTableHeading">
    <w:name w:val="PS_Table_Heading"/>
    <w:basedOn w:val="Normal"/>
    <w:rsid w:val="000857C3"/>
    <w:pPr>
      <w:widowControl w:val="0"/>
      <w:suppressAutoHyphens/>
      <w:spacing w:before="20" w:after="20" w:afterAutospacing="1" w:line="300" w:lineRule="atLeast"/>
    </w:pPr>
    <w:rPr>
      <w:rFonts w:cs="Arial"/>
      <w:b/>
      <w:lang w:val="en-GB"/>
    </w:rPr>
  </w:style>
  <w:style w:type="paragraph" w:customStyle="1" w:styleId="ResponseBodytext">
    <w:name w:val="Response Body text"/>
    <w:autoRedefine/>
    <w:rsid w:val="000857C3"/>
  </w:style>
  <w:style w:type="paragraph" w:customStyle="1" w:styleId="subhead">
    <w:name w:val="subhead"/>
    <w:basedOn w:val="Normal"/>
    <w:next w:val="Normal"/>
    <w:rsid w:val="000857C3"/>
    <w:pPr>
      <w:spacing w:after="80" w:afterAutospacing="1" w:line="240" w:lineRule="exact"/>
      <w:jc w:val="both"/>
    </w:pPr>
    <w:rPr>
      <w:rFonts w:ascii="Univers 47 CondensedLight" w:hAnsi="Univers 47 CondensedLight" w:cs="Times New (W1)"/>
      <w:b/>
      <w:bCs/>
      <w:spacing w:val="-6"/>
      <w:lang w:val="en-GB"/>
    </w:rPr>
  </w:style>
  <w:style w:type="paragraph" w:customStyle="1" w:styleId="SubjectLine">
    <w:name w:val="Subject Line"/>
    <w:basedOn w:val="Normal"/>
    <w:rsid w:val="002B2BD1"/>
    <w:pPr>
      <w:widowControl w:val="0"/>
      <w:overflowPunct w:val="0"/>
      <w:autoSpaceDE w:val="0"/>
      <w:autoSpaceDN w:val="0"/>
      <w:adjustRightInd w:val="0"/>
      <w:spacing w:before="120" w:afterAutospacing="1" w:line="260" w:lineRule="atLeast"/>
      <w:ind w:left="851"/>
      <w:jc w:val="both"/>
    </w:pPr>
    <w:rPr>
      <w:rFonts w:ascii="Verdana" w:hAnsi="Verdana" w:cs="Times New (W1)"/>
      <w:b/>
      <w:i/>
      <w:sz w:val="18"/>
      <w:lang w:val="en-GB"/>
    </w:rPr>
  </w:style>
  <w:style w:type="character" w:customStyle="1" w:styleId="subjfeattitle1">
    <w:name w:val="subjfeattitle1"/>
    <w:basedOn w:val="DefaultParagraphFont"/>
    <w:rsid w:val="000857C3"/>
    <w:rPr>
      <w:rFonts w:ascii="Arial" w:hAnsi="Arial" w:cs="Arial"/>
      <w:b/>
      <w:bCs/>
      <w:color w:val="354551"/>
      <w:sz w:val="11"/>
      <w:szCs w:val="11"/>
    </w:rPr>
  </w:style>
  <w:style w:type="paragraph" w:customStyle="1" w:styleId="summation">
    <w:name w:val="summation"/>
    <w:basedOn w:val="Normal"/>
    <w:rsid w:val="000857C3"/>
    <w:pPr>
      <w:numPr>
        <w:numId w:val="1"/>
      </w:numPr>
      <w:spacing w:after="100" w:afterAutospacing="1" w:line="300" w:lineRule="atLeast"/>
    </w:pPr>
    <w:rPr>
      <w:rFonts w:ascii="Verdana" w:hAnsi="Verdana" w:cs="Times New (W1)"/>
      <w:sz w:val="18"/>
      <w:lang w:val="en-GB"/>
    </w:rPr>
  </w:style>
  <w:style w:type="paragraph" w:customStyle="1" w:styleId="TableText">
    <w:name w:val="Table Text"/>
    <w:basedOn w:val="Normal"/>
    <w:rsid w:val="00F07811"/>
    <w:pPr>
      <w:spacing w:before="40" w:after="80"/>
    </w:pPr>
    <w:rPr>
      <w:rFonts w:cs="Times New (W1)"/>
      <w:sz w:val="18"/>
      <w:lang w:val="en-GB"/>
    </w:rPr>
  </w:style>
  <w:style w:type="paragraph" w:styleId="TOC4">
    <w:name w:val="toc 4"/>
    <w:basedOn w:val="Normal"/>
    <w:next w:val="Normal"/>
    <w:autoRedefine/>
    <w:rsid w:val="000857C3"/>
    <w:pPr>
      <w:spacing w:after="0" w:afterAutospacing="1" w:line="300" w:lineRule="atLeast"/>
      <w:ind w:left="600"/>
    </w:pPr>
    <w:rPr>
      <w:rFonts w:ascii="Times New Roman" w:hAnsi="Times New Roman"/>
      <w:szCs w:val="24"/>
      <w:lang w:val="en-GB"/>
    </w:rPr>
  </w:style>
  <w:style w:type="paragraph" w:styleId="TOC5">
    <w:name w:val="toc 5"/>
    <w:basedOn w:val="Normal"/>
    <w:next w:val="Normal"/>
    <w:autoRedefine/>
    <w:rsid w:val="000857C3"/>
    <w:pPr>
      <w:spacing w:after="0" w:afterAutospacing="1" w:line="300" w:lineRule="atLeast"/>
      <w:ind w:left="800"/>
    </w:pPr>
    <w:rPr>
      <w:rFonts w:ascii="Times New Roman" w:hAnsi="Times New Roman"/>
      <w:szCs w:val="24"/>
      <w:lang w:val="en-GB"/>
    </w:rPr>
  </w:style>
  <w:style w:type="paragraph" w:styleId="TOC6">
    <w:name w:val="toc 6"/>
    <w:basedOn w:val="Normal"/>
    <w:next w:val="Normal"/>
    <w:autoRedefine/>
    <w:rsid w:val="000857C3"/>
    <w:pPr>
      <w:spacing w:after="0" w:afterAutospacing="1" w:line="300" w:lineRule="atLeast"/>
      <w:ind w:left="1000"/>
    </w:pPr>
    <w:rPr>
      <w:rFonts w:ascii="Times New Roman" w:hAnsi="Times New Roman"/>
      <w:szCs w:val="24"/>
      <w:lang w:val="en-GB"/>
    </w:rPr>
  </w:style>
  <w:style w:type="paragraph" w:styleId="TOC7">
    <w:name w:val="toc 7"/>
    <w:basedOn w:val="Normal"/>
    <w:next w:val="Normal"/>
    <w:autoRedefine/>
    <w:rsid w:val="000857C3"/>
    <w:pPr>
      <w:spacing w:after="0" w:afterAutospacing="1" w:line="300" w:lineRule="atLeast"/>
      <w:ind w:left="1200"/>
    </w:pPr>
    <w:rPr>
      <w:rFonts w:ascii="Times New Roman" w:hAnsi="Times New Roman"/>
      <w:szCs w:val="24"/>
      <w:lang w:val="en-GB"/>
    </w:rPr>
  </w:style>
  <w:style w:type="paragraph" w:styleId="TOC8">
    <w:name w:val="toc 8"/>
    <w:basedOn w:val="Normal"/>
    <w:next w:val="Normal"/>
    <w:autoRedefine/>
    <w:rsid w:val="000857C3"/>
    <w:pPr>
      <w:spacing w:after="0" w:afterAutospacing="1" w:line="300" w:lineRule="atLeast"/>
      <w:ind w:left="1400"/>
    </w:pPr>
    <w:rPr>
      <w:rFonts w:ascii="Times New Roman" w:hAnsi="Times New Roman"/>
      <w:szCs w:val="24"/>
      <w:lang w:val="en-GB"/>
    </w:rPr>
  </w:style>
  <w:style w:type="paragraph" w:styleId="TOC9">
    <w:name w:val="toc 9"/>
    <w:basedOn w:val="Normal"/>
    <w:next w:val="Normal"/>
    <w:autoRedefine/>
    <w:rsid w:val="000857C3"/>
    <w:pPr>
      <w:spacing w:after="0" w:afterAutospacing="1" w:line="300" w:lineRule="atLeast"/>
      <w:ind w:left="1600"/>
    </w:pPr>
    <w:rPr>
      <w:rFonts w:ascii="Times New Roman" w:hAnsi="Times New Roman"/>
      <w:szCs w:val="24"/>
      <w:lang w:val="en-GB"/>
    </w:rPr>
  </w:style>
  <w:style w:type="paragraph" w:styleId="CommentSubject">
    <w:name w:val="annotation subject"/>
    <w:basedOn w:val="Normal"/>
    <w:semiHidden/>
    <w:rsid w:val="00F3759E"/>
    <w:pPr>
      <w:spacing w:after="100" w:afterAutospacing="1" w:line="300" w:lineRule="atLeast"/>
    </w:pPr>
    <w:rPr>
      <w:rFonts w:ascii="Verdana" w:hAnsi="Verdana" w:cs="Times New (W1)"/>
      <w:b/>
      <w:bCs/>
      <w:lang w:val="en-GB"/>
    </w:rPr>
  </w:style>
  <w:style w:type="paragraph" w:customStyle="1" w:styleId="Requirement">
    <w:name w:val="Requirement"/>
    <w:basedOn w:val="Normal"/>
    <w:rsid w:val="00992C59"/>
    <w:pPr>
      <w:spacing w:before="120" w:after="0"/>
    </w:pPr>
    <w:rPr>
      <w:rFonts w:cs="Times New (W1)"/>
      <w:b/>
      <w:i/>
      <w:szCs w:val="24"/>
      <w:lang w:val="en-GB"/>
    </w:rPr>
  </w:style>
  <w:style w:type="paragraph" w:customStyle="1" w:styleId="BlockLine">
    <w:name w:val="Block Line"/>
    <w:basedOn w:val="Normal"/>
    <w:next w:val="Normal"/>
    <w:rsid w:val="000857C3"/>
    <w:pPr>
      <w:pBdr>
        <w:top w:val="single" w:sz="6" w:space="1" w:color="auto"/>
        <w:between w:val="single" w:sz="6" w:space="1" w:color="auto"/>
      </w:pBdr>
      <w:overflowPunct w:val="0"/>
      <w:autoSpaceDE w:val="0"/>
      <w:autoSpaceDN w:val="0"/>
      <w:adjustRightInd w:val="0"/>
      <w:spacing w:before="120" w:after="40" w:afterAutospacing="1"/>
      <w:ind w:left="1699"/>
      <w:textAlignment w:val="baseline"/>
    </w:pPr>
    <w:rPr>
      <w:rFonts w:ascii="Verdana" w:hAnsi="Verdana"/>
    </w:rPr>
  </w:style>
  <w:style w:type="paragraph" w:customStyle="1" w:styleId="SideHead">
    <w:name w:val="Side Head"/>
    <w:basedOn w:val="Normal"/>
    <w:next w:val="Normal"/>
    <w:rsid w:val="000857C3"/>
    <w:pPr>
      <w:overflowPunct w:val="0"/>
      <w:autoSpaceDE w:val="0"/>
      <w:autoSpaceDN w:val="0"/>
      <w:adjustRightInd w:val="0"/>
      <w:spacing w:after="40" w:afterAutospacing="1"/>
      <w:textAlignment w:val="baseline"/>
    </w:pPr>
    <w:rPr>
      <w:rFonts w:ascii="Verdana" w:hAnsi="Verdana"/>
      <w:b/>
    </w:rPr>
  </w:style>
  <w:style w:type="character" w:customStyle="1" w:styleId="RequirementChar">
    <w:name w:val="Requirement Char"/>
    <w:basedOn w:val="DefaultParagraphFont"/>
    <w:rsid w:val="000857C3"/>
    <w:rPr>
      <w:rFonts w:ascii="Verdana" w:hAnsi="Verdana" w:cs="Times New (W1)"/>
      <w:b/>
      <w:sz w:val="24"/>
      <w:szCs w:val="24"/>
      <w:lang w:val="en-GB" w:eastAsia="en-US" w:bidi="ar-SA"/>
    </w:rPr>
  </w:style>
  <w:style w:type="paragraph" w:customStyle="1" w:styleId="Codetxt">
    <w:name w:val="Code txt"/>
    <w:basedOn w:val="Normal"/>
    <w:autoRedefine/>
    <w:rsid w:val="000857C3"/>
    <w:pPr>
      <w:spacing w:after="0"/>
    </w:pPr>
    <w:rPr>
      <w:rFonts w:ascii="Courier" w:hAnsi="Courier" w:cs="Times New (W1)"/>
      <w:szCs w:val="24"/>
      <w:lang w:val="en-GB"/>
    </w:rPr>
  </w:style>
  <w:style w:type="character" w:customStyle="1" w:styleId="WW8Num9z0">
    <w:name w:val="WW8Num9z0"/>
    <w:rsid w:val="00D82123"/>
    <w:rPr>
      <w:rFonts w:ascii="Symbol" w:hAnsi="Symbol"/>
    </w:rPr>
  </w:style>
  <w:style w:type="character" w:customStyle="1" w:styleId="WW8Num11z0">
    <w:name w:val="WW8Num11z0"/>
    <w:rsid w:val="00D82123"/>
    <w:rPr>
      <w:rFonts w:ascii="Symbol" w:hAnsi="Symbol"/>
    </w:rPr>
  </w:style>
  <w:style w:type="character" w:customStyle="1" w:styleId="WW8Num12z0">
    <w:name w:val="WW8Num12z0"/>
    <w:rsid w:val="00D82123"/>
    <w:rPr>
      <w:rFonts w:ascii="Symbol" w:hAnsi="Symbol"/>
    </w:rPr>
  </w:style>
  <w:style w:type="character" w:customStyle="1" w:styleId="WW8Num13z0">
    <w:name w:val="WW8Num13z0"/>
    <w:rsid w:val="00D82123"/>
    <w:rPr>
      <w:rFonts w:ascii="Symbol" w:hAnsi="Symbol"/>
    </w:rPr>
  </w:style>
  <w:style w:type="character" w:customStyle="1" w:styleId="WW8Num14z0">
    <w:name w:val="WW8Num14z0"/>
    <w:rsid w:val="00D82123"/>
    <w:rPr>
      <w:rFonts w:ascii="Symbol" w:hAnsi="Symbol"/>
    </w:rPr>
  </w:style>
  <w:style w:type="character" w:customStyle="1" w:styleId="WW8Num15z0">
    <w:name w:val="WW8Num15z0"/>
    <w:rsid w:val="00D82123"/>
    <w:rPr>
      <w:rFonts w:ascii="Symbol" w:hAnsi="Symbol"/>
    </w:rPr>
  </w:style>
  <w:style w:type="character" w:customStyle="1" w:styleId="WW8Num16z0">
    <w:name w:val="WW8Num16z0"/>
    <w:rsid w:val="00D82123"/>
    <w:rPr>
      <w:rFonts w:ascii="Symbol" w:hAnsi="Symbol"/>
    </w:rPr>
  </w:style>
  <w:style w:type="character" w:customStyle="1" w:styleId="WW8Num17z0">
    <w:name w:val="WW8Num17z0"/>
    <w:rsid w:val="00D82123"/>
    <w:rPr>
      <w:rFonts w:ascii="Symbol" w:hAnsi="Symbol"/>
    </w:rPr>
  </w:style>
  <w:style w:type="character" w:customStyle="1" w:styleId="WW8Num17z1">
    <w:name w:val="WW8Num17z1"/>
    <w:rsid w:val="00D82123"/>
    <w:rPr>
      <w:rFonts w:ascii="Courier New" w:hAnsi="Courier New"/>
    </w:rPr>
  </w:style>
  <w:style w:type="character" w:customStyle="1" w:styleId="WW8Num17z2">
    <w:name w:val="WW8Num17z2"/>
    <w:rsid w:val="00D82123"/>
    <w:rPr>
      <w:rFonts w:ascii="Wingdings" w:hAnsi="Wingdings"/>
    </w:rPr>
  </w:style>
  <w:style w:type="character" w:customStyle="1" w:styleId="WW8Num18z0">
    <w:name w:val="WW8Num18z0"/>
    <w:rsid w:val="00D82123"/>
    <w:rPr>
      <w:rFonts w:ascii="Symbol" w:hAnsi="Symbol"/>
    </w:rPr>
  </w:style>
  <w:style w:type="character" w:customStyle="1" w:styleId="WW8Num1z0">
    <w:name w:val="WW8Num1z0"/>
    <w:rsid w:val="00D82123"/>
    <w:rPr>
      <w:rFonts w:ascii="Symbol" w:hAnsi="Symbol"/>
    </w:rPr>
  </w:style>
  <w:style w:type="character" w:customStyle="1" w:styleId="WW8Num1z1">
    <w:name w:val="WW8Num1z1"/>
    <w:rsid w:val="00D82123"/>
    <w:rPr>
      <w:rFonts w:ascii="Courier New" w:hAnsi="Courier New"/>
    </w:rPr>
  </w:style>
  <w:style w:type="character" w:customStyle="1" w:styleId="WW8Num1z2">
    <w:name w:val="WW8Num1z2"/>
    <w:rsid w:val="00D82123"/>
    <w:rPr>
      <w:rFonts w:ascii="Wingdings" w:hAnsi="Wingdings"/>
    </w:rPr>
  </w:style>
  <w:style w:type="character" w:customStyle="1" w:styleId="WW8Num2z1">
    <w:name w:val="WW8Num2z1"/>
    <w:rsid w:val="00D82123"/>
    <w:rPr>
      <w:rFonts w:ascii="Courier New" w:hAnsi="Courier New"/>
    </w:rPr>
  </w:style>
  <w:style w:type="character" w:customStyle="1" w:styleId="WW8Num2z2">
    <w:name w:val="WW8Num2z2"/>
    <w:rsid w:val="00D82123"/>
    <w:rPr>
      <w:rFonts w:ascii="Wingdings" w:hAnsi="Wingdings"/>
    </w:rPr>
  </w:style>
  <w:style w:type="character" w:customStyle="1" w:styleId="WW8Num4z1">
    <w:name w:val="WW8Num4z1"/>
    <w:rsid w:val="00D82123"/>
    <w:rPr>
      <w:rFonts w:ascii="Courier New" w:hAnsi="Courier New"/>
    </w:rPr>
  </w:style>
  <w:style w:type="character" w:customStyle="1" w:styleId="WW8Num4z5">
    <w:name w:val="WW8Num4z5"/>
    <w:rsid w:val="00D82123"/>
    <w:rPr>
      <w:rFonts w:ascii="Wingdings" w:hAnsi="Wingdings"/>
    </w:rPr>
  </w:style>
  <w:style w:type="character" w:customStyle="1" w:styleId="WW8Num5z1">
    <w:name w:val="WW8Num5z1"/>
    <w:rsid w:val="00D82123"/>
    <w:rPr>
      <w:rFonts w:ascii="Courier New" w:hAnsi="Courier New"/>
    </w:rPr>
  </w:style>
  <w:style w:type="character" w:customStyle="1" w:styleId="WW8Num5z2">
    <w:name w:val="WW8Num5z2"/>
    <w:rsid w:val="00D82123"/>
    <w:rPr>
      <w:rFonts w:ascii="Wingdings" w:hAnsi="Wingdings"/>
    </w:rPr>
  </w:style>
  <w:style w:type="character" w:customStyle="1" w:styleId="WW8Num7z1">
    <w:name w:val="WW8Num7z1"/>
    <w:rsid w:val="00D82123"/>
    <w:rPr>
      <w:rFonts w:ascii="Courier New" w:hAnsi="Courier New"/>
    </w:rPr>
  </w:style>
  <w:style w:type="character" w:customStyle="1" w:styleId="WW8Num7z2">
    <w:name w:val="WW8Num7z2"/>
    <w:rsid w:val="00D82123"/>
    <w:rPr>
      <w:rFonts w:ascii="Wingdings" w:hAnsi="Wingdings"/>
    </w:rPr>
  </w:style>
  <w:style w:type="character" w:customStyle="1" w:styleId="WW8Num9z1">
    <w:name w:val="WW8Num9z1"/>
    <w:rsid w:val="00D82123"/>
    <w:rPr>
      <w:rFonts w:ascii="Courier New" w:hAnsi="Courier New"/>
    </w:rPr>
  </w:style>
  <w:style w:type="character" w:customStyle="1" w:styleId="WW8Num9z2">
    <w:name w:val="WW8Num9z2"/>
    <w:rsid w:val="00D82123"/>
    <w:rPr>
      <w:rFonts w:ascii="Wingdings" w:hAnsi="Wingdings"/>
    </w:rPr>
  </w:style>
  <w:style w:type="character" w:customStyle="1" w:styleId="WW8Num12z1">
    <w:name w:val="WW8Num12z1"/>
    <w:rsid w:val="00D82123"/>
    <w:rPr>
      <w:rFonts w:ascii="Courier New" w:hAnsi="Courier New"/>
    </w:rPr>
  </w:style>
  <w:style w:type="character" w:customStyle="1" w:styleId="WW8Num12z2">
    <w:name w:val="WW8Num12z2"/>
    <w:rsid w:val="00D82123"/>
    <w:rPr>
      <w:rFonts w:ascii="Wingdings" w:hAnsi="Wingdings"/>
    </w:rPr>
  </w:style>
  <w:style w:type="character" w:customStyle="1" w:styleId="WW8Num13z1">
    <w:name w:val="WW8Num13z1"/>
    <w:rsid w:val="00D82123"/>
    <w:rPr>
      <w:rFonts w:ascii="Courier New" w:hAnsi="Courier New"/>
    </w:rPr>
  </w:style>
  <w:style w:type="character" w:customStyle="1" w:styleId="WW8Num13z2">
    <w:name w:val="WW8Num13z2"/>
    <w:rsid w:val="00D82123"/>
    <w:rPr>
      <w:rFonts w:ascii="Wingdings" w:hAnsi="Wingdings"/>
    </w:rPr>
  </w:style>
  <w:style w:type="character" w:customStyle="1" w:styleId="WW8Num14z1">
    <w:name w:val="WW8Num14z1"/>
    <w:rsid w:val="00D82123"/>
    <w:rPr>
      <w:rFonts w:ascii="Courier New" w:hAnsi="Courier New"/>
    </w:rPr>
  </w:style>
  <w:style w:type="character" w:customStyle="1" w:styleId="WW8Num14z2">
    <w:name w:val="WW8Num14z2"/>
    <w:rsid w:val="00D82123"/>
    <w:rPr>
      <w:rFonts w:ascii="Wingdings" w:hAnsi="Wingdings"/>
    </w:rPr>
  </w:style>
  <w:style w:type="character" w:customStyle="1" w:styleId="WW8Num15z1">
    <w:name w:val="WW8Num15z1"/>
    <w:rsid w:val="00D82123"/>
    <w:rPr>
      <w:rFonts w:ascii="Courier New" w:hAnsi="Courier New"/>
    </w:rPr>
  </w:style>
  <w:style w:type="character" w:customStyle="1" w:styleId="WW8Num15z2">
    <w:name w:val="WW8Num15z2"/>
    <w:rsid w:val="00D82123"/>
    <w:rPr>
      <w:rFonts w:ascii="Wingdings" w:hAnsi="Wingdings"/>
    </w:rPr>
  </w:style>
  <w:style w:type="character" w:customStyle="1" w:styleId="WW8Num16z1">
    <w:name w:val="WW8Num16z1"/>
    <w:rsid w:val="00D82123"/>
    <w:rPr>
      <w:rFonts w:ascii="Courier New" w:hAnsi="Courier New"/>
    </w:rPr>
  </w:style>
  <w:style w:type="character" w:customStyle="1" w:styleId="WW8Num16z2">
    <w:name w:val="WW8Num16z2"/>
    <w:rsid w:val="00D82123"/>
    <w:rPr>
      <w:rFonts w:ascii="Wingdings" w:hAnsi="Wingdings"/>
    </w:rPr>
  </w:style>
  <w:style w:type="character" w:customStyle="1" w:styleId="WW8Num18z1">
    <w:name w:val="WW8Num18z1"/>
    <w:rsid w:val="00D82123"/>
    <w:rPr>
      <w:rFonts w:ascii="Courier New" w:hAnsi="Courier New"/>
    </w:rPr>
  </w:style>
  <w:style w:type="character" w:customStyle="1" w:styleId="WW8Num18z2">
    <w:name w:val="WW8Num18z2"/>
    <w:rsid w:val="00D82123"/>
    <w:rPr>
      <w:rFonts w:ascii="Wingdings" w:hAnsi="Wingdings"/>
    </w:rPr>
  </w:style>
  <w:style w:type="character" w:customStyle="1" w:styleId="WW8Num19z0">
    <w:name w:val="WW8Num19z0"/>
    <w:rsid w:val="00D82123"/>
    <w:rPr>
      <w:rFonts w:ascii="Symbol" w:hAnsi="Symbol"/>
    </w:rPr>
  </w:style>
  <w:style w:type="character" w:customStyle="1" w:styleId="WW8Num19z1">
    <w:name w:val="WW8Num19z1"/>
    <w:rsid w:val="00D82123"/>
    <w:rPr>
      <w:rFonts w:ascii="Courier New" w:hAnsi="Courier New"/>
    </w:rPr>
  </w:style>
  <w:style w:type="character" w:customStyle="1" w:styleId="WW8Num19z2">
    <w:name w:val="WW8Num19z2"/>
    <w:rsid w:val="00D82123"/>
    <w:rPr>
      <w:rFonts w:ascii="Wingdings" w:hAnsi="Wingdings"/>
    </w:rPr>
  </w:style>
  <w:style w:type="character" w:customStyle="1" w:styleId="WW8Num20z0">
    <w:name w:val="WW8Num20z0"/>
    <w:rsid w:val="00D82123"/>
    <w:rPr>
      <w:rFonts w:ascii="Symbol" w:hAnsi="Symbol"/>
    </w:rPr>
  </w:style>
  <w:style w:type="character" w:customStyle="1" w:styleId="WW8Num20z1">
    <w:name w:val="WW8Num20z1"/>
    <w:rsid w:val="00D82123"/>
    <w:rPr>
      <w:rFonts w:ascii="Courier New" w:hAnsi="Courier New"/>
    </w:rPr>
  </w:style>
  <w:style w:type="character" w:customStyle="1" w:styleId="WW8Num20z2">
    <w:name w:val="WW8Num20z2"/>
    <w:rsid w:val="00D82123"/>
    <w:rPr>
      <w:rFonts w:ascii="Wingdings" w:hAnsi="Wingdings"/>
    </w:rPr>
  </w:style>
  <w:style w:type="character" w:customStyle="1" w:styleId="WW8Num21z0">
    <w:name w:val="WW8Num21z0"/>
    <w:rsid w:val="00D82123"/>
    <w:rPr>
      <w:rFonts w:ascii="Symbol" w:hAnsi="Symbol"/>
    </w:rPr>
  </w:style>
  <w:style w:type="character" w:customStyle="1" w:styleId="WW8Num21z1">
    <w:name w:val="WW8Num21z1"/>
    <w:rsid w:val="00D82123"/>
    <w:rPr>
      <w:rFonts w:ascii="Courier New" w:hAnsi="Courier New"/>
    </w:rPr>
  </w:style>
  <w:style w:type="character" w:customStyle="1" w:styleId="WW8Num21z2">
    <w:name w:val="WW8Num21z2"/>
    <w:rsid w:val="00D82123"/>
    <w:rPr>
      <w:rFonts w:ascii="Wingdings" w:hAnsi="Wingdings"/>
    </w:rPr>
  </w:style>
  <w:style w:type="character" w:customStyle="1" w:styleId="WW8Num22z0">
    <w:name w:val="WW8Num22z0"/>
    <w:rsid w:val="00D82123"/>
  </w:style>
  <w:style w:type="character" w:customStyle="1" w:styleId="WW8Num23z0">
    <w:name w:val="WW8Num23z0"/>
    <w:rsid w:val="00D82123"/>
    <w:rPr>
      <w:rFonts w:ascii="Symbol" w:hAnsi="Symbol"/>
    </w:rPr>
  </w:style>
  <w:style w:type="character" w:customStyle="1" w:styleId="WW8Num23z1">
    <w:name w:val="WW8Num23z1"/>
    <w:rsid w:val="00D82123"/>
    <w:rPr>
      <w:rFonts w:ascii="Courier New" w:hAnsi="Courier New"/>
    </w:rPr>
  </w:style>
  <w:style w:type="character" w:customStyle="1" w:styleId="WW8Num23z2">
    <w:name w:val="WW8Num23z2"/>
    <w:rsid w:val="00D82123"/>
    <w:rPr>
      <w:rFonts w:ascii="Wingdings" w:hAnsi="Wingdings"/>
    </w:rPr>
  </w:style>
  <w:style w:type="character" w:customStyle="1" w:styleId="WW8Num25z0">
    <w:name w:val="WW8Num25z0"/>
    <w:rsid w:val="00D82123"/>
    <w:rPr>
      <w:rFonts w:ascii="Symbol" w:hAnsi="Symbol"/>
      <w:sz w:val="20"/>
    </w:rPr>
  </w:style>
  <w:style w:type="character" w:customStyle="1" w:styleId="WW8Num25z1">
    <w:name w:val="WW8Num25z1"/>
    <w:rsid w:val="00D82123"/>
    <w:rPr>
      <w:rFonts w:ascii="Courier New" w:hAnsi="Courier New"/>
      <w:sz w:val="20"/>
    </w:rPr>
  </w:style>
  <w:style w:type="character" w:customStyle="1" w:styleId="WW8Num25z2">
    <w:name w:val="WW8Num25z2"/>
    <w:rsid w:val="00D82123"/>
    <w:rPr>
      <w:rFonts w:ascii="Wingdings" w:hAnsi="Wingdings"/>
      <w:sz w:val="20"/>
    </w:rPr>
  </w:style>
  <w:style w:type="character" w:customStyle="1" w:styleId="WW8Num26z0">
    <w:name w:val="WW8Num26z0"/>
    <w:rsid w:val="00D82123"/>
    <w:rPr>
      <w:rFonts w:ascii="Symbol" w:hAnsi="Symbol"/>
    </w:rPr>
  </w:style>
  <w:style w:type="character" w:customStyle="1" w:styleId="WW8Num26z1">
    <w:name w:val="WW8Num26z1"/>
    <w:rsid w:val="00D82123"/>
    <w:rPr>
      <w:rFonts w:ascii="Courier New" w:hAnsi="Courier New"/>
    </w:rPr>
  </w:style>
  <w:style w:type="character" w:customStyle="1" w:styleId="WW8Num26z2">
    <w:name w:val="WW8Num26z2"/>
    <w:rsid w:val="00D82123"/>
    <w:rPr>
      <w:rFonts w:ascii="Wingdings" w:hAnsi="Wingdings"/>
    </w:rPr>
  </w:style>
  <w:style w:type="character" w:customStyle="1" w:styleId="FootnoteCharacters">
    <w:name w:val="Footnote Characters"/>
    <w:basedOn w:val="DefaultParagraphFont"/>
    <w:rsid w:val="00D82123"/>
    <w:rPr>
      <w:rFonts w:cs="Times New Roman"/>
      <w:vertAlign w:val="superscript"/>
    </w:rPr>
  </w:style>
  <w:style w:type="paragraph" w:customStyle="1" w:styleId="Contents10">
    <w:name w:val="Contents 10"/>
    <w:basedOn w:val="Index"/>
    <w:rsid w:val="00D82123"/>
    <w:pPr>
      <w:tabs>
        <w:tab w:val="right" w:leader="dot" w:pos="9972"/>
      </w:tabs>
      <w:suppressAutoHyphens/>
      <w:spacing w:before="120" w:after="0" w:afterAutospacing="0" w:line="240" w:lineRule="auto"/>
      <w:ind w:left="2547"/>
    </w:pPr>
    <w:rPr>
      <w:rFonts w:ascii="Arial" w:hAnsi="Arial" w:cs="Times New Roman"/>
      <w:lang w:eastAsia="ar-SA"/>
    </w:rPr>
  </w:style>
  <w:style w:type="paragraph" w:customStyle="1" w:styleId="BodyText1">
    <w:name w:val="Body Text 1"/>
    <w:rsid w:val="0055233C"/>
    <w:pPr>
      <w:suppressAutoHyphens/>
      <w:spacing w:after="120"/>
    </w:pPr>
    <w:rPr>
      <w:szCs w:val="24"/>
      <w:lang w:eastAsia="ar-SA"/>
    </w:rPr>
  </w:style>
  <w:style w:type="character" w:styleId="FootnoteReference">
    <w:name w:val="footnote reference"/>
    <w:basedOn w:val="DefaultParagraphFont"/>
    <w:semiHidden/>
    <w:rsid w:val="00066714"/>
    <w:rPr>
      <w:rFonts w:cs="Times New Roman"/>
      <w:vertAlign w:val="superscript"/>
    </w:rPr>
  </w:style>
  <w:style w:type="paragraph" w:customStyle="1" w:styleId="Code">
    <w:name w:val="Code"/>
    <w:next w:val="BodyText1"/>
    <w:rsid w:val="002E5961"/>
    <w:pPr>
      <w:suppressAutoHyphens/>
      <w:ind w:left="720"/>
    </w:pPr>
    <w:rPr>
      <w:rFonts w:ascii="Courier New" w:hAnsi="Courier New"/>
      <w:szCs w:val="24"/>
      <w:lang w:eastAsia="ar-SA"/>
    </w:rPr>
  </w:style>
  <w:style w:type="paragraph" w:customStyle="1" w:styleId="Preface">
    <w:name w:val="Preface"/>
    <w:basedOn w:val="Heading1"/>
    <w:link w:val="PrefaceChar"/>
    <w:rsid w:val="00480DA0"/>
    <w:pPr>
      <w:pageBreakBefore w:val="0"/>
      <w:numPr>
        <w:numId w:val="0"/>
      </w:numPr>
    </w:pPr>
    <w:rPr>
      <w:rFonts w:ascii="Arial" w:hAnsi="Arial"/>
    </w:rPr>
  </w:style>
  <w:style w:type="paragraph" w:customStyle="1" w:styleId="StyleFutureVersion9ptAfter0pt">
    <w:name w:val="Style FutureVersion + 9 pt After:  0 pt"/>
    <w:basedOn w:val="Normal"/>
    <w:rsid w:val="00596F4F"/>
    <w:pPr>
      <w:spacing w:after="0"/>
    </w:pPr>
    <w:rPr>
      <w:i/>
      <w:iCs/>
      <w:color w:val="0000FF"/>
      <w:sz w:val="18"/>
    </w:rPr>
  </w:style>
  <w:style w:type="character" w:customStyle="1" w:styleId="PrefaceChar">
    <w:name w:val="Preface Char"/>
    <w:basedOn w:val="DefaultParagraphFont"/>
    <w:link w:val="Preface"/>
    <w:locked/>
    <w:rsid w:val="00480DA0"/>
    <w:rPr>
      <w:rFonts w:cs="Arial"/>
      <w:b/>
      <w:bCs/>
      <w:color w:val="D27C32"/>
      <w:sz w:val="36"/>
      <w:szCs w:val="28"/>
    </w:rPr>
  </w:style>
  <w:style w:type="paragraph" w:customStyle="1" w:styleId="WW-NormalWeb">
    <w:name w:val="WW-Normal (Web)"/>
    <w:basedOn w:val="Normal"/>
    <w:rsid w:val="008B74EA"/>
    <w:pPr>
      <w:widowControl w:val="0"/>
      <w:suppressAutoHyphens/>
      <w:spacing w:before="280" w:after="280"/>
    </w:pPr>
    <w:rPr>
      <w:rFonts w:ascii="Times New Roman" w:hAnsi="Times New Roman" w:cs="Tahoma"/>
      <w:sz w:val="22"/>
      <w:szCs w:val="24"/>
    </w:rPr>
  </w:style>
  <w:style w:type="character" w:customStyle="1" w:styleId="plaintext">
    <w:name w:val="plaintext"/>
    <w:basedOn w:val="DefaultParagraphFont"/>
    <w:rsid w:val="00A967A4"/>
    <w:rPr>
      <w:rFonts w:cs="Times New Roman"/>
    </w:rPr>
  </w:style>
  <w:style w:type="paragraph" w:customStyle="1" w:styleId="ArticleBody">
    <w:name w:val="Article Body"/>
    <w:uiPriority w:val="99"/>
    <w:rsid w:val="008F43DA"/>
    <w:pPr>
      <w:tabs>
        <w:tab w:val="left" w:pos="900"/>
      </w:tabs>
      <w:autoSpaceDE w:val="0"/>
      <w:autoSpaceDN w:val="0"/>
      <w:spacing w:after="120"/>
    </w:pPr>
    <w:rPr>
      <w:rFonts w:ascii="Verdana" w:hAnsi="Verdana" w:cs="Verdana"/>
      <w:kern w:val="32"/>
    </w:rPr>
  </w:style>
  <w:style w:type="paragraph" w:customStyle="1" w:styleId="ArticleHeadline">
    <w:name w:val="ArticleHeadline"/>
    <w:next w:val="ArticleBody"/>
    <w:rsid w:val="00F2620B"/>
    <w:rPr>
      <w:b/>
      <w:bCs/>
      <w:kern w:val="32"/>
      <w:sz w:val="24"/>
      <w:szCs w:val="32"/>
    </w:rPr>
  </w:style>
  <w:style w:type="paragraph" w:styleId="Revision">
    <w:name w:val="Revision"/>
    <w:hidden/>
    <w:semiHidden/>
    <w:rsid w:val="005E7976"/>
  </w:style>
  <w:style w:type="character" w:customStyle="1" w:styleId="BodyText2Char">
    <w:name w:val="Body Text 2 Char"/>
    <w:basedOn w:val="DefaultParagraphFont"/>
    <w:link w:val="BodyText2"/>
    <w:rsid w:val="0055233C"/>
    <w:rPr>
      <w:rFonts w:cs="Times New (W1)"/>
      <w:szCs w:val="24"/>
    </w:rPr>
  </w:style>
  <w:style w:type="paragraph" w:customStyle="1" w:styleId="ListDM">
    <w:name w:val="List DM"/>
    <w:qFormat/>
    <w:rsid w:val="008F4A0A"/>
    <w:pPr>
      <w:spacing w:after="120"/>
    </w:pPr>
    <w:rPr>
      <w:rFonts w:cs="Tahoma"/>
      <w:szCs w:val="24"/>
    </w:rPr>
  </w:style>
  <w:style w:type="paragraph" w:customStyle="1" w:styleId="Bullet2">
    <w:name w:val="Bullet 2"/>
    <w:qFormat/>
    <w:rsid w:val="00D92762"/>
    <w:pPr>
      <w:numPr>
        <w:numId w:val="2"/>
      </w:numPr>
      <w:spacing w:after="120"/>
      <w:ind w:left="720"/>
    </w:pPr>
    <w:rPr>
      <w:rFonts w:cs="Times New (W1)"/>
      <w:szCs w:val="24"/>
      <w:lang w:val="en-GB" w:eastAsia="ar-SA"/>
    </w:rPr>
  </w:style>
  <w:style w:type="paragraph" w:customStyle="1" w:styleId="AppHeading3">
    <w:name w:val="App Heading 3"/>
    <w:next w:val="BodyText1"/>
    <w:uiPriority w:val="3"/>
    <w:rsid w:val="006039FD"/>
    <w:pPr>
      <w:keepNext/>
      <w:numPr>
        <w:ilvl w:val="2"/>
        <w:numId w:val="6"/>
      </w:numPr>
      <w:tabs>
        <w:tab w:val="left" w:pos="1080"/>
      </w:tabs>
      <w:spacing w:before="240" w:after="60"/>
    </w:pPr>
    <w:rPr>
      <w:rFonts w:cs="Times New (W1)"/>
      <w:b/>
      <w:sz w:val="22"/>
      <w:lang w:val="en-GB"/>
    </w:rPr>
  </w:style>
  <w:style w:type="paragraph" w:customStyle="1" w:styleId="AppHeading2">
    <w:name w:val="App Heading 2"/>
    <w:next w:val="BodyText1"/>
    <w:uiPriority w:val="3"/>
    <w:qFormat/>
    <w:rsid w:val="006039FD"/>
    <w:pPr>
      <w:keepNext/>
      <w:widowControl w:val="0"/>
      <w:numPr>
        <w:ilvl w:val="1"/>
        <w:numId w:val="6"/>
      </w:numPr>
      <w:tabs>
        <w:tab w:val="left" w:pos="576"/>
      </w:tabs>
      <w:spacing w:before="240" w:line="240" w:lineRule="atLeast"/>
      <w:outlineLvl w:val="0"/>
    </w:pPr>
    <w:rPr>
      <w:rFonts w:cs="Times New (W1)"/>
      <w:b/>
      <w:sz w:val="24"/>
      <w:lang w:val="en-GB"/>
    </w:rPr>
  </w:style>
  <w:style w:type="paragraph" w:customStyle="1" w:styleId="AppHeading1">
    <w:name w:val="App Heading 1"/>
    <w:next w:val="BodyText1"/>
    <w:uiPriority w:val="3"/>
    <w:rsid w:val="006039FD"/>
    <w:pPr>
      <w:keepNext/>
      <w:pageBreakBefore/>
      <w:widowControl w:val="0"/>
      <w:numPr>
        <w:numId w:val="6"/>
      </w:numPr>
      <w:tabs>
        <w:tab w:val="left" w:pos="2520"/>
      </w:tabs>
      <w:spacing w:before="240" w:after="100" w:afterAutospacing="1" w:line="240" w:lineRule="atLeast"/>
      <w:outlineLvl w:val="0"/>
    </w:pPr>
    <w:rPr>
      <w:rFonts w:ascii="Verdana" w:hAnsi="Verdana" w:cs="Times New (W1)"/>
      <w:b/>
      <w:color w:val="D27C32"/>
      <w:sz w:val="36"/>
      <w:szCs w:val="36"/>
      <w:lang w:val="en-GB"/>
    </w:rPr>
  </w:style>
  <w:style w:type="paragraph" w:styleId="PlainText0">
    <w:name w:val="Plain Text"/>
    <w:basedOn w:val="Normal"/>
    <w:link w:val="PlainTextChar"/>
    <w:rsid w:val="00971036"/>
    <w:pPr>
      <w:spacing w:after="0"/>
    </w:pPr>
    <w:rPr>
      <w:rFonts w:ascii="Courier New" w:hAnsi="Courier New" w:cs="Courier New"/>
      <w:szCs w:val="24"/>
    </w:rPr>
  </w:style>
  <w:style w:type="character" w:customStyle="1" w:styleId="PlainTextChar">
    <w:name w:val="Plain Text Char"/>
    <w:basedOn w:val="DefaultParagraphFont"/>
    <w:link w:val="PlainText0"/>
    <w:rsid w:val="00971036"/>
    <w:rPr>
      <w:rFonts w:ascii="Courier New" w:hAnsi="Courier New" w:cs="Courier New"/>
      <w:szCs w:val="24"/>
    </w:rPr>
  </w:style>
  <w:style w:type="paragraph" w:styleId="BodyText">
    <w:name w:val="Body Text"/>
    <w:basedOn w:val="Normal"/>
    <w:link w:val="BodyTextChar"/>
    <w:rsid w:val="00CD66D4"/>
  </w:style>
  <w:style w:type="character" w:customStyle="1" w:styleId="BodyTextChar">
    <w:name w:val="Body Text Char"/>
    <w:basedOn w:val="DefaultParagraphFont"/>
    <w:link w:val="BodyText"/>
    <w:rsid w:val="00CD66D4"/>
  </w:style>
  <w:style w:type="paragraph" w:customStyle="1" w:styleId="SprecTeamResponse">
    <w:name w:val="Sprec Team Response"/>
    <w:basedOn w:val="Normal"/>
    <w:link w:val="SprecTeamResponseChar"/>
    <w:qFormat/>
    <w:rsid w:val="008B6599"/>
    <w:pPr>
      <w:framePr w:wrap="notBeside" w:vAnchor="text" w:hAnchor="text" w:y="1"/>
      <w:widowControl w:val="0"/>
      <w:tabs>
        <w:tab w:val="left" w:pos="288"/>
        <w:tab w:val="left" w:pos="576"/>
        <w:tab w:val="left" w:pos="864"/>
        <w:tab w:val="left" w:pos="1152"/>
        <w:tab w:val="left" w:pos="1440"/>
        <w:tab w:val="left" w:pos="1728"/>
      </w:tabs>
      <w:spacing w:after="0"/>
      <w:contextualSpacing/>
    </w:pPr>
    <w:rPr>
      <w:rFonts w:asciiTheme="minorHAnsi" w:hAnsiTheme="minorHAnsi"/>
      <w:sz w:val="16"/>
      <w:szCs w:val="16"/>
    </w:rPr>
  </w:style>
  <w:style w:type="character" w:customStyle="1" w:styleId="SprecTeamResponseChar">
    <w:name w:val="Sprec Team Response Char"/>
    <w:basedOn w:val="DefaultParagraphFont"/>
    <w:link w:val="SprecTeamResponse"/>
    <w:rsid w:val="008B6599"/>
    <w:rPr>
      <w:rFonts w:asciiTheme="minorHAnsi" w:hAnsiTheme="minorHAnsi"/>
      <w:sz w:val="16"/>
      <w:szCs w:val="16"/>
    </w:rPr>
  </w:style>
  <w:style w:type="paragraph" w:styleId="NoSpacing">
    <w:name w:val="No Spacing"/>
    <w:uiPriority w:val="1"/>
    <w:qFormat/>
    <w:rsid w:val="008B6599"/>
  </w:style>
  <w:style w:type="character" w:customStyle="1" w:styleId="PlainTextChar1">
    <w:name w:val="Plain Text Char1"/>
    <w:basedOn w:val="DefaultParagraphFont"/>
    <w:semiHidden/>
    <w:locked/>
    <w:rsid w:val="00880058"/>
    <w:rPr>
      <w:rFonts w:ascii="Courier New" w:hAnsi="Courier New" w:cs="Courier New"/>
      <w:szCs w:val="24"/>
      <w:lang w:eastAsia="ar-SA"/>
    </w:rPr>
  </w:style>
  <w:style w:type="character" w:styleId="CommentReference">
    <w:name w:val="annotation reference"/>
    <w:basedOn w:val="DefaultParagraphFont"/>
    <w:rsid w:val="007E4E28"/>
    <w:rPr>
      <w:sz w:val="16"/>
      <w:szCs w:val="16"/>
    </w:rPr>
  </w:style>
  <w:style w:type="paragraph" w:styleId="CommentText">
    <w:name w:val="annotation text"/>
    <w:basedOn w:val="Normal"/>
    <w:link w:val="CommentTextChar"/>
    <w:rsid w:val="007E4E28"/>
  </w:style>
  <w:style w:type="character" w:customStyle="1" w:styleId="CommentTextChar">
    <w:name w:val="Comment Text Char"/>
    <w:basedOn w:val="DefaultParagraphFont"/>
    <w:link w:val="CommentText"/>
    <w:rsid w:val="007E4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
      <w:marLeft w:val="0"/>
      <w:marRight w:val="0"/>
      <w:marTop w:val="0"/>
      <w:marBottom w:val="0"/>
      <w:divBdr>
        <w:top w:val="none" w:sz="0" w:space="0" w:color="auto"/>
        <w:left w:val="none" w:sz="0" w:space="0" w:color="auto"/>
        <w:bottom w:val="none" w:sz="0" w:space="0" w:color="auto"/>
        <w:right w:val="none" w:sz="0" w:space="0" w:color="auto"/>
      </w:divBdr>
      <w:divsChild>
        <w:div w:id="3">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100"/>
              <w:marBottom w:val="100"/>
              <w:divBdr>
                <w:top w:val="none" w:sz="0" w:space="0" w:color="auto"/>
                <w:left w:val="none" w:sz="0" w:space="0" w:color="auto"/>
                <w:bottom w:val="none" w:sz="0" w:space="0" w:color="auto"/>
                <w:right w:val="none" w:sz="0" w:space="0" w:color="auto"/>
              </w:divBdr>
              <w:divsChild>
                <w:div w:id="1">
                  <w:marLeft w:val="480"/>
                  <w:marRight w:val="0"/>
                  <w:marTop w:val="375"/>
                  <w:marBottom w:val="0"/>
                  <w:divBdr>
                    <w:top w:val="none" w:sz="0" w:space="0" w:color="auto"/>
                    <w:left w:val="none" w:sz="0" w:space="0" w:color="auto"/>
                    <w:bottom w:val="none" w:sz="0" w:space="0" w:color="auto"/>
                    <w:right w:val="none" w:sz="0" w:space="0" w:color="auto"/>
                  </w:divBdr>
                  <w:divsChild>
                    <w:div w:id="6">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
      <w:marLeft w:val="150"/>
      <w:marRight w:val="150"/>
      <w:marTop w:val="150"/>
      <w:marBottom w:val="150"/>
      <w:divBdr>
        <w:top w:val="none" w:sz="0" w:space="0" w:color="auto"/>
        <w:left w:val="none" w:sz="0" w:space="0" w:color="auto"/>
        <w:bottom w:val="none" w:sz="0" w:space="0" w:color="auto"/>
        <w:right w:val="none" w:sz="0" w:space="0" w:color="auto"/>
      </w:divBdr>
    </w:div>
    <w:div w:id="5">
      <w:marLeft w:val="0"/>
      <w:marRight w:val="0"/>
      <w:marTop w:val="0"/>
      <w:marBottom w:val="0"/>
      <w:divBdr>
        <w:top w:val="none" w:sz="0" w:space="0" w:color="auto"/>
        <w:left w:val="none" w:sz="0" w:space="0" w:color="auto"/>
        <w:bottom w:val="none" w:sz="0" w:space="0" w:color="auto"/>
        <w:right w:val="none" w:sz="0" w:space="0" w:color="auto"/>
      </w:divBdr>
    </w:div>
    <w:div w:id="7">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
      </w:divsChild>
    </w:div>
    <w:div w:id="10">
      <w:marLeft w:val="0"/>
      <w:marRight w:val="0"/>
      <w:marTop w:val="0"/>
      <w:marBottom w:val="0"/>
      <w:divBdr>
        <w:top w:val="none" w:sz="0" w:space="0" w:color="auto"/>
        <w:left w:val="none" w:sz="0" w:space="0" w:color="auto"/>
        <w:bottom w:val="none" w:sz="0" w:space="0" w:color="auto"/>
        <w:right w:val="none" w:sz="0" w:space="0" w:color="auto"/>
      </w:divBdr>
    </w:div>
    <w:div w:id="12">
      <w:marLeft w:val="0"/>
      <w:marRight w:val="0"/>
      <w:marTop w:val="0"/>
      <w:marBottom w:val="0"/>
      <w:divBdr>
        <w:top w:val="none" w:sz="0" w:space="0" w:color="auto"/>
        <w:left w:val="none" w:sz="0" w:space="0" w:color="auto"/>
        <w:bottom w:val="none" w:sz="0" w:space="0" w:color="auto"/>
        <w:right w:val="none" w:sz="0" w:space="0" w:color="auto"/>
      </w:divBdr>
    </w:div>
    <w:div w:id="28922259">
      <w:bodyDiv w:val="1"/>
      <w:marLeft w:val="0"/>
      <w:marRight w:val="0"/>
      <w:marTop w:val="0"/>
      <w:marBottom w:val="0"/>
      <w:divBdr>
        <w:top w:val="none" w:sz="0" w:space="0" w:color="auto"/>
        <w:left w:val="none" w:sz="0" w:space="0" w:color="auto"/>
        <w:bottom w:val="none" w:sz="0" w:space="0" w:color="auto"/>
        <w:right w:val="none" w:sz="0" w:space="0" w:color="auto"/>
      </w:divBdr>
    </w:div>
    <w:div w:id="76250063">
      <w:bodyDiv w:val="1"/>
      <w:marLeft w:val="0"/>
      <w:marRight w:val="0"/>
      <w:marTop w:val="0"/>
      <w:marBottom w:val="0"/>
      <w:divBdr>
        <w:top w:val="none" w:sz="0" w:space="0" w:color="auto"/>
        <w:left w:val="none" w:sz="0" w:space="0" w:color="auto"/>
        <w:bottom w:val="none" w:sz="0" w:space="0" w:color="auto"/>
        <w:right w:val="none" w:sz="0" w:space="0" w:color="auto"/>
      </w:divBdr>
    </w:div>
    <w:div w:id="136459982">
      <w:bodyDiv w:val="1"/>
      <w:marLeft w:val="0"/>
      <w:marRight w:val="0"/>
      <w:marTop w:val="0"/>
      <w:marBottom w:val="0"/>
      <w:divBdr>
        <w:top w:val="none" w:sz="0" w:space="0" w:color="auto"/>
        <w:left w:val="none" w:sz="0" w:space="0" w:color="auto"/>
        <w:bottom w:val="none" w:sz="0" w:space="0" w:color="auto"/>
        <w:right w:val="none" w:sz="0" w:space="0" w:color="auto"/>
      </w:divBdr>
    </w:div>
    <w:div w:id="227497021">
      <w:bodyDiv w:val="1"/>
      <w:marLeft w:val="0"/>
      <w:marRight w:val="0"/>
      <w:marTop w:val="0"/>
      <w:marBottom w:val="0"/>
      <w:divBdr>
        <w:top w:val="none" w:sz="0" w:space="0" w:color="auto"/>
        <w:left w:val="none" w:sz="0" w:space="0" w:color="auto"/>
        <w:bottom w:val="none" w:sz="0" w:space="0" w:color="auto"/>
        <w:right w:val="none" w:sz="0" w:space="0" w:color="auto"/>
      </w:divBdr>
    </w:div>
    <w:div w:id="278338604">
      <w:bodyDiv w:val="1"/>
      <w:marLeft w:val="0"/>
      <w:marRight w:val="0"/>
      <w:marTop w:val="0"/>
      <w:marBottom w:val="0"/>
      <w:divBdr>
        <w:top w:val="none" w:sz="0" w:space="0" w:color="auto"/>
        <w:left w:val="none" w:sz="0" w:space="0" w:color="auto"/>
        <w:bottom w:val="none" w:sz="0" w:space="0" w:color="auto"/>
        <w:right w:val="none" w:sz="0" w:space="0" w:color="auto"/>
      </w:divBdr>
    </w:div>
    <w:div w:id="437139738">
      <w:bodyDiv w:val="1"/>
      <w:marLeft w:val="0"/>
      <w:marRight w:val="0"/>
      <w:marTop w:val="0"/>
      <w:marBottom w:val="0"/>
      <w:divBdr>
        <w:top w:val="none" w:sz="0" w:space="0" w:color="auto"/>
        <w:left w:val="none" w:sz="0" w:space="0" w:color="auto"/>
        <w:bottom w:val="none" w:sz="0" w:space="0" w:color="auto"/>
        <w:right w:val="none" w:sz="0" w:space="0" w:color="auto"/>
      </w:divBdr>
    </w:div>
    <w:div w:id="450321656">
      <w:bodyDiv w:val="1"/>
      <w:marLeft w:val="0"/>
      <w:marRight w:val="0"/>
      <w:marTop w:val="0"/>
      <w:marBottom w:val="0"/>
      <w:divBdr>
        <w:top w:val="none" w:sz="0" w:space="0" w:color="auto"/>
        <w:left w:val="none" w:sz="0" w:space="0" w:color="auto"/>
        <w:bottom w:val="none" w:sz="0" w:space="0" w:color="auto"/>
        <w:right w:val="none" w:sz="0" w:space="0" w:color="auto"/>
      </w:divBdr>
    </w:div>
    <w:div w:id="483277850">
      <w:bodyDiv w:val="1"/>
      <w:marLeft w:val="0"/>
      <w:marRight w:val="0"/>
      <w:marTop w:val="0"/>
      <w:marBottom w:val="0"/>
      <w:divBdr>
        <w:top w:val="none" w:sz="0" w:space="0" w:color="auto"/>
        <w:left w:val="none" w:sz="0" w:space="0" w:color="auto"/>
        <w:bottom w:val="none" w:sz="0" w:space="0" w:color="auto"/>
        <w:right w:val="none" w:sz="0" w:space="0" w:color="auto"/>
      </w:divBdr>
    </w:div>
    <w:div w:id="522861997">
      <w:bodyDiv w:val="1"/>
      <w:marLeft w:val="0"/>
      <w:marRight w:val="0"/>
      <w:marTop w:val="0"/>
      <w:marBottom w:val="0"/>
      <w:divBdr>
        <w:top w:val="none" w:sz="0" w:space="0" w:color="auto"/>
        <w:left w:val="none" w:sz="0" w:space="0" w:color="auto"/>
        <w:bottom w:val="none" w:sz="0" w:space="0" w:color="auto"/>
        <w:right w:val="none" w:sz="0" w:space="0" w:color="auto"/>
      </w:divBdr>
    </w:div>
    <w:div w:id="549420413">
      <w:bodyDiv w:val="1"/>
      <w:marLeft w:val="0"/>
      <w:marRight w:val="0"/>
      <w:marTop w:val="0"/>
      <w:marBottom w:val="0"/>
      <w:divBdr>
        <w:top w:val="none" w:sz="0" w:space="0" w:color="auto"/>
        <w:left w:val="none" w:sz="0" w:space="0" w:color="auto"/>
        <w:bottom w:val="none" w:sz="0" w:space="0" w:color="auto"/>
        <w:right w:val="none" w:sz="0" w:space="0" w:color="auto"/>
      </w:divBdr>
    </w:div>
    <w:div w:id="770855746">
      <w:bodyDiv w:val="1"/>
      <w:marLeft w:val="0"/>
      <w:marRight w:val="0"/>
      <w:marTop w:val="0"/>
      <w:marBottom w:val="0"/>
      <w:divBdr>
        <w:top w:val="none" w:sz="0" w:space="0" w:color="auto"/>
        <w:left w:val="none" w:sz="0" w:space="0" w:color="auto"/>
        <w:bottom w:val="none" w:sz="0" w:space="0" w:color="auto"/>
        <w:right w:val="none" w:sz="0" w:space="0" w:color="auto"/>
      </w:divBdr>
    </w:div>
    <w:div w:id="862135834">
      <w:bodyDiv w:val="1"/>
      <w:marLeft w:val="0"/>
      <w:marRight w:val="0"/>
      <w:marTop w:val="0"/>
      <w:marBottom w:val="0"/>
      <w:divBdr>
        <w:top w:val="none" w:sz="0" w:space="0" w:color="auto"/>
        <w:left w:val="none" w:sz="0" w:space="0" w:color="auto"/>
        <w:bottom w:val="none" w:sz="0" w:space="0" w:color="auto"/>
        <w:right w:val="none" w:sz="0" w:space="0" w:color="auto"/>
      </w:divBdr>
    </w:div>
    <w:div w:id="879197793">
      <w:bodyDiv w:val="1"/>
      <w:marLeft w:val="0"/>
      <w:marRight w:val="0"/>
      <w:marTop w:val="0"/>
      <w:marBottom w:val="0"/>
      <w:divBdr>
        <w:top w:val="none" w:sz="0" w:space="0" w:color="auto"/>
        <w:left w:val="none" w:sz="0" w:space="0" w:color="auto"/>
        <w:bottom w:val="none" w:sz="0" w:space="0" w:color="auto"/>
        <w:right w:val="none" w:sz="0" w:space="0" w:color="auto"/>
      </w:divBdr>
    </w:div>
    <w:div w:id="935865413">
      <w:bodyDiv w:val="1"/>
      <w:marLeft w:val="0"/>
      <w:marRight w:val="0"/>
      <w:marTop w:val="0"/>
      <w:marBottom w:val="0"/>
      <w:divBdr>
        <w:top w:val="none" w:sz="0" w:space="0" w:color="auto"/>
        <w:left w:val="none" w:sz="0" w:space="0" w:color="auto"/>
        <w:bottom w:val="none" w:sz="0" w:space="0" w:color="auto"/>
        <w:right w:val="none" w:sz="0" w:space="0" w:color="auto"/>
      </w:divBdr>
    </w:div>
    <w:div w:id="939223173">
      <w:bodyDiv w:val="1"/>
      <w:marLeft w:val="0"/>
      <w:marRight w:val="0"/>
      <w:marTop w:val="0"/>
      <w:marBottom w:val="0"/>
      <w:divBdr>
        <w:top w:val="none" w:sz="0" w:space="0" w:color="auto"/>
        <w:left w:val="none" w:sz="0" w:space="0" w:color="auto"/>
        <w:bottom w:val="none" w:sz="0" w:space="0" w:color="auto"/>
        <w:right w:val="none" w:sz="0" w:space="0" w:color="auto"/>
      </w:divBdr>
    </w:div>
    <w:div w:id="1080178709">
      <w:bodyDiv w:val="1"/>
      <w:marLeft w:val="0"/>
      <w:marRight w:val="0"/>
      <w:marTop w:val="0"/>
      <w:marBottom w:val="0"/>
      <w:divBdr>
        <w:top w:val="none" w:sz="0" w:space="0" w:color="auto"/>
        <w:left w:val="none" w:sz="0" w:space="0" w:color="auto"/>
        <w:bottom w:val="none" w:sz="0" w:space="0" w:color="auto"/>
        <w:right w:val="none" w:sz="0" w:space="0" w:color="auto"/>
      </w:divBdr>
    </w:div>
    <w:div w:id="1100756200">
      <w:bodyDiv w:val="1"/>
      <w:marLeft w:val="0"/>
      <w:marRight w:val="0"/>
      <w:marTop w:val="0"/>
      <w:marBottom w:val="0"/>
      <w:divBdr>
        <w:top w:val="none" w:sz="0" w:space="0" w:color="auto"/>
        <w:left w:val="none" w:sz="0" w:space="0" w:color="auto"/>
        <w:bottom w:val="none" w:sz="0" w:space="0" w:color="auto"/>
        <w:right w:val="none" w:sz="0" w:space="0" w:color="auto"/>
      </w:divBdr>
    </w:div>
    <w:div w:id="1147822120">
      <w:bodyDiv w:val="1"/>
      <w:marLeft w:val="0"/>
      <w:marRight w:val="0"/>
      <w:marTop w:val="0"/>
      <w:marBottom w:val="0"/>
      <w:divBdr>
        <w:top w:val="none" w:sz="0" w:space="0" w:color="auto"/>
        <w:left w:val="none" w:sz="0" w:space="0" w:color="auto"/>
        <w:bottom w:val="none" w:sz="0" w:space="0" w:color="auto"/>
        <w:right w:val="none" w:sz="0" w:space="0" w:color="auto"/>
      </w:divBdr>
    </w:div>
    <w:div w:id="1182158377">
      <w:bodyDiv w:val="1"/>
      <w:marLeft w:val="0"/>
      <w:marRight w:val="0"/>
      <w:marTop w:val="0"/>
      <w:marBottom w:val="0"/>
      <w:divBdr>
        <w:top w:val="none" w:sz="0" w:space="0" w:color="auto"/>
        <w:left w:val="none" w:sz="0" w:space="0" w:color="auto"/>
        <w:bottom w:val="none" w:sz="0" w:space="0" w:color="auto"/>
        <w:right w:val="none" w:sz="0" w:space="0" w:color="auto"/>
      </w:divBdr>
    </w:div>
    <w:div w:id="1404835232">
      <w:bodyDiv w:val="1"/>
      <w:marLeft w:val="0"/>
      <w:marRight w:val="0"/>
      <w:marTop w:val="0"/>
      <w:marBottom w:val="0"/>
      <w:divBdr>
        <w:top w:val="none" w:sz="0" w:space="0" w:color="auto"/>
        <w:left w:val="none" w:sz="0" w:space="0" w:color="auto"/>
        <w:bottom w:val="none" w:sz="0" w:space="0" w:color="auto"/>
        <w:right w:val="none" w:sz="0" w:space="0" w:color="auto"/>
      </w:divBdr>
    </w:div>
    <w:div w:id="1574852957">
      <w:bodyDiv w:val="1"/>
      <w:marLeft w:val="0"/>
      <w:marRight w:val="0"/>
      <w:marTop w:val="0"/>
      <w:marBottom w:val="0"/>
      <w:divBdr>
        <w:top w:val="none" w:sz="0" w:space="0" w:color="auto"/>
        <w:left w:val="none" w:sz="0" w:space="0" w:color="auto"/>
        <w:bottom w:val="none" w:sz="0" w:space="0" w:color="auto"/>
        <w:right w:val="none" w:sz="0" w:space="0" w:color="auto"/>
      </w:divBdr>
    </w:div>
    <w:div w:id="1579051006">
      <w:bodyDiv w:val="1"/>
      <w:marLeft w:val="0"/>
      <w:marRight w:val="0"/>
      <w:marTop w:val="0"/>
      <w:marBottom w:val="0"/>
      <w:divBdr>
        <w:top w:val="none" w:sz="0" w:space="0" w:color="auto"/>
        <w:left w:val="none" w:sz="0" w:space="0" w:color="auto"/>
        <w:bottom w:val="none" w:sz="0" w:space="0" w:color="auto"/>
        <w:right w:val="none" w:sz="0" w:space="0" w:color="auto"/>
      </w:divBdr>
    </w:div>
    <w:div w:id="1867478371">
      <w:bodyDiv w:val="1"/>
      <w:marLeft w:val="0"/>
      <w:marRight w:val="0"/>
      <w:marTop w:val="0"/>
      <w:marBottom w:val="0"/>
      <w:divBdr>
        <w:top w:val="none" w:sz="0" w:space="0" w:color="auto"/>
        <w:left w:val="none" w:sz="0" w:space="0" w:color="auto"/>
        <w:bottom w:val="none" w:sz="0" w:space="0" w:color="auto"/>
        <w:right w:val="none" w:sz="0" w:space="0" w:color="auto"/>
      </w:divBdr>
    </w:div>
    <w:div w:id="2073504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nergistics.org/legal-policies"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hyperlink" Target="http://www.energistics.org/product-license-agreement"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numbering" Target="numbering.xml"/><Relationship Id="rId15" Type="http://schemas.openxmlformats.org/officeDocument/2006/relationships/hyperlink" Target="http://www.energistics.org/legal-policie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energistics.org/product-license-agreement"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http://www.energistics.org/prodml-standard"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eader" Target="header1.xml"/></Relationships>
</file>

<file path=word/_rels/footnotes.xml.rels><?xml version="1.0" encoding="UTF-8" standalone="yes"?>
<Relationships xmlns="http://schemas.openxmlformats.org/package/2006/relationships"><Relationship Id="rId2" Type="http://schemas.openxmlformats.org/officeDocument/2006/relationships/hyperlink" Target="http://www.energistics.org/witsml-standard" TargetMode="External"/><Relationship Id="rId1" Type="http://schemas.openxmlformats.org/officeDocument/2006/relationships/hyperlink" Target="http://www.energistics.org/prodml-standar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nna\AppData\Roaming\Microsoft\Templates\ENERGISTICS%20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_DCDateModified xmlns="http://schemas.microsoft.com/sharepoint/v3/fields" xsi:nil="true"/>
    <Change_x0020_Request xmlns="3ff3e6f1-883d-4c99-856f-71c91a39f93a">32</Change_x0020_Request>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FB8E9C18876294C96616966681B4F04" ma:contentTypeVersion="4" ma:contentTypeDescription="Create a new document." ma:contentTypeScope="" ma:versionID="6dec860416471813ec7d4b23a09c7b5c">
  <xsd:schema xmlns:xsd="http://www.w3.org/2001/XMLSchema" xmlns:p="http://schemas.microsoft.com/office/2006/metadata/properties" xmlns:ns2="http://schemas.microsoft.com/sharepoint/v3/fields" xmlns:ns3="3ff3e6f1-883d-4c99-856f-71c91a39f93a" targetNamespace="http://schemas.microsoft.com/office/2006/metadata/properties" ma:root="true" ma:fieldsID="28a565c767c447dc200c77126afa0102" ns2:_="" ns3:_="">
    <xsd:import namespace="http://schemas.microsoft.com/sharepoint/v3/fields"/>
    <xsd:import namespace="3ff3e6f1-883d-4c99-856f-71c91a39f93a"/>
    <xsd:element name="properties">
      <xsd:complexType>
        <xsd:sequence>
          <xsd:element name="documentManagement">
            <xsd:complexType>
              <xsd:all>
                <xsd:element ref="ns2:_DCDateModified" minOccurs="0"/>
                <xsd:element ref="ns3:Change_x0020_Request" minOccurs="0"/>
              </xsd:all>
            </xsd:complexType>
          </xsd:element>
        </xsd:sequence>
      </xsd:complexType>
    </xsd:element>
  </xsd:schema>
  <xsd:schema xmlns:xsd="http://www.w3.org/2001/XMLSchema" xmlns:dms="http://schemas.microsoft.com/office/2006/documentManagement/types" targetNamespace="http://schemas.microsoft.com/sharepoint/v3/fields" elementFormDefault="qualified">
    <xsd:import namespace="http://schemas.microsoft.com/office/2006/documentManagement/types"/>
    <xsd:element name="_DCDateModified" ma:index="8" nillable="true" ma:displayName="Date Modified" ma:description="The date on which this resource was last modified" ma:format="DateTime" ma:internalName="_DCDateModified">
      <xsd:simpleType>
        <xsd:restriction base="dms:DateTime"/>
      </xsd:simpleType>
    </xsd:element>
  </xsd:schema>
  <xsd:schema xmlns:xsd="http://www.w3.org/2001/XMLSchema" xmlns:dms="http://schemas.microsoft.com/office/2006/documentManagement/types" targetNamespace="3ff3e6f1-883d-4c99-856f-71c91a39f93a" elementFormDefault="qualified">
    <xsd:import namespace="http://schemas.microsoft.com/office/2006/documentManagement/types"/>
    <xsd:element name="Change_x0020_Request" ma:index="10" nillable="true" ma:displayName="Change Request" ma:description="Identify the Change Request to which this document relates." ma:list="{8bb8e757-9b1e-4741-8118-9993de1cac8f}" ma:internalName="Change_x0020_Request" ma:showField="CR_x0020__x0023_">
      <xsd:simpleType>
        <xsd:restriction base="dms:Lookup"/>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ma:index="9" ma:displayName="Comments"/>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7D2B16-4C94-40D2-8F46-AC0EBBADC54A}">
  <ds:schemaRefs>
    <ds:schemaRef ds:uri="http://purl.org/dc/terms/"/>
    <ds:schemaRef ds:uri="http://schemas.microsoft.com/office/2006/documentManagement/types"/>
    <ds:schemaRef ds:uri="http://schemas.microsoft.com/office/2006/metadata/properties"/>
    <ds:schemaRef ds:uri="http://purl.org/dc/dcmitype/"/>
    <ds:schemaRef ds:uri="3ff3e6f1-883d-4c99-856f-71c91a39f93a"/>
    <ds:schemaRef ds:uri="http://schemas.microsoft.com/sharepoint/v3/fields"/>
    <ds:schemaRef ds:uri="http://purl.org/dc/elements/1.1/"/>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575C4206-4BBD-40A9-8A53-93314B188104}">
  <ds:schemaRefs>
    <ds:schemaRef ds:uri="http://schemas.microsoft.com/sharepoint/v3/contenttype/forms"/>
  </ds:schemaRefs>
</ds:datastoreItem>
</file>

<file path=customXml/itemProps3.xml><?xml version="1.0" encoding="utf-8"?>
<ds:datastoreItem xmlns:ds="http://schemas.openxmlformats.org/officeDocument/2006/customXml" ds:itemID="{07FF3607-8C2B-4A21-9CCA-9E9C70F3632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fields"/>
    <ds:schemaRef ds:uri="3ff3e6f1-883d-4c99-856f-71c91a39f93a"/>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6B4AD168-9AD0-4B36-9F5B-843824E11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ENERGISTICS 2</Template>
  <TotalTime>1</TotalTime>
  <Pages>47</Pages>
  <Words>6139</Words>
  <Characters>34994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PRODML Product Volume, Network Model &amp; Time Series Usage Guide</vt:lpstr>
    </vt:vector>
  </TitlesOfParts>
  <Company>Atman Consulting</Company>
  <LinksUpToDate>false</LinksUpToDate>
  <CharactersWithSpaces>41051</CharactersWithSpaces>
  <SharedDoc>false</SharedDoc>
  <HLinks>
    <vt:vector size="300" baseType="variant">
      <vt:variant>
        <vt:i4>4128807</vt:i4>
      </vt:variant>
      <vt:variant>
        <vt:i4>339</vt:i4>
      </vt:variant>
      <vt:variant>
        <vt:i4>0</vt:i4>
      </vt:variant>
      <vt:variant>
        <vt:i4>5</vt:i4>
      </vt:variant>
      <vt:variant>
        <vt:lpwstr>http://www.ietf.org/rfc/rfc2119.txt</vt:lpwstr>
      </vt:variant>
      <vt:variant>
        <vt:lpwstr/>
      </vt:variant>
      <vt:variant>
        <vt:i4>4522074</vt:i4>
      </vt:variant>
      <vt:variant>
        <vt:i4>336</vt:i4>
      </vt:variant>
      <vt:variant>
        <vt:i4>0</vt:i4>
      </vt:variant>
      <vt:variant>
        <vt:i4>5</vt:i4>
      </vt:variant>
      <vt:variant>
        <vt:lpwstr>http://www.ietg.org/</vt:lpwstr>
      </vt:variant>
      <vt:variant>
        <vt:lpwstr/>
      </vt:variant>
      <vt:variant>
        <vt:i4>5308498</vt:i4>
      </vt:variant>
      <vt:variant>
        <vt:i4>333</vt:i4>
      </vt:variant>
      <vt:variant>
        <vt:i4>0</vt:i4>
      </vt:variant>
      <vt:variant>
        <vt:i4>5</vt:i4>
      </vt:variant>
      <vt:variant>
        <vt:lpwstr>http://www.dcmi.org/</vt:lpwstr>
      </vt:variant>
      <vt:variant>
        <vt:lpwstr/>
      </vt:variant>
      <vt:variant>
        <vt:i4>5111887</vt:i4>
      </vt:variant>
      <vt:variant>
        <vt:i4>330</vt:i4>
      </vt:variant>
      <vt:variant>
        <vt:i4>0</vt:i4>
      </vt:variant>
      <vt:variant>
        <vt:i4>5</vt:i4>
      </vt:variant>
      <vt:variant>
        <vt:lpwstr>http://www.epsg.org/</vt:lpwstr>
      </vt:variant>
      <vt:variant>
        <vt:lpwstr/>
      </vt:variant>
      <vt:variant>
        <vt:i4>4128820</vt:i4>
      </vt:variant>
      <vt:variant>
        <vt:i4>327</vt:i4>
      </vt:variant>
      <vt:variant>
        <vt:i4>0</vt:i4>
      </vt:variant>
      <vt:variant>
        <vt:i4>5</vt:i4>
      </vt:variant>
      <vt:variant>
        <vt:lpwstr>http://www.opengeospatial.org/</vt:lpwstr>
      </vt:variant>
      <vt:variant>
        <vt:lpwstr/>
      </vt:variant>
      <vt:variant>
        <vt:i4>5308484</vt:i4>
      </vt:variant>
      <vt:variant>
        <vt:i4>324</vt:i4>
      </vt:variant>
      <vt:variant>
        <vt:i4>0</vt:i4>
      </vt:variant>
      <vt:variant>
        <vt:i4>5</vt:i4>
      </vt:variant>
      <vt:variant>
        <vt:lpwstr>http://www.hdfgroup.org/</vt:lpwstr>
      </vt:variant>
      <vt:variant>
        <vt:lpwstr/>
      </vt:variant>
      <vt:variant>
        <vt:i4>3080293</vt:i4>
      </vt:variant>
      <vt:variant>
        <vt:i4>321</vt:i4>
      </vt:variant>
      <vt:variant>
        <vt:i4>0</vt:i4>
      </vt:variant>
      <vt:variant>
        <vt:i4>5</vt:i4>
      </vt:variant>
      <vt:variant>
        <vt:lpwstr>http://www.w3.org/TR/2004/REC-xmlschema-2-20041028/</vt:lpwstr>
      </vt:variant>
      <vt:variant>
        <vt:lpwstr/>
      </vt:variant>
      <vt:variant>
        <vt:i4>3080294</vt:i4>
      </vt:variant>
      <vt:variant>
        <vt:i4>318</vt:i4>
      </vt:variant>
      <vt:variant>
        <vt:i4>0</vt:i4>
      </vt:variant>
      <vt:variant>
        <vt:i4>5</vt:i4>
      </vt:variant>
      <vt:variant>
        <vt:lpwstr>http://www.w3.org/TR/2004/REC-xmlschema-1-20041028/</vt:lpwstr>
      </vt:variant>
      <vt:variant>
        <vt:lpwstr/>
      </vt:variant>
      <vt:variant>
        <vt:i4>3866682</vt:i4>
      </vt:variant>
      <vt:variant>
        <vt:i4>285</vt:i4>
      </vt:variant>
      <vt:variant>
        <vt:i4>0</vt:i4>
      </vt:variant>
      <vt:variant>
        <vt:i4>5</vt:i4>
      </vt:variant>
      <vt:variant>
        <vt:lpwstr>http://www.energistics.org/energistics-region-meeting-resqml-update</vt:lpwstr>
      </vt:variant>
      <vt:variant>
        <vt:lpwstr/>
      </vt:variant>
      <vt:variant>
        <vt:i4>7077993</vt:i4>
      </vt:variant>
      <vt:variant>
        <vt:i4>282</vt:i4>
      </vt:variant>
      <vt:variant>
        <vt:i4>0</vt:i4>
      </vt:variant>
      <vt:variant>
        <vt:i4>5</vt:i4>
      </vt:variant>
      <vt:variant>
        <vt:lpwstr>http://www.earthdoc.org/detail.php?pubid=50827</vt:lpwstr>
      </vt:variant>
      <vt:variant>
        <vt:lpwstr/>
      </vt:variant>
      <vt:variant>
        <vt:i4>7733300</vt:i4>
      </vt:variant>
      <vt:variant>
        <vt:i4>279</vt:i4>
      </vt:variant>
      <vt:variant>
        <vt:i4>0</vt:i4>
      </vt:variant>
      <vt:variant>
        <vt:i4>5</vt:i4>
      </vt:variant>
      <vt:variant>
        <vt:lpwstr>http://www.onepetro.org/mslib/app/Preview.do?paperNumber=SPE-143846-MS&amp;societyCode=SPE</vt:lpwstr>
      </vt:variant>
      <vt:variant>
        <vt:lpwstr/>
      </vt:variant>
      <vt:variant>
        <vt:i4>7536761</vt:i4>
      </vt:variant>
      <vt:variant>
        <vt:i4>243</vt:i4>
      </vt:variant>
      <vt:variant>
        <vt:i4>0</vt:i4>
      </vt:variant>
      <vt:variant>
        <vt:i4>5</vt:i4>
      </vt:variant>
      <vt:variant>
        <vt:lpwstr>http://www.energistics.org/current-resqml-standards</vt:lpwstr>
      </vt:variant>
      <vt:variant>
        <vt:lpwstr/>
      </vt:variant>
      <vt:variant>
        <vt:i4>7536761</vt:i4>
      </vt:variant>
      <vt:variant>
        <vt:i4>240</vt:i4>
      </vt:variant>
      <vt:variant>
        <vt:i4>0</vt:i4>
      </vt:variant>
      <vt:variant>
        <vt:i4>5</vt:i4>
      </vt:variant>
      <vt:variant>
        <vt:lpwstr>http://www.energistics.org/current-resqml-standards</vt:lpwstr>
      </vt:variant>
      <vt:variant>
        <vt:lpwstr/>
      </vt:variant>
      <vt:variant>
        <vt:i4>1572913</vt:i4>
      </vt:variant>
      <vt:variant>
        <vt:i4>206</vt:i4>
      </vt:variant>
      <vt:variant>
        <vt:i4>0</vt:i4>
      </vt:variant>
      <vt:variant>
        <vt:i4>5</vt:i4>
      </vt:variant>
      <vt:variant>
        <vt:lpwstr/>
      </vt:variant>
      <vt:variant>
        <vt:lpwstr>_Toc281476556</vt:lpwstr>
      </vt:variant>
      <vt:variant>
        <vt:i4>1572913</vt:i4>
      </vt:variant>
      <vt:variant>
        <vt:i4>200</vt:i4>
      </vt:variant>
      <vt:variant>
        <vt:i4>0</vt:i4>
      </vt:variant>
      <vt:variant>
        <vt:i4>5</vt:i4>
      </vt:variant>
      <vt:variant>
        <vt:lpwstr/>
      </vt:variant>
      <vt:variant>
        <vt:lpwstr>_Toc281476555</vt:lpwstr>
      </vt:variant>
      <vt:variant>
        <vt:i4>1572913</vt:i4>
      </vt:variant>
      <vt:variant>
        <vt:i4>194</vt:i4>
      </vt:variant>
      <vt:variant>
        <vt:i4>0</vt:i4>
      </vt:variant>
      <vt:variant>
        <vt:i4>5</vt:i4>
      </vt:variant>
      <vt:variant>
        <vt:lpwstr/>
      </vt:variant>
      <vt:variant>
        <vt:lpwstr>_Toc281476554</vt:lpwstr>
      </vt:variant>
      <vt:variant>
        <vt:i4>1572913</vt:i4>
      </vt:variant>
      <vt:variant>
        <vt:i4>188</vt:i4>
      </vt:variant>
      <vt:variant>
        <vt:i4>0</vt:i4>
      </vt:variant>
      <vt:variant>
        <vt:i4>5</vt:i4>
      </vt:variant>
      <vt:variant>
        <vt:lpwstr/>
      </vt:variant>
      <vt:variant>
        <vt:lpwstr>_Toc281476553</vt:lpwstr>
      </vt:variant>
      <vt:variant>
        <vt:i4>1572913</vt:i4>
      </vt:variant>
      <vt:variant>
        <vt:i4>182</vt:i4>
      </vt:variant>
      <vt:variant>
        <vt:i4>0</vt:i4>
      </vt:variant>
      <vt:variant>
        <vt:i4>5</vt:i4>
      </vt:variant>
      <vt:variant>
        <vt:lpwstr/>
      </vt:variant>
      <vt:variant>
        <vt:lpwstr>_Toc281476552</vt:lpwstr>
      </vt:variant>
      <vt:variant>
        <vt:i4>1572913</vt:i4>
      </vt:variant>
      <vt:variant>
        <vt:i4>176</vt:i4>
      </vt:variant>
      <vt:variant>
        <vt:i4>0</vt:i4>
      </vt:variant>
      <vt:variant>
        <vt:i4>5</vt:i4>
      </vt:variant>
      <vt:variant>
        <vt:lpwstr/>
      </vt:variant>
      <vt:variant>
        <vt:lpwstr>_Toc281476551</vt:lpwstr>
      </vt:variant>
      <vt:variant>
        <vt:i4>1572913</vt:i4>
      </vt:variant>
      <vt:variant>
        <vt:i4>170</vt:i4>
      </vt:variant>
      <vt:variant>
        <vt:i4>0</vt:i4>
      </vt:variant>
      <vt:variant>
        <vt:i4>5</vt:i4>
      </vt:variant>
      <vt:variant>
        <vt:lpwstr/>
      </vt:variant>
      <vt:variant>
        <vt:lpwstr>_Toc281476550</vt:lpwstr>
      </vt:variant>
      <vt:variant>
        <vt:i4>1638449</vt:i4>
      </vt:variant>
      <vt:variant>
        <vt:i4>164</vt:i4>
      </vt:variant>
      <vt:variant>
        <vt:i4>0</vt:i4>
      </vt:variant>
      <vt:variant>
        <vt:i4>5</vt:i4>
      </vt:variant>
      <vt:variant>
        <vt:lpwstr/>
      </vt:variant>
      <vt:variant>
        <vt:lpwstr>_Toc281476549</vt:lpwstr>
      </vt:variant>
      <vt:variant>
        <vt:i4>1638449</vt:i4>
      </vt:variant>
      <vt:variant>
        <vt:i4>158</vt:i4>
      </vt:variant>
      <vt:variant>
        <vt:i4>0</vt:i4>
      </vt:variant>
      <vt:variant>
        <vt:i4>5</vt:i4>
      </vt:variant>
      <vt:variant>
        <vt:lpwstr/>
      </vt:variant>
      <vt:variant>
        <vt:lpwstr>_Toc281476548</vt:lpwstr>
      </vt:variant>
      <vt:variant>
        <vt:i4>1638449</vt:i4>
      </vt:variant>
      <vt:variant>
        <vt:i4>152</vt:i4>
      </vt:variant>
      <vt:variant>
        <vt:i4>0</vt:i4>
      </vt:variant>
      <vt:variant>
        <vt:i4>5</vt:i4>
      </vt:variant>
      <vt:variant>
        <vt:lpwstr/>
      </vt:variant>
      <vt:variant>
        <vt:lpwstr>_Toc281476547</vt:lpwstr>
      </vt:variant>
      <vt:variant>
        <vt:i4>1638449</vt:i4>
      </vt:variant>
      <vt:variant>
        <vt:i4>146</vt:i4>
      </vt:variant>
      <vt:variant>
        <vt:i4>0</vt:i4>
      </vt:variant>
      <vt:variant>
        <vt:i4>5</vt:i4>
      </vt:variant>
      <vt:variant>
        <vt:lpwstr/>
      </vt:variant>
      <vt:variant>
        <vt:lpwstr>_Toc281476546</vt:lpwstr>
      </vt:variant>
      <vt:variant>
        <vt:i4>1638449</vt:i4>
      </vt:variant>
      <vt:variant>
        <vt:i4>140</vt:i4>
      </vt:variant>
      <vt:variant>
        <vt:i4>0</vt:i4>
      </vt:variant>
      <vt:variant>
        <vt:i4>5</vt:i4>
      </vt:variant>
      <vt:variant>
        <vt:lpwstr/>
      </vt:variant>
      <vt:variant>
        <vt:lpwstr>_Toc281476545</vt:lpwstr>
      </vt:variant>
      <vt:variant>
        <vt:i4>1638449</vt:i4>
      </vt:variant>
      <vt:variant>
        <vt:i4>134</vt:i4>
      </vt:variant>
      <vt:variant>
        <vt:i4>0</vt:i4>
      </vt:variant>
      <vt:variant>
        <vt:i4>5</vt:i4>
      </vt:variant>
      <vt:variant>
        <vt:lpwstr/>
      </vt:variant>
      <vt:variant>
        <vt:lpwstr>_Toc281476544</vt:lpwstr>
      </vt:variant>
      <vt:variant>
        <vt:i4>1638449</vt:i4>
      </vt:variant>
      <vt:variant>
        <vt:i4>128</vt:i4>
      </vt:variant>
      <vt:variant>
        <vt:i4>0</vt:i4>
      </vt:variant>
      <vt:variant>
        <vt:i4>5</vt:i4>
      </vt:variant>
      <vt:variant>
        <vt:lpwstr/>
      </vt:variant>
      <vt:variant>
        <vt:lpwstr>_Toc281476543</vt:lpwstr>
      </vt:variant>
      <vt:variant>
        <vt:i4>1638449</vt:i4>
      </vt:variant>
      <vt:variant>
        <vt:i4>122</vt:i4>
      </vt:variant>
      <vt:variant>
        <vt:i4>0</vt:i4>
      </vt:variant>
      <vt:variant>
        <vt:i4>5</vt:i4>
      </vt:variant>
      <vt:variant>
        <vt:lpwstr/>
      </vt:variant>
      <vt:variant>
        <vt:lpwstr>_Toc281476542</vt:lpwstr>
      </vt:variant>
      <vt:variant>
        <vt:i4>1638449</vt:i4>
      </vt:variant>
      <vt:variant>
        <vt:i4>116</vt:i4>
      </vt:variant>
      <vt:variant>
        <vt:i4>0</vt:i4>
      </vt:variant>
      <vt:variant>
        <vt:i4>5</vt:i4>
      </vt:variant>
      <vt:variant>
        <vt:lpwstr/>
      </vt:variant>
      <vt:variant>
        <vt:lpwstr>_Toc281476541</vt:lpwstr>
      </vt:variant>
      <vt:variant>
        <vt:i4>1638449</vt:i4>
      </vt:variant>
      <vt:variant>
        <vt:i4>110</vt:i4>
      </vt:variant>
      <vt:variant>
        <vt:i4>0</vt:i4>
      </vt:variant>
      <vt:variant>
        <vt:i4>5</vt:i4>
      </vt:variant>
      <vt:variant>
        <vt:lpwstr/>
      </vt:variant>
      <vt:variant>
        <vt:lpwstr>_Toc281476540</vt:lpwstr>
      </vt:variant>
      <vt:variant>
        <vt:i4>1966129</vt:i4>
      </vt:variant>
      <vt:variant>
        <vt:i4>104</vt:i4>
      </vt:variant>
      <vt:variant>
        <vt:i4>0</vt:i4>
      </vt:variant>
      <vt:variant>
        <vt:i4>5</vt:i4>
      </vt:variant>
      <vt:variant>
        <vt:lpwstr/>
      </vt:variant>
      <vt:variant>
        <vt:lpwstr>_Toc281476539</vt:lpwstr>
      </vt:variant>
      <vt:variant>
        <vt:i4>1966129</vt:i4>
      </vt:variant>
      <vt:variant>
        <vt:i4>98</vt:i4>
      </vt:variant>
      <vt:variant>
        <vt:i4>0</vt:i4>
      </vt:variant>
      <vt:variant>
        <vt:i4>5</vt:i4>
      </vt:variant>
      <vt:variant>
        <vt:lpwstr/>
      </vt:variant>
      <vt:variant>
        <vt:lpwstr>_Toc281476538</vt:lpwstr>
      </vt:variant>
      <vt:variant>
        <vt:i4>1966129</vt:i4>
      </vt:variant>
      <vt:variant>
        <vt:i4>92</vt:i4>
      </vt:variant>
      <vt:variant>
        <vt:i4>0</vt:i4>
      </vt:variant>
      <vt:variant>
        <vt:i4>5</vt:i4>
      </vt:variant>
      <vt:variant>
        <vt:lpwstr/>
      </vt:variant>
      <vt:variant>
        <vt:lpwstr>_Toc281476537</vt:lpwstr>
      </vt:variant>
      <vt:variant>
        <vt:i4>1966129</vt:i4>
      </vt:variant>
      <vt:variant>
        <vt:i4>86</vt:i4>
      </vt:variant>
      <vt:variant>
        <vt:i4>0</vt:i4>
      </vt:variant>
      <vt:variant>
        <vt:i4>5</vt:i4>
      </vt:variant>
      <vt:variant>
        <vt:lpwstr/>
      </vt:variant>
      <vt:variant>
        <vt:lpwstr>_Toc281476536</vt:lpwstr>
      </vt:variant>
      <vt:variant>
        <vt:i4>1966129</vt:i4>
      </vt:variant>
      <vt:variant>
        <vt:i4>80</vt:i4>
      </vt:variant>
      <vt:variant>
        <vt:i4>0</vt:i4>
      </vt:variant>
      <vt:variant>
        <vt:i4>5</vt:i4>
      </vt:variant>
      <vt:variant>
        <vt:lpwstr/>
      </vt:variant>
      <vt:variant>
        <vt:lpwstr>_Toc281476535</vt:lpwstr>
      </vt:variant>
      <vt:variant>
        <vt:i4>1966129</vt:i4>
      </vt:variant>
      <vt:variant>
        <vt:i4>74</vt:i4>
      </vt:variant>
      <vt:variant>
        <vt:i4>0</vt:i4>
      </vt:variant>
      <vt:variant>
        <vt:i4>5</vt:i4>
      </vt:variant>
      <vt:variant>
        <vt:lpwstr/>
      </vt:variant>
      <vt:variant>
        <vt:lpwstr>_Toc281476534</vt:lpwstr>
      </vt:variant>
      <vt:variant>
        <vt:i4>1966129</vt:i4>
      </vt:variant>
      <vt:variant>
        <vt:i4>68</vt:i4>
      </vt:variant>
      <vt:variant>
        <vt:i4>0</vt:i4>
      </vt:variant>
      <vt:variant>
        <vt:i4>5</vt:i4>
      </vt:variant>
      <vt:variant>
        <vt:lpwstr/>
      </vt:variant>
      <vt:variant>
        <vt:lpwstr>_Toc281476533</vt:lpwstr>
      </vt:variant>
      <vt:variant>
        <vt:i4>1966129</vt:i4>
      </vt:variant>
      <vt:variant>
        <vt:i4>62</vt:i4>
      </vt:variant>
      <vt:variant>
        <vt:i4>0</vt:i4>
      </vt:variant>
      <vt:variant>
        <vt:i4>5</vt:i4>
      </vt:variant>
      <vt:variant>
        <vt:lpwstr/>
      </vt:variant>
      <vt:variant>
        <vt:lpwstr>_Toc281476532</vt:lpwstr>
      </vt:variant>
      <vt:variant>
        <vt:i4>1966129</vt:i4>
      </vt:variant>
      <vt:variant>
        <vt:i4>56</vt:i4>
      </vt:variant>
      <vt:variant>
        <vt:i4>0</vt:i4>
      </vt:variant>
      <vt:variant>
        <vt:i4>5</vt:i4>
      </vt:variant>
      <vt:variant>
        <vt:lpwstr/>
      </vt:variant>
      <vt:variant>
        <vt:lpwstr>_Toc281476531</vt:lpwstr>
      </vt:variant>
      <vt:variant>
        <vt:i4>1966129</vt:i4>
      </vt:variant>
      <vt:variant>
        <vt:i4>50</vt:i4>
      </vt:variant>
      <vt:variant>
        <vt:i4>0</vt:i4>
      </vt:variant>
      <vt:variant>
        <vt:i4>5</vt:i4>
      </vt:variant>
      <vt:variant>
        <vt:lpwstr/>
      </vt:variant>
      <vt:variant>
        <vt:lpwstr>_Toc281476530</vt:lpwstr>
      </vt:variant>
      <vt:variant>
        <vt:i4>2031665</vt:i4>
      </vt:variant>
      <vt:variant>
        <vt:i4>44</vt:i4>
      </vt:variant>
      <vt:variant>
        <vt:i4>0</vt:i4>
      </vt:variant>
      <vt:variant>
        <vt:i4>5</vt:i4>
      </vt:variant>
      <vt:variant>
        <vt:lpwstr/>
      </vt:variant>
      <vt:variant>
        <vt:lpwstr>_Toc281476529</vt:lpwstr>
      </vt:variant>
      <vt:variant>
        <vt:i4>2031665</vt:i4>
      </vt:variant>
      <vt:variant>
        <vt:i4>38</vt:i4>
      </vt:variant>
      <vt:variant>
        <vt:i4>0</vt:i4>
      </vt:variant>
      <vt:variant>
        <vt:i4>5</vt:i4>
      </vt:variant>
      <vt:variant>
        <vt:lpwstr/>
      </vt:variant>
      <vt:variant>
        <vt:lpwstr>_Toc281476528</vt:lpwstr>
      </vt:variant>
      <vt:variant>
        <vt:i4>2031665</vt:i4>
      </vt:variant>
      <vt:variant>
        <vt:i4>32</vt:i4>
      </vt:variant>
      <vt:variant>
        <vt:i4>0</vt:i4>
      </vt:variant>
      <vt:variant>
        <vt:i4>5</vt:i4>
      </vt:variant>
      <vt:variant>
        <vt:lpwstr/>
      </vt:variant>
      <vt:variant>
        <vt:lpwstr>_Toc281476527</vt:lpwstr>
      </vt:variant>
      <vt:variant>
        <vt:i4>2031665</vt:i4>
      </vt:variant>
      <vt:variant>
        <vt:i4>26</vt:i4>
      </vt:variant>
      <vt:variant>
        <vt:i4>0</vt:i4>
      </vt:variant>
      <vt:variant>
        <vt:i4>5</vt:i4>
      </vt:variant>
      <vt:variant>
        <vt:lpwstr/>
      </vt:variant>
      <vt:variant>
        <vt:lpwstr>_Toc281476526</vt:lpwstr>
      </vt:variant>
      <vt:variant>
        <vt:i4>2031665</vt:i4>
      </vt:variant>
      <vt:variant>
        <vt:i4>20</vt:i4>
      </vt:variant>
      <vt:variant>
        <vt:i4>0</vt:i4>
      </vt:variant>
      <vt:variant>
        <vt:i4>5</vt:i4>
      </vt:variant>
      <vt:variant>
        <vt:lpwstr/>
      </vt:variant>
      <vt:variant>
        <vt:lpwstr>_Toc281476525</vt:lpwstr>
      </vt:variant>
      <vt:variant>
        <vt:i4>2031665</vt:i4>
      </vt:variant>
      <vt:variant>
        <vt:i4>14</vt:i4>
      </vt:variant>
      <vt:variant>
        <vt:i4>0</vt:i4>
      </vt:variant>
      <vt:variant>
        <vt:i4>5</vt:i4>
      </vt:variant>
      <vt:variant>
        <vt:lpwstr/>
      </vt:variant>
      <vt:variant>
        <vt:lpwstr>_Toc281476524</vt:lpwstr>
      </vt:variant>
      <vt:variant>
        <vt:i4>2031665</vt:i4>
      </vt:variant>
      <vt:variant>
        <vt:i4>8</vt:i4>
      </vt:variant>
      <vt:variant>
        <vt:i4>0</vt:i4>
      </vt:variant>
      <vt:variant>
        <vt:i4>5</vt:i4>
      </vt:variant>
      <vt:variant>
        <vt:lpwstr/>
      </vt:variant>
      <vt:variant>
        <vt:lpwstr>_Toc281476523</vt:lpwstr>
      </vt:variant>
      <vt:variant>
        <vt:i4>2031665</vt:i4>
      </vt:variant>
      <vt:variant>
        <vt:i4>2</vt:i4>
      </vt:variant>
      <vt:variant>
        <vt:i4>0</vt:i4>
      </vt:variant>
      <vt:variant>
        <vt:i4>5</vt:i4>
      </vt:variant>
      <vt:variant>
        <vt:lpwstr/>
      </vt:variant>
      <vt:variant>
        <vt:lpwstr>_Toc281476522</vt:lpwstr>
      </vt:variant>
      <vt:variant>
        <vt:i4>5242954</vt:i4>
      </vt:variant>
      <vt:variant>
        <vt:i4>3</vt:i4>
      </vt:variant>
      <vt:variant>
        <vt:i4>0</vt:i4>
      </vt:variant>
      <vt:variant>
        <vt:i4>5</vt:i4>
      </vt:variant>
      <vt:variant>
        <vt:lpwstr>http://www.energistics.org/product-license-agreement</vt:lpwstr>
      </vt:variant>
      <vt:variant>
        <vt:lpwstr/>
      </vt:variant>
      <vt:variant>
        <vt:i4>5242887</vt:i4>
      </vt:variant>
      <vt:variant>
        <vt:i4>0</vt:i4>
      </vt:variant>
      <vt:variant>
        <vt:i4>0</vt:i4>
      </vt:variant>
      <vt:variant>
        <vt:i4>5</vt:i4>
      </vt:variant>
      <vt:variant>
        <vt:lpwstr>http://www.energistics.org/legal-policies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PRODML Product Volume, Network Model &amp; Time Series Usage Guide</dc:title>
  <dc:subject>Energistics PRODML Standards</dc:subject>
  <dc:creator>Mark Hollier</dc:creator>
  <cp:lastModifiedBy>Joey Magsipok</cp:lastModifiedBy>
  <cp:revision>2</cp:revision>
  <cp:lastPrinted>2012-02-24T22:18:00Z</cp:lastPrinted>
  <dcterms:created xsi:type="dcterms:W3CDTF">2012-05-02T21:49:00Z</dcterms:created>
  <dcterms:modified xsi:type="dcterms:W3CDTF">2012-05-02T21:49:00Z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PRODML</vt:lpwstr>
  </property>
  <property fmtid="{D5CDD505-2E9C-101B-9397-08002B2CF9AE}" pid="3" name="Version">
    <vt:lpwstr>1.0</vt:lpwstr>
  </property>
  <property fmtid="{D5CDD505-2E9C-101B-9397-08002B2CF9AE}" pid="4" name="Status">
    <vt:lpwstr>Draft</vt:lpwstr>
  </property>
  <property fmtid="{D5CDD505-2E9C-101B-9397-08002B2CF9AE}" pid="5" name="ContentType">
    <vt:lpwstr>Document</vt:lpwstr>
  </property>
  <property fmtid="{D5CDD505-2E9C-101B-9397-08002B2CF9AE}" pid="6" name="ContentTypeId">
    <vt:lpwstr>0x010100AFB8E9C18876294C96616966681B4F04</vt:lpwstr>
  </property>
  <property fmtid="{D5CDD505-2E9C-101B-9397-08002B2CF9AE}" pid="7" name="_DCDateModified">
    <vt:lpwstr/>
  </property>
  <property fmtid="{D5CDD505-2E9C-101B-9397-08002B2CF9AE}" pid="8" name="Directory">
    <vt:lpwstr>use case team</vt:lpwstr>
  </property>
</Properties>
</file>